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1892BC">
      <w:pPr>
        <w:pStyle w:val="2"/>
        <w:spacing w:before="157"/>
        <w:ind w:left="2424" w:right="2214" w:firstLine="0"/>
        <w:jc w:val="center"/>
        <w:rPr>
          <w:spacing w:val="-4"/>
        </w:rPr>
      </w:pPr>
      <w:bookmarkStart w:id="0" w:name="EDITAL_Nº_003/2025/PPGBB_–_INGRESSO_2026"/>
      <w:bookmarkEnd w:id="0"/>
      <w:r>
        <w:t>EDITAL</w:t>
      </w:r>
      <w:r>
        <w:rPr>
          <w:spacing w:val="-5"/>
        </w:rPr>
        <w:t xml:space="preserve"> </w:t>
      </w:r>
      <w:r>
        <w:t>Nº 002/2026/PPGBB</w:t>
      </w:r>
      <w:r>
        <w:rPr>
          <w:spacing w:val="-3"/>
        </w:rPr>
        <w:t xml:space="preserve"> </w:t>
      </w:r>
      <w:r>
        <w:t>–</w:t>
      </w:r>
      <w:r>
        <w:rPr>
          <w:spacing w:val="-2"/>
        </w:rPr>
        <w:t xml:space="preserve"> </w:t>
      </w:r>
      <w:r>
        <w:t>INGRESSO</w:t>
      </w:r>
      <w:r>
        <w:rPr>
          <w:spacing w:val="-2"/>
        </w:rPr>
        <w:t xml:space="preserve"> </w:t>
      </w:r>
      <w:r>
        <w:rPr>
          <w:spacing w:val="-4"/>
        </w:rPr>
        <w:t>2027</w:t>
      </w:r>
    </w:p>
    <w:p w14:paraId="4AC23407">
      <w:pPr>
        <w:pStyle w:val="2"/>
        <w:spacing w:before="157"/>
        <w:ind w:left="2424" w:right="2214" w:firstLine="0"/>
      </w:pPr>
    </w:p>
    <w:p w14:paraId="7B3BBB11">
      <w:pPr>
        <w:widowControl/>
        <w:numPr>
          <w:ilvl w:val="0"/>
          <w:numId w:val="0"/>
        </w:numPr>
        <w:tabs>
          <w:tab w:val="left" w:pos="240"/>
        </w:tabs>
        <w:spacing w:line="360" w:lineRule="auto"/>
        <w:ind w:leftChars="98"/>
        <w:jc w:val="both"/>
        <w:rPr>
          <w:rFonts w:hint="default" w:ascii="Times New Roman" w:hAnsi="Times New Roman" w:cs="Times New Roman"/>
          <w:sz w:val="24"/>
          <w:szCs w:val="24"/>
        </w:rPr>
      </w:pPr>
      <w:r>
        <w:rPr>
          <w:rFonts w:hint="default" w:cs="Times New Roman"/>
          <w:b/>
          <w:bCs/>
          <w:sz w:val="24"/>
          <w:szCs w:val="24"/>
          <w:lang w:val="pt-BR"/>
        </w:rPr>
        <w:t xml:space="preserve">1. </w:t>
      </w:r>
      <w:r>
        <w:rPr>
          <w:rFonts w:hint="default" w:ascii="Times New Roman" w:hAnsi="Times New Roman" w:cs="Times New Roman"/>
          <w:b/>
          <w:bCs/>
          <w:sz w:val="24"/>
          <w:szCs w:val="24"/>
        </w:rPr>
        <w:t>DA ABERTURA</w:t>
      </w:r>
    </w:p>
    <w:p w14:paraId="5CFFF0B9">
      <w:pPr>
        <w:widowControl/>
        <w:numPr>
          <w:ilvl w:val="0"/>
          <w:numId w:val="0"/>
        </w:numPr>
        <w:tabs>
          <w:tab w:val="left" w:pos="240"/>
        </w:tabs>
        <w:spacing w:line="360" w:lineRule="auto"/>
        <w:ind w:leftChars="98"/>
        <w:jc w:val="both"/>
        <w:rPr>
          <w:rFonts w:hint="default" w:ascii="Times New Roman" w:hAnsi="Times New Roman" w:cs="Times New Roman"/>
          <w:sz w:val="24"/>
          <w:szCs w:val="24"/>
        </w:rPr>
      </w:pPr>
      <w:r>
        <w:rPr>
          <w:rFonts w:hint="default" w:ascii="Times New Roman" w:hAnsi="Times New Roman" w:cs="Times New Roman"/>
          <w:b/>
          <w:bCs/>
          <w:sz w:val="24"/>
          <w:szCs w:val="24"/>
        </w:rPr>
        <w:t>1.1</w:t>
      </w:r>
      <w:r>
        <w:rPr>
          <w:rFonts w:hint="default" w:ascii="Times New Roman" w:hAnsi="Times New Roman" w:cs="Times New Roman"/>
          <w:sz w:val="24"/>
          <w:szCs w:val="24"/>
        </w:rPr>
        <w:t xml:space="preserve"> A Comissão de Seleção do Programa de Pós-Graduação Stricto Sensu em Biotecnologia e Biodiversidade da Rede Pró-Centro-Oeste torna público, por meio deste Edital, o processo seletivo para ingresso de candidatos(as) às vagas para o curso de doutorado acadêmico previsto para o primeiro período letivo de 2027.</w:t>
      </w:r>
    </w:p>
    <w:p w14:paraId="61C2C930">
      <w:pPr>
        <w:pStyle w:val="22"/>
        <w:spacing w:before="12" w:line="360" w:lineRule="auto"/>
        <w:ind w:left="216" w:leftChars="98" w:firstLine="4" w:firstLineChars="0"/>
        <w:jc w:val="both"/>
        <w:rPr>
          <w:rFonts w:hint="default" w:ascii="Times New Roman" w:hAnsi="Times New Roman" w:cs="Times New Roman"/>
          <w:sz w:val="24"/>
          <w:szCs w:val="24"/>
        </w:rPr>
      </w:pPr>
    </w:p>
    <w:p w14:paraId="08AD2A6E">
      <w:pPr>
        <w:pStyle w:val="2"/>
        <w:tabs>
          <w:tab w:val="left" w:pos="468"/>
        </w:tabs>
        <w:spacing w:line="360" w:lineRule="auto"/>
        <w:ind w:left="216" w:leftChars="98" w:firstLine="4" w:firstLineChars="0"/>
        <w:jc w:val="both"/>
        <w:rPr>
          <w:rFonts w:hint="default" w:ascii="Times New Roman" w:hAnsi="Times New Roman" w:cs="Times New Roman"/>
          <w:spacing w:val="-2"/>
        </w:rPr>
      </w:pPr>
      <w:bookmarkStart w:id="1" w:name="1._Preâmbulo"/>
      <w:bookmarkEnd w:id="1"/>
      <w:r>
        <w:rPr>
          <w:rFonts w:hint="default" w:ascii="Times New Roman" w:hAnsi="Times New Roman" w:cs="Times New Roman"/>
          <w:spacing w:val="-2"/>
        </w:rPr>
        <w:t>2. PREÂMBULO</w:t>
      </w:r>
    </w:p>
    <w:p w14:paraId="48B21B76">
      <w:pPr>
        <w:pStyle w:val="196"/>
        <w:tabs>
          <w:tab w:val="left" w:pos="557"/>
        </w:tabs>
        <w:spacing w:line="360" w:lineRule="auto"/>
        <w:ind w:left="216" w:leftChars="98" w:right="16"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2.1</w:t>
      </w:r>
      <w:r>
        <w:rPr>
          <w:rFonts w:hint="default" w:ascii="Times New Roman" w:hAnsi="Times New Roman" w:cs="Times New Roman"/>
          <w:sz w:val="24"/>
          <w:szCs w:val="24"/>
        </w:rPr>
        <w:t xml:space="preserve"> A Coordenação do Programa de Pós-Graduação em Biotecnologia e Biodiversidade da Rede Pró-Centro-Oeste (PPGBB), no uso de suas atribuições legais, torna públic</w:t>
      </w:r>
      <w:r>
        <w:rPr>
          <w:rFonts w:hint="default" w:ascii="Times New Roman" w:hAnsi="Times New Roman" w:cs="Times New Roman"/>
          <w:sz w:val="24"/>
          <w:szCs w:val="24"/>
          <w:lang w:val="pt-BR"/>
        </w:rPr>
        <w:t>o</w:t>
      </w:r>
      <w:r>
        <w:rPr>
          <w:rFonts w:hint="default" w:ascii="Times New Roman" w:hAnsi="Times New Roman" w:cs="Times New Roman"/>
          <w:sz w:val="24"/>
          <w:szCs w:val="24"/>
        </w:rPr>
        <w:t xml:space="preserve"> e estabelece as normas do processo seletivo para o preenchimento das vagas do curso de Doutorado Acadêmico em Biotecnologia e </w:t>
      </w:r>
      <w:r>
        <w:rPr>
          <w:rFonts w:hint="default" w:ascii="Times New Roman" w:hAnsi="Times New Roman" w:cs="Times New Roman"/>
          <w:sz w:val="24"/>
          <w:szCs w:val="24"/>
          <w:lang w:val="pt-BR"/>
        </w:rPr>
        <w:t>Biodiversidade,</w:t>
      </w:r>
      <w:r>
        <w:rPr>
          <w:rFonts w:hint="default" w:ascii="Times New Roman" w:hAnsi="Times New Roman" w:cs="Times New Roman"/>
          <w:sz w:val="24"/>
          <w:szCs w:val="24"/>
        </w:rPr>
        <w:t xml:space="preserve"> em conformidade com o Regimento do Programa e </w:t>
      </w:r>
      <w:r>
        <w:rPr>
          <w:rFonts w:hint="default" w:cs="Times New Roman"/>
          <w:sz w:val="24"/>
          <w:szCs w:val="24"/>
          <w:lang w:val="pt-BR"/>
        </w:rPr>
        <w:t>com a</w:t>
      </w:r>
      <w:r>
        <w:rPr>
          <w:rFonts w:hint="default" w:ascii="Times New Roman" w:hAnsi="Times New Roman" w:cs="Times New Roman"/>
          <w:sz w:val="24"/>
          <w:szCs w:val="24"/>
        </w:rPr>
        <w:t xml:space="preserve"> legislação pertinente.</w:t>
      </w:r>
    </w:p>
    <w:p w14:paraId="73D45BE6">
      <w:pPr>
        <w:pStyle w:val="196"/>
        <w:tabs>
          <w:tab w:val="left" w:pos="559"/>
        </w:tabs>
        <w:spacing w:line="360" w:lineRule="auto"/>
        <w:ind w:left="216" w:leftChars="98" w:right="19" w:firstLine="4" w:firstLineChars="0"/>
        <w:jc w:val="both"/>
        <w:rPr>
          <w:rFonts w:hint="default" w:ascii="Times New Roman" w:hAnsi="Times New Roman" w:cs="Times New Roman"/>
          <w:b/>
          <w:sz w:val="24"/>
          <w:szCs w:val="24"/>
          <w:highlight w:val="none"/>
        </w:rPr>
      </w:pPr>
      <w:r>
        <w:rPr>
          <w:rFonts w:hint="default" w:ascii="Times New Roman" w:hAnsi="Times New Roman" w:cs="Times New Roman"/>
          <w:b/>
          <w:bCs/>
          <w:sz w:val="24"/>
          <w:szCs w:val="24"/>
        </w:rPr>
        <w:t>2.2</w:t>
      </w:r>
      <w:r>
        <w:rPr>
          <w:rFonts w:hint="default" w:ascii="Times New Roman" w:hAnsi="Times New Roman" w:cs="Times New Roman"/>
          <w:sz w:val="24"/>
          <w:szCs w:val="24"/>
        </w:rPr>
        <w:t xml:space="preserve"> 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edital foi</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aprovado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pelo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Programa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 Pós-Graduação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em Biotecnologia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e Biodiversidade (PPGBB),</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 xml:space="preserve">em </w:t>
      </w:r>
      <w:r>
        <w:rPr>
          <w:rFonts w:hint="default" w:ascii="Times New Roman" w:hAnsi="Times New Roman" w:cs="Times New Roman"/>
          <w:sz w:val="24"/>
          <w:szCs w:val="24"/>
          <w:highlight w:val="none"/>
        </w:rPr>
        <w:t>2</w:t>
      </w:r>
      <w:r>
        <w:rPr>
          <w:rFonts w:hint="default" w:ascii="Times New Roman" w:hAnsi="Times New Roman" w:cs="Times New Roman"/>
          <w:sz w:val="24"/>
          <w:szCs w:val="24"/>
          <w:highlight w:val="none"/>
          <w:lang w:val="pt-BR"/>
        </w:rPr>
        <w:t>7</w:t>
      </w:r>
      <w:r>
        <w:rPr>
          <w:rFonts w:hint="default" w:ascii="Times New Roman" w:hAnsi="Times New Roman" w:cs="Times New Roman"/>
          <w:sz w:val="24"/>
          <w:szCs w:val="24"/>
          <w:highlight w:val="none"/>
        </w:rPr>
        <w:t xml:space="preserve"> de novembro de 2026.</w:t>
      </w:r>
    </w:p>
    <w:p w14:paraId="34D6852F">
      <w:pPr>
        <w:pStyle w:val="196"/>
        <w:tabs>
          <w:tab w:val="left" w:pos="559"/>
        </w:tabs>
        <w:spacing w:line="360" w:lineRule="auto"/>
        <w:ind w:left="216" w:leftChars="98" w:right="19" w:firstLine="4" w:firstLineChars="0"/>
        <w:jc w:val="both"/>
        <w:rPr>
          <w:rFonts w:hint="default" w:ascii="Times New Roman" w:hAnsi="Times New Roman" w:cs="Times New Roman"/>
          <w:b/>
          <w:sz w:val="24"/>
          <w:szCs w:val="24"/>
        </w:rPr>
      </w:pPr>
    </w:p>
    <w:p w14:paraId="24C03504">
      <w:pPr>
        <w:spacing w:line="360" w:lineRule="auto"/>
        <w:ind w:left="216" w:leftChars="98" w:firstLine="4"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3. INFORMAÇÕES SOBRE</w:t>
      </w:r>
      <w:r>
        <w:rPr>
          <w:rFonts w:hint="default" w:ascii="Times New Roman" w:hAnsi="Times New Roman" w:cs="Times New Roman"/>
          <w:b/>
          <w:bCs/>
          <w:spacing w:val="-1"/>
          <w:sz w:val="24"/>
          <w:szCs w:val="24"/>
        </w:rPr>
        <w:t xml:space="preserve"> </w:t>
      </w:r>
      <w:r>
        <w:rPr>
          <w:rFonts w:hint="default" w:ascii="Times New Roman" w:hAnsi="Times New Roman" w:cs="Times New Roman"/>
          <w:b/>
          <w:bCs/>
          <w:sz w:val="24"/>
          <w:szCs w:val="24"/>
        </w:rPr>
        <w:t>O</w:t>
      </w:r>
      <w:r>
        <w:rPr>
          <w:rFonts w:hint="default" w:ascii="Times New Roman" w:hAnsi="Times New Roman" w:cs="Times New Roman"/>
          <w:b/>
          <w:bCs/>
          <w:spacing w:val="-3"/>
          <w:sz w:val="24"/>
          <w:szCs w:val="24"/>
        </w:rPr>
        <w:t xml:space="preserve"> </w:t>
      </w:r>
      <w:r>
        <w:rPr>
          <w:rFonts w:hint="default" w:ascii="Times New Roman" w:hAnsi="Times New Roman" w:cs="Times New Roman"/>
          <w:b/>
          <w:bCs/>
          <w:spacing w:val="-2"/>
          <w:sz w:val="24"/>
          <w:szCs w:val="24"/>
        </w:rPr>
        <w:t>CURSO</w:t>
      </w:r>
    </w:p>
    <w:p w14:paraId="7CBEA53A">
      <w:pPr>
        <w:tabs>
          <w:tab w:val="left" w:pos="782"/>
        </w:tabs>
        <w:spacing w:before="125" w:line="360" w:lineRule="auto"/>
        <w:ind w:left="216" w:leftChars="98" w:right="20" w:firstLine="4"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3.1</w:t>
      </w:r>
      <w:r>
        <w:rPr>
          <w:rFonts w:hint="default" w:ascii="Times New Roman" w:hAnsi="Times New Roman" w:cs="Times New Roman"/>
          <w:sz w:val="24"/>
          <w:szCs w:val="24"/>
        </w:rPr>
        <w:t xml:space="preserve">  O Programa de Pós-Graduação “Stricto Sensu” em Biotecnologia e </w:t>
      </w:r>
      <w:r>
        <w:rPr>
          <w:rFonts w:hint="default" w:ascii="Times New Roman" w:hAnsi="Times New Roman" w:cs="Times New Roman"/>
          <w:sz w:val="24"/>
          <w:szCs w:val="24"/>
          <w:lang w:val="pt-BR"/>
        </w:rPr>
        <w:t>Biodiversidade,</w:t>
      </w:r>
      <w:r>
        <w:rPr>
          <w:rFonts w:hint="default" w:ascii="Times New Roman" w:hAnsi="Times New Roman" w:cs="Times New Roman"/>
          <w:sz w:val="24"/>
          <w:szCs w:val="24"/>
        </w:rPr>
        <w:t xml:space="preserve"> em nível de</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doutorado,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foi recomendado pela CAPES – Coordenação de Aperfeiçoamento de Pessoal de Nível Superior e aprovado na UNEMAT em 24 de abril de 2012, com nota 4.</w:t>
      </w:r>
    </w:p>
    <w:p w14:paraId="38D5ACEA">
      <w:pPr>
        <w:pStyle w:val="196"/>
        <w:tabs>
          <w:tab w:val="left" w:pos="724"/>
        </w:tabs>
        <w:spacing w:line="360" w:lineRule="auto"/>
        <w:ind w:left="216" w:leftChars="98" w:right="19" w:firstLine="4"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3.2</w:t>
      </w:r>
      <w:r>
        <w:rPr>
          <w:rFonts w:hint="default" w:ascii="Times New Roman" w:hAnsi="Times New Roman" w:cs="Times New Roman"/>
          <w:sz w:val="24"/>
          <w:szCs w:val="24"/>
        </w:rPr>
        <w:t xml:space="preserve"> 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Rede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Centro-Oeste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de Pós-Graduação, Pesquisa</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e Inovação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 Pró-Centro-Oeste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congrega</w:t>
      </w:r>
      <w:r>
        <w:rPr>
          <w:rFonts w:hint="default" w:ascii="Times New Roman" w:hAnsi="Times New Roman" w:cs="Times New Roman"/>
          <w:spacing w:val="-2"/>
          <w:sz w:val="24"/>
          <w:szCs w:val="24"/>
        </w:rPr>
        <w:t xml:space="preserve"> </w:t>
      </w:r>
      <w:r>
        <w:rPr>
          <w:rFonts w:hint="default" w:ascii="Times New Roman" w:hAnsi="Times New Roman" w:cs="Times New Roman"/>
          <w:spacing w:val="-2"/>
          <w:sz w:val="24"/>
          <w:szCs w:val="24"/>
          <w:lang w:val="pt-BR"/>
        </w:rPr>
        <w:t>instituições</w:t>
      </w:r>
      <w:r>
        <w:rPr>
          <w:rFonts w:hint="default" w:ascii="Times New Roman" w:hAnsi="Times New Roman" w:cs="Times New Roman"/>
          <w:sz w:val="24"/>
          <w:szCs w:val="24"/>
        </w:rPr>
        <w:t xml:space="preserve"> de ensino e pesquisa dos </w:t>
      </w:r>
      <w:r>
        <w:rPr>
          <w:rFonts w:hint="default" w:ascii="Times New Roman" w:hAnsi="Times New Roman" w:cs="Times New Roman"/>
          <w:sz w:val="24"/>
          <w:szCs w:val="24"/>
          <w:lang w:val="pt-BR"/>
        </w:rPr>
        <w:t>estados</w:t>
      </w:r>
      <w:r>
        <w:rPr>
          <w:rFonts w:hint="default" w:ascii="Times New Roman" w:hAnsi="Times New Roman" w:cs="Times New Roman"/>
          <w:sz w:val="24"/>
          <w:szCs w:val="24"/>
        </w:rPr>
        <w:t xml:space="preserve"> de Goiás, Mato Grosso e Mato Grosso do Sul, suas respectivas Secretarias de Estado de Ciência e Tecnologia e Fundações de Amparo à Pesquisa. A Rede Pró-Centro-Oeste foi instituída para trabalhar em duas frentes: produzir conhecimento, com vistas à conservação e ao uso sustentável dos recursos naturais do Cerrado e do Pantanal, e formar recursos humanos para o desenvolvimento sustentável da Região Centro-Oeste. Para a formação de recursos humanos, foi criado um programa de pós-graduação multi-institucional, em nível de doutorado, que integra os quatro estados da Região Centro-Oeste, tendo duas áreas de concentração: Biotecnologia e Biodiversidade. O Programa objetiva a formação de doutores para atuar nos mais variados campos de estudo da Biotecnologia e da Biodiversidade. Visa aprofundar a formação científica, técnica e cultural do pós-graduando de forma a permitir contribuição original e criativa na área de pesquisa científica e tecnológica com foco na inovação</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e na formação de recursos humanos de alto nível. Pretende-se, no desenvolvimento do Programa, a</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 xml:space="preserve">integração das Instituições dos Estados da Região </w:t>
      </w:r>
      <w:r>
        <w:rPr>
          <w:rFonts w:hint="default" w:ascii="Times New Roman" w:hAnsi="Times New Roman" w:cs="Times New Roman"/>
          <w:sz w:val="24"/>
          <w:szCs w:val="24"/>
          <w:lang w:val="pt-BR"/>
        </w:rPr>
        <w:t>Centro-Oeste</w:t>
      </w:r>
      <w:r>
        <w:rPr>
          <w:rFonts w:hint="default" w:ascii="Times New Roman" w:hAnsi="Times New Roman" w:cs="Times New Roman"/>
          <w:sz w:val="24"/>
          <w:szCs w:val="24"/>
        </w:rPr>
        <w:t xml:space="preserve"> com a participação de professores, orientadores e doutorandos e também de profissionais do setor produtivo, a fim de permitir esforços</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 xml:space="preserve">conjuntos e racionalizados. Neste contexto, objetiva-se </w:t>
      </w:r>
      <w:r>
        <w:rPr>
          <w:rFonts w:hint="default" w:ascii="Times New Roman" w:hAnsi="Times New Roman" w:cs="Times New Roman"/>
          <w:sz w:val="24"/>
          <w:szCs w:val="24"/>
          <w:lang w:val="pt-BR"/>
        </w:rPr>
        <w:t>a agregação</w:t>
      </w:r>
      <w:r>
        <w:rPr>
          <w:rFonts w:hint="default" w:ascii="Times New Roman" w:hAnsi="Times New Roman" w:cs="Times New Roman"/>
          <w:sz w:val="24"/>
          <w:szCs w:val="24"/>
        </w:rPr>
        <w:t xml:space="preserve"> de conhecimentos sobre a biodiversidade regional visando </w:t>
      </w:r>
      <w:r>
        <w:rPr>
          <w:rFonts w:hint="default" w:ascii="Times New Roman" w:hAnsi="Times New Roman" w:cs="Times New Roman"/>
          <w:sz w:val="24"/>
          <w:szCs w:val="24"/>
          <w:lang w:val="pt-BR"/>
        </w:rPr>
        <w:t>ao</w:t>
      </w:r>
      <w:r>
        <w:rPr>
          <w:rFonts w:hint="default" w:ascii="Times New Roman" w:hAnsi="Times New Roman" w:cs="Times New Roman"/>
          <w:sz w:val="24"/>
          <w:szCs w:val="24"/>
        </w:rPr>
        <w:t xml:space="preserve"> desenvolvimento de processos, produtos e serviços que venham </w:t>
      </w:r>
      <w:r>
        <w:rPr>
          <w:rFonts w:hint="default" w:ascii="Times New Roman" w:hAnsi="Times New Roman" w:cs="Times New Roman"/>
          <w:sz w:val="24"/>
          <w:szCs w:val="24"/>
          <w:lang w:val="pt-BR"/>
        </w:rPr>
        <w:t>a contribuir</w:t>
      </w:r>
      <w:r>
        <w:rPr>
          <w:rFonts w:hint="default" w:ascii="Times New Roman" w:hAnsi="Times New Roman" w:cs="Times New Roman"/>
          <w:sz w:val="24"/>
          <w:szCs w:val="24"/>
        </w:rPr>
        <w:t xml:space="preserve"> para a bioindústria local e para o desenvolvimento sustentável da Região. Nesse sentido, grande destaque será dado ao estudo da biodiversidade regional para fins </w:t>
      </w:r>
      <w:r>
        <w:rPr>
          <w:rFonts w:hint="default" w:ascii="Times New Roman" w:hAnsi="Times New Roman" w:cs="Times New Roman"/>
          <w:sz w:val="24"/>
          <w:szCs w:val="24"/>
          <w:lang w:val="pt-BR"/>
        </w:rPr>
        <w:t>biotecnológicos,</w:t>
      </w:r>
      <w:r>
        <w:rPr>
          <w:rFonts w:hint="default" w:ascii="Times New Roman" w:hAnsi="Times New Roman" w:cs="Times New Roman"/>
          <w:sz w:val="24"/>
          <w:szCs w:val="24"/>
        </w:rPr>
        <w:t xml:space="preserve"> além de outros projetos que levem ao desenvolvimento da bioindústria local (agropecuária, indústria farmacêutica, biocombustíveis, entre outros). Mais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importante,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Programa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deverá</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contribuir</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com</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as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IES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com</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os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governos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locais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para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criação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cultura e</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ambientes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favoráveis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ao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empreendedorismo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dos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doutorandos,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principalmente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na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geração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patentes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5"/>
          <w:sz w:val="24"/>
          <w:szCs w:val="24"/>
        </w:rPr>
        <w:t xml:space="preserve"> </w:t>
      </w:r>
      <w:r>
        <w:rPr>
          <w:rFonts w:hint="default" w:ascii="Times New Roman" w:hAnsi="Times New Roman" w:cs="Times New Roman"/>
          <w:spacing w:val="-5"/>
          <w:sz w:val="24"/>
          <w:szCs w:val="24"/>
          <w:lang w:val="pt-BR"/>
        </w:rPr>
        <w:t>na</w:t>
      </w:r>
      <w:r>
        <w:rPr>
          <w:rFonts w:hint="default" w:ascii="Times New Roman" w:hAnsi="Times New Roman" w:cs="Times New Roman"/>
          <w:sz w:val="24"/>
          <w:szCs w:val="24"/>
        </w:rPr>
        <w:t xml:space="preserve"> criação de novos negócios.</w:t>
      </w:r>
    </w:p>
    <w:p w14:paraId="785756CF">
      <w:pPr>
        <w:pStyle w:val="196"/>
        <w:tabs>
          <w:tab w:val="left" w:pos="724"/>
        </w:tabs>
        <w:spacing w:line="360" w:lineRule="auto"/>
        <w:ind w:left="216" w:leftChars="98" w:right="34" w:firstLine="4"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3.3</w:t>
      </w:r>
      <w:r>
        <w:rPr>
          <w:rFonts w:hint="default" w:ascii="Times New Roman" w:hAnsi="Times New Roman" w:cs="Times New Roman"/>
          <w:sz w:val="24"/>
          <w:szCs w:val="24"/>
        </w:rPr>
        <w:t xml:space="preserve"> 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Programa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Pós-Graduação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em Biotecnologia e Biodiversidade (PPGBB) se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estrutura</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no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formato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 Rede em Associação Ampla (Rede AA), constituída por quatro Instituições dos três Estados da Região</w:t>
      </w:r>
      <w:r>
        <w:rPr>
          <w:rFonts w:hint="default" w:ascii="Times New Roman" w:hAnsi="Times New Roman" w:cs="Times New Roman"/>
          <w:spacing w:val="40"/>
          <w:sz w:val="24"/>
          <w:szCs w:val="24"/>
        </w:rPr>
        <w:t xml:space="preserve"> </w:t>
      </w:r>
      <w:r>
        <w:rPr>
          <w:rFonts w:hint="default" w:ascii="Times New Roman" w:hAnsi="Times New Roman" w:cs="Times New Roman"/>
          <w:spacing w:val="40"/>
          <w:sz w:val="24"/>
          <w:szCs w:val="24"/>
          <w:lang w:val="pt-BR"/>
        </w:rPr>
        <w:t>Centro-Oeste</w:t>
      </w:r>
      <w:r>
        <w:rPr>
          <w:rFonts w:hint="default" w:ascii="Times New Roman" w:hAnsi="Times New Roman" w:cs="Times New Roman"/>
          <w:sz w:val="24"/>
          <w:szCs w:val="24"/>
        </w:rPr>
        <w:t>, a saber:</w:t>
      </w:r>
    </w:p>
    <w:p w14:paraId="49AA402E">
      <w:pPr>
        <w:pStyle w:val="196"/>
        <w:numPr>
          <w:ilvl w:val="0"/>
          <w:numId w:val="1"/>
        </w:numPr>
        <w:tabs>
          <w:tab w:val="left" w:pos="452"/>
        </w:tabs>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Instituto</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Federal</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Educação,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Ciência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Tecnologia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Goiano</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(IFGoiano);</w:t>
      </w:r>
    </w:p>
    <w:p w14:paraId="236CFDA7">
      <w:pPr>
        <w:pStyle w:val="196"/>
        <w:numPr>
          <w:ilvl w:val="0"/>
          <w:numId w:val="1"/>
        </w:numPr>
        <w:tabs>
          <w:tab w:val="left" w:pos="465"/>
        </w:tabs>
        <w:spacing w:before="122"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Universidade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Federal</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Grande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Dourados</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(UFGD);</w:t>
      </w:r>
    </w:p>
    <w:p w14:paraId="274BBA73">
      <w:pPr>
        <w:pStyle w:val="196"/>
        <w:numPr>
          <w:ilvl w:val="0"/>
          <w:numId w:val="1"/>
        </w:numPr>
        <w:tabs>
          <w:tab w:val="left" w:pos="452"/>
        </w:tabs>
        <w:spacing w:before="127"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Universidade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Federal</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Mato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Grosso</w:t>
      </w:r>
      <w:r>
        <w:rPr>
          <w:rFonts w:hint="default" w:ascii="Times New Roman" w:hAnsi="Times New Roman" w:cs="Times New Roman"/>
          <w:spacing w:val="-3"/>
          <w:sz w:val="24"/>
          <w:szCs w:val="24"/>
        </w:rPr>
        <w:t xml:space="preserve"> </w:t>
      </w:r>
      <w:r>
        <w:rPr>
          <w:rFonts w:hint="default" w:ascii="Times New Roman" w:hAnsi="Times New Roman" w:cs="Times New Roman"/>
          <w:spacing w:val="-2"/>
          <w:sz w:val="24"/>
          <w:szCs w:val="24"/>
        </w:rPr>
        <w:t>(UFMT);</w:t>
      </w:r>
    </w:p>
    <w:p w14:paraId="1F3C8BE5">
      <w:pPr>
        <w:pStyle w:val="196"/>
        <w:numPr>
          <w:ilvl w:val="0"/>
          <w:numId w:val="1"/>
        </w:numPr>
        <w:tabs>
          <w:tab w:val="left" w:pos="465"/>
        </w:tabs>
        <w:spacing w:before="125"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Universidade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Estado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Mato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Grosso</w:t>
      </w:r>
      <w:r>
        <w:rPr>
          <w:rFonts w:hint="default" w:ascii="Times New Roman" w:hAnsi="Times New Roman" w:cs="Times New Roman"/>
          <w:spacing w:val="-2"/>
          <w:sz w:val="24"/>
          <w:szCs w:val="24"/>
        </w:rPr>
        <w:t xml:space="preserve"> (UNEMAT).</w:t>
      </w:r>
    </w:p>
    <w:p w14:paraId="70CF99EB">
      <w:pPr>
        <w:pStyle w:val="196"/>
        <w:tabs>
          <w:tab w:val="left" w:pos="818"/>
        </w:tabs>
        <w:spacing w:before="127" w:line="360" w:lineRule="auto"/>
        <w:ind w:left="216" w:leftChars="98" w:right="20"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3.4</w:t>
      </w:r>
      <w:r>
        <w:rPr>
          <w:rFonts w:hint="default" w:ascii="Times New Roman" w:hAnsi="Times New Roman" w:cs="Times New Roman"/>
          <w:sz w:val="24"/>
          <w:szCs w:val="24"/>
        </w:rPr>
        <w:t xml:space="preserve"> O</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curso</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doutorado</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PPGBB</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é</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oferecido</w:t>
      </w:r>
      <w:r>
        <w:rPr>
          <w:rFonts w:hint="default" w:ascii="Times New Roman" w:hAnsi="Times New Roman" w:cs="Times New Roman"/>
          <w:spacing w:val="80"/>
          <w:sz w:val="24"/>
          <w:szCs w:val="24"/>
        </w:rPr>
        <w:t xml:space="preserve"> </w:t>
      </w:r>
      <w:r>
        <w:rPr>
          <w:rFonts w:hint="default" w:ascii="Times New Roman" w:hAnsi="Times New Roman" w:cs="Times New Roman"/>
          <w:sz w:val="24"/>
          <w:szCs w:val="24"/>
        </w:rPr>
        <w:t>na</w:t>
      </w:r>
      <w:r>
        <w:rPr>
          <w:rFonts w:hint="default" w:ascii="Times New Roman" w:hAnsi="Times New Roman" w:cs="Times New Roman"/>
          <w:spacing w:val="80"/>
          <w:sz w:val="24"/>
          <w:szCs w:val="24"/>
        </w:rPr>
        <w:t xml:space="preserve"> </w:t>
      </w:r>
      <w:r>
        <w:rPr>
          <w:rFonts w:hint="default" w:ascii="Times New Roman" w:hAnsi="Times New Roman" w:cs="Times New Roman"/>
          <w:b/>
          <w:sz w:val="24"/>
          <w:szCs w:val="24"/>
        </w:rPr>
        <w:t>Área</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de</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Concentração</w:t>
      </w:r>
      <w:r>
        <w:rPr>
          <w:rFonts w:hint="default" w:ascii="Times New Roman" w:hAnsi="Times New Roman" w:cs="Times New Roman"/>
          <w:b/>
          <w:spacing w:val="80"/>
          <w:sz w:val="24"/>
          <w:szCs w:val="24"/>
        </w:rPr>
        <w:t xml:space="preserve"> </w:t>
      </w:r>
      <w:r>
        <w:rPr>
          <w:rFonts w:hint="default" w:ascii="Times New Roman" w:hAnsi="Times New Roman" w:cs="Times New Roman"/>
          <w:sz w:val="24"/>
          <w:szCs w:val="24"/>
        </w:rPr>
        <w:t>Biotecnologia</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e Biodiversidade</w:t>
      </w:r>
      <w:r>
        <w:rPr>
          <w:rFonts w:hint="default" w:ascii="Times New Roman" w:hAnsi="Times New Roman" w:cs="Times New Roman"/>
          <w:b/>
          <w:sz w:val="24"/>
          <w:szCs w:val="24"/>
        </w:rPr>
        <w:t xml:space="preserve">, </w:t>
      </w:r>
      <w:r>
        <w:rPr>
          <w:rFonts w:hint="default" w:ascii="Times New Roman" w:hAnsi="Times New Roman" w:cs="Times New Roman"/>
          <w:sz w:val="24"/>
          <w:szCs w:val="24"/>
        </w:rPr>
        <w:t xml:space="preserve">nas seguintes </w:t>
      </w:r>
      <w:r>
        <w:rPr>
          <w:rFonts w:hint="default" w:ascii="Times New Roman" w:hAnsi="Times New Roman" w:cs="Times New Roman"/>
          <w:b/>
          <w:sz w:val="24"/>
          <w:szCs w:val="24"/>
        </w:rPr>
        <w:t>Linhas de Pesquisa:</w:t>
      </w:r>
    </w:p>
    <w:p w14:paraId="6750C262">
      <w:pPr>
        <w:pStyle w:val="196"/>
        <w:numPr>
          <w:ilvl w:val="0"/>
          <w:numId w:val="2"/>
        </w:numPr>
        <w:tabs>
          <w:tab w:val="left" w:pos="452"/>
        </w:tabs>
        <w:spacing w:before="4"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Ciência,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Tecnologia</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Inovação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para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Sustentabilidade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Região</w:t>
      </w:r>
      <w:r>
        <w:rPr>
          <w:rFonts w:hint="default" w:ascii="Times New Roman" w:hAnsi="Times New Roman" w:cs="Times New Roman"/>
          <w:spacing w:val="-5"/>
          <w:sz w:val="24"/>
          <w:szCs w:val="24"/>
        </w:rPr>
        <w:t xml:space="preserve"> </w:t>
      </w:r>
      <w:r>
        <w:rPr>
          <w:rFonts w:hint="default" w:cs="Times New Roman"/>
          <w:spacing w:val="-5"/>
          <w:sz w:val="24"/>
          <w:szCs w:val="24"/>
          <w:lang w:val="pt-BR"/>
        </w:rPr>
        <w:t>Centro-Oeste</w:t>
      </w:r>
      <w:r>
        <w:rPr>
          <w:rFonts w:hint="default" w:ascii="Times New Roman" w:hAnsi="Times New Roman" w:cs="Times New Roman"/>
          <w:spacing w:val="-2"/>
          <w:sz w:val="24"/>
          <w:szCs w:val="24"/>
        </w:rPr>
        <w:t>;</w:t>
      </w:r>
    </w:p>
    <w:p w14:paraId="203E06BD">
      <w:pPr>
        <w:pStyle w:val="196"/>
        <w:numPr>
          <w:ilvl w:val="0"/>
          <w:numId w:val="2"/>
        </w:numPr>
        <w:tabs>
          <w:tab w:val="left" w:pos="465"/>
        </w:tabs>
        <w:spacing w:before="125"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Bioeconomia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Conservação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dos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Recursos</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Naturais;</w:t>
      </w:r>
    </w:p>
    <w:p w14:paraId="06955209">
      <w:pPr>
        <w:pStyle w:val="196"/>
        <w:numPr>
          <w:ilvl w:val="0"/>
          <w:numId w:val="2"/>
        </w:numPr>
        <w:tabs>
          <w:tab w:val="left" w:pos="452"/>
        </w:tabs>
        <w:spacing w:before="127"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Desenvolvimento</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Produtos,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Processos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Serviços</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Biotecnológicos.</w:t>
      </w:r>
    </w:p>
    <w:p w14:paraId="2978E0CA">
      <w:pPr>
        <w:pStyle w:val="196"/>
        <w:tabs>
          <w:tab w:val="left" w:pos="755"/>
        </w:tabs>
        <w:spacing w:before="125" w:line="360" w:lineRule="auto"/>
        <w:ind w:left="216" w:leftChars="98" w:right="20" w:firstLine="4"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3.5</w:t>
      </w:r>
      <w:r>
        <w:rPr>
          <w:rFonts w:hint="default" w:ascii="Times New Roman" w:hAnsi="Times New Roman" w:cs="Times New Roman"/>
          <w:sz w:val="24"/>
          <w:szCs w:val="24"/>
        </w:rPr>
        <w:t xml:space="preserve"> Este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edital</w:t>
      </w:r>
      <w:r>
        <w:rPr>
          <w:rFonts w:hint="default" w:ascii="Times New Roman" w:hAnsi="Times New Roman" w:cs="Times New Roman"/>
          <w:spacing w:val="35"/>
          <w:sz w:val="24"/>
          <w:szCs w:val="24"/>
        </w:rPr>
        <w:t xml:space="preserve"> </w:t>
      </w:r>
      <w:r>
        <w:rPr>
          <w:rFonts w:hint="default" w:ascii="Times New Roman" w:hAnsi="Times New Roman" w:cs="Times New Roman"/>
          <w:sz w:val="24"/>
          <w:szCs w:val="24"/>
        </w:rPr>
        <w:t>refere-se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somente</w:t>
      </w:r>
      <w:r>
        <w:rPr>
          <w:rFonts w:hint="default" w:ascii="Times New Roman" w:hAnsi="Times New Roman" w:cs="Times New Roman"/>
          <w:spacing w:val="36"/>
          <w:sz w:val="24"/>
          <w:szCs w:val="24"/>
        </w:rPr>
        <w:t xml:space="preserve"> </w:t>
      </w:r>
      <w:r>
        <w:rPr>
          <w:rFonts w:hint="default" w:cs="Times New Roman"/>
          <w:spacing w:val="36"/>
          <w:sz w:val="24"/>
          <w:szCs w:val="24"/>
          <w:lang w:val="pt-BR"/>
        </w:rPr>
        <w:t>àqueles</w:t>
      </w:r>
      <w:r>
        <w:rPr>
          <w:rFonts w:hint="default" w:ascii="Times New Roman" w:hAnsi="Times New Roman" w:cs="Times New Roman"/>
          <w:spacing w:val="32"/>
          <w:sz w:val="24"/>
          <w:szCs w:val="24"/>
        </w:rPr>
        <w:t xml:space="preserve"> </w:t>
      </w:r>
      <w:r>
        <w:rPr>
          <w:rFonts w:hint="default" w:ascii="Times New Roman" w:hAnsi="Times New Roman" w:cs="Times New Roman"/>
          <w:sz w:val="24"/>
          <w:szCs w:val="24"/>
        </w:rPr>
        <w:t>que</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forem</w:t>
      </w:r>
      <w:r>
        <w:rPr>
          <w:rFonts w:hint="default" w:ascii="Times New Roman" w:hAnsi="Times New Roman" w:cs="Times New Roman"/>
          <w:spacing w:val="31"/>
          <w:sz w:val="24"/>
          <w:szCs w:val="24"/>
        </w:rPr>
        <w:t xml:space="preserve"> </w:t>
      </w:r>
      <w:r>
        <w:rPr>
          <w:rFonts w:hint="default" w:ascii="Times New Roman" w:hAnsi="Times New Roman" w:cs="Times New Roman"/>
          <w:sz w:val="24"/>
          <w:szCs w:val="24"/>
        </w:rPr>
        <w:t xml:space="preserve">candidatar-se </w:t>
      </w:r>
      <w:r>
        <w:rPr>
          <w:rFonts w:hint="default" w:cs="Times New Roman"/>
          <w:sz w:val="24"/>
          <w:szCs w:val="24"/>
          <w:lang w:val="pt-BR"/>
        </w:rPr>
        <w:t>à</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orientação</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dos</w:t>
      </w:r>
      <w:r>
        <w:rPr>
          <w:rFonts w:hint="default" w:ascii="Times New Roman" w:hAnsi="Times New Roman" w:cs="Times New Roman"/>
          <w:spacing w:val="30"/>
          <w:sz w:val="24"/>
          <w:szCs w:val="24"/>
        </w:rPr>
        <w:t xml:space="preserve"> </w:t>
      </w:r>
      <w:r>
        <w:rPr>
          <w:rFonts w:hint="default" w:ascii="Times New Roman" w:hAnsi="Times New Roman" w:cs="Times New Roman"/>
          <w:sz w:val="24"/>
          <w:szCs w:val="24"/>
        </w:rPr>
        <w:t>docentes</w:t>
      </w:r>
      <w:r>
        <w:rPr>
          <w:rFonts w:hint="default" w:ascii="Times New Roman" w:hAnsi="Times New Roman" w:cs="Times New Roman"/>
          <w:spacing w:val="38"/>
          <w:sz w:val="24"/>
          <w:szCs w:val="24"/>
        </w:rPr>
        <w:t xml:space="preserve"> </w:t>
      </w:r>
      <w:r>
        <w:rPr>
          <w:rFonts w:hint="default" w:ascii="Times New Roman" w:hAnsi="Times New Roman" w:cs="Times New Roman"/>
          <w:sz w:val="24"/>
          <w:szCs w:val="24"/>
        </w:rPr>
        <w:t>da UNEMAT, conforme item 6.1.</w:t>
      </w:r>
    </w:p>
    <w:p w14:paraId="1D545DBB">
      <w:pPr>
        <w:pStyle w:val="196"/>
        <w:tabs>
          <w:tab w:val="left" w:pos="722"/>
        </w:tabs>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3.5.1</w:t>
      </w:r>
      <w:r>
        <w:rPr>
          <w:rFonts w:hint="default" w:ascii="Times New Roman" w:hAnsi="Times New Roman" w:cs="Times New Roman"/>
          <w:sz w:val="24"/>
          <w:szCs w:val="24"/>
        </w:rPr>
        <w:t xml:space="preserve"> Informações</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sobre</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Programa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podem</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ser</w:t>
      </w:r>
      <w:r>
        <w:rPr>
          <w:rFonts w:hint="default" w:ascii="Times New Roman" w:hAnsi="Times New Roman" w:cs="Times New Roman"/>
          <w:spacing w:val="-1"/>
          <w:sz w:val="24"/>
          <w:szCs w:val="24"/>
        </w:rPr>
        <w:t xml:space="preserve"> </w:t>
      </w:r>
      <w:r>
        <w:rPr>
          <w:rFonts w:hint="default" w:ascii="Times New Roman" w:hAnsi="Times New Roman" w:cs="Times New Roman"/>
          <w:spacing w:val="-2"/>
          <w:sz w:val="24"/>
          <w:szCs w:val="24"/>
        </w:rPr>
        <w:t>obtidas:</w:t>
      </w:r>
    </w:p>
    <w:p w14:paraId="48875B69">
      <w:pPr>
        <w:pStyle w:val="22"/>
        <w:tabs>
          <w:tab w:val="left" w:pos="9680"/>
        </w:tabs>
        <w:spacing w:before="1"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Programa de Pós-Graduação em Biotecnologia e Biodiversidade </w:t>
      </w:r>
    </w:p>
    <w:p w14:paraId="7B623288">
      <w:pPr>
        <w:pStyle w:val="22"/>
        <w:tabs>
          <w:tab w:val="left" w:pos="9680"/>
        </w:tabs>
        <w:spacing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Universidade do Estado de Mato Grosso – UNEMAT</w:t>
      </w:r>
    </w:p>
    <w:p w14:paraId="489C9930">
      <w:pPr>
        <w:pStyle w:val="22"/>
        <w:tabs>
          <w:tab w:val="left" w:pos="9680"/>
        </w:tabs>
        <w:spacing w:before="1"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Coordenadora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Institucional:</w:t>
      </w:r>
      <w:r>
        <w:rPr>
          <w:rFonts w:hint="default" w:ascii="Times New Roman" w:hAnsi="Times New Roman" w:cs="Times New Roman"/>
          <w:spacing w:val="40"/>
          <w:sz w:val="24"/>
          <w:szCs w:val="24"/>
        </w:rPr>
        <w:t xml:space="preserve"> </w:t>
      </w:r>
      <w:r>
        <w:rPr>
          <w:rFonts w:hint="default" w:ascii="Times New Roman" w:hAnsi="Times New Roman" w:cs="Times New Roman"/>
          <w:sz w:val="24"/>
          <w:szCs w:val="24"/>
        </w:rPr>
        <w:t>Profª.</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Mônica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Josene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Barbosa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Pereira</w:t>
      </w:r>
    </w:p>
    <w:p w14:paraId="465D8E1C">
      <w:pPr>
        <w:pStyle w:val="22"/>
        <w:tabs>
          <w:tab w:val="left" w:pos="9680"/>
        </w:tabs>
        <w:spacing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Centro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Pesquisa,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Estudos</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Desenvolvimento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Agroambiental</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 xml:space="preserve">CPEDA </w:t>
      </w:r>
    </w:p>
    <w:p w14:paraId="34C1D647">
      <w:pPr>
        <w:pStyle w:val="22"/>
        <w:tabs>
          <w:tab w:val="left" w:pos="9680"/>
        </w:tabs>
        <w:spacing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Av.</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Inácio</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Bittencourt,</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6967-E,</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Bairro</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Jardim</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 xml:space="preserve">Aeroporto </w:t>
      </w:r>
    </w:p>
    <w:p w14:paraId="5A480D4A">
      <w:pPr>
        <w:pStyle w:val="22"/>
        <w:tabs>
          <w:tab w:val="left" w:pos="9680"/>
        </w:tabs>
        <w:spacing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Tangará da Serra-MT</w:t>
      </w:r>
      <w:r>
        <w:rPr>
          <w:rFonts w:hint="default" w:ascii="Times New Roman" w:hAnsi="Times New Roman" w:cs="Times New Roman"/>
          <w:sz w:val="24"/>
          <w:szCs w:val="24"/>
          <w:lang w:val="pt-BR"/>
        </w:rPr>
        <w:t xml:space="preserve"> CEP</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78.300-</w:t>
      </w:r>
      <w:r>
        <w:rPr>
          <w:rFonts w:hint="default" w:ascii="Times New Roman" w:hAnsi="Times New Roman" w:cs="Times New Roman"/>
          <w:spacing w:val="-5"/>
          <w:sz w:val="24"/>
          <w:szCs w:val="24"/>
        </w:rPr>
        <w:t>970</w:t>
      </w:r>
      <w:r>
        <w:rPr>
          <w:rFonts w:hint="default" w:ascii="Times New Roman" w:hAnsi="Times New Roman" w:cs="Times New Roman"/>
          <w:spacing w:val="-5"/>
          <w:sz w:val="24"/>
          <w:szCs w:val="24"/>
          <w:lang w:val="pt-BR"/>
        </w:rPr>
        <w:t xml:space="preserve">  </w:t>
      </w:r>
      <w:r>
        <w:rPr>
          <w:rFonts w:hint="default" w:ascii="Times New Roman" w:hAnsi="Times New Roman" w:cs="Times New Roman"/>
          <w:sz w:val="24"/>
          <w:szCs w:val="24"/>
        </w:rPr>
        <w:t>Caixa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Postal</w:t>
      </w:r>
      <w:r>
        <w:rPr>
          <w:rFonts w:hint="default" w:ascii="Times New Roman" w:hAnsi="Times New Roman" w:cs="Times New Roman"/>
          <w:spacing w:val="-4"/>
          <w:sz w:val="24"/>
          <w:szCs w:val="24"/>
        </w:rPr>
        <w:t xml:space="preserve"> </w:t>
      </w:r>
      <w:r>
        <w:rPr>
          <w:rFonts w:hint="default" w:ascii="Times New Roman" w:hAnsi="Times New Roman" w:cs="Times New Roman"/>
          <w:spacing w:val="-5"/>
          <w:sz w:val="24"/>
          <w:szCs w:val="24"/>
        </w:rPr>
        <w:t>287</w:t>
      </w:r>
    </w:p>
    <w:p w14:paraId="1932C599">
      <w:pPr>
        <w:pStyle w:val="22"/>
        <w:tabs>
          <w:tab w:val="left" w:pos="9680"/>
        </w:tabs>
        <w:spacing w:before="1" w:line="360" w:lineRule="auto"/>
        <w:ind w:left="216" w:leftChars="98" w:right="0" w:rightChars="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e-mail:</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"mailto:ppgbiotecnologia@unemat.br" \o "mailto:ppgbiotecnologia@unemat.br" </w:instrText>
      </w:r>
      <w:r>
        <w:rPr>
          <w:rFonts w:hint="default" w:ascii="Times New Roman" w:hAnsi="Times New Roman" w:cs="Times New Roman"/>
          <w:sz w:val="24"/>
          <w:szCs w:val="24"/>
        </w:rPr>
        <w:fldChar w:fldCharType="separate"/>
      </w:r>
      <w:r>
        <w:rPr>
          <w:rFonts w:hint="default" w:ascii="Times New Roman" w:hAnsi="Times New Roman" w:cs="Times New Roman"/>
          <w:spacing w:val="-2"/>
          <w:sz w:val="24"/>
          <w:szCs w:val="24"/>
        </w:rPr>
        <w:t>ppgbiotecnologia@unemat.br</w:t>
      </w:r>
      <w:r>
        <w:rPr>
          <w:rFonts w:hint="default" w:ascii="Times New Roman" w:hAnsi="Times New Roman" w:cs="Times New Roman"/>
          <w:spacing w:val="-2"/>
          <w:sz w:val="24"/>
          <w:szCs w:val="24"/>
        </w:rPr>
        <w:fldChar w:fldCharType="end"/>
      </w:r>
    </w:p>
    <w:p w14:paraId="4BD33FC5">
      <w:pPr>
        <w:pStyle w:val="22"/>
        <w:spacing w:before="10" w:line="360" w:lineRule="auto"/>
        <w:ind w:left="216" w:leftChars="98" w:firstLine="4" w:firstLineChars="0"/>
        <w:jc w:val="both"/>
        <w:rPr>
          <w:rFonts w:hint="default" w:ascii="Times New Roman" w:hAnsi="Times New Roman" w:cs="Times New Roman"/>
          <w:sz w:val="24"/>
          <w:szCs w:val="24"/>
        </w:rPr>
      </w:pPr>
    </w:p>
    <w:p w14:paraId="02424375">
      <w:pPr>
        <w:pStyle w:val="2"/>
        <w:tabs>
          <w:tab w:val="left" w:pos="468"/>
        </w:tabs>
        <w:spacing w:line="360" w:lineRule="auto"/>
        <w:ind w:left="216" w:leftChars="98" w:firstLine="4" w:firstLineChars="0"/>
        <w:jc w:val="both"/>
        <w:rPr>
          <w:rFonts w:hint="default" w:ascii="Times New Roman" w:hAnsi="Times New Roman" w:cs="Times New Roman"/>
          <w:spacing w:val="-2"/>
        </w:rPr>
      </w:pPr>
      <w:bookmarkStart w:id="2" w:name="2._Das_Inscrições"/>
      <w:bookmarkEnd w:id="2"/>
      <w:r>
        <w:rPr>
          <w:rFonts w:hint="default" w:ascii="Times New Roman" w:hAnsi="Times New Roman" w:cs="Times New Roman"/>
        </w:rPr>
        <w:t>4. DAS</w:t>
      </w:r>
      <w:r>
        <w:rPr>
          <w:rFonts w:hint="default" w:ascii="Times New Roman" w:hAnsi="Times New Roman" w:cs="Times New Roman"/>
          <w:spacing w:val="-1"/>
        </w:rPr>
        <w:t xml:space="preserve"> </w:t>
      </w:r>
      <w:r>
        <w:rPr>
          <w:rFonts w:hint="default" w:ascii="Times New Roman" w:hAnsi="Times New Roman" w:cs="Times New Roman"/>
          <w:spacing w:val="-2"/>
        </w:rPr>
        <w:t>INSCRIÇÕES</w:t>
      </w:r>
    </w:p>
    <w:p w14:paraId="22534301">
      <w:pPr>
        <w:tabs>
          <w:tab w:val="left" w:pos="440"/>
          <w:tab w:val="left" w:pos="660"/>
        </w:tabs>
        <w:spacing w:before="6" w:line="360" w:lineRule="auto"/>
        <w:ind w:left="216" w:leftChars="98" w:right="19"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4.1</w:t>
      </w:r>
      <w:r>
        <w:rPr>
          <w:rFonts w:hint="default" w:cs="Times New Roman"/>
          <w:b/>
          <w:bCs/>
          <w:sz w:val="24"/>
          <w:szCs w:val="24"/>
          <w:lang w:val="pt-BR"/>
        </w:rPr>
        <w:t xml:space="preserve"> </w:t>
      </w:r>
      <w:r>
        <w:rPr>
          <w:rFonts w:hint="default" w:ascii="Times New Roman" w:hAnsi="Times New Roman" w:cs="Times New Roman"/>
          <w:sz w:val="24"/>
          <w:szCs w:val="24"/>
        </w:rPr>
        <w:t xml:space="preserve">As inscrições serão efetuadas exclusivamente por meio do link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"https://sigaa.unemat.br/sigaa/public/processo_seletivo/lista.jsf?aba=p-processo&amp;nivel=S" \o "https://sigaa.unemat.br/sigaa/public/processo_seletivo/lista.jsf?aba=p-processo&amp;nivel=S"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u w:val="single"/>
        </w:rPr>
        <w:t>https://sigaa.unemat.br/sigaa/public/processo_seletivo/lista.jsf?aba=p-processo&amp;nivel=S</w:t>
      </w:r>
      <w:r>
        <w:rPr>
          <w:rFonts w:hint="default" w:ascii="Times New Roman" w:hAnsi="Times New Roman" w:cs="Times New Roman"/>
          <w:sz w:val="24"/>
          <w:szCs w:val="24"/>
          <w:u w:val="single"/>
        </w:rPr>
        <w:fldChar w:fldCharType="end"/>
      </w:r>
      <w:r>
        <w:rPr>
          <w:rFonts w:hint="default" w:ascii="Times New Roman" w:hAnsi="Times New Roman" w:cs="Times New Roman"/>
          <w:sz w:val="24"/>
          <w:szCs w:val="24"/>
        </w:rPr>
        <w:t>. Neste endereço o(a) candidato(a) encontrará o formulário para inserção de informações complementares e documentos em PDF. O período de inscrição é de 07/12/2026</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w:t>
      </w:r>
      <w:r>
        <w:rPr>
          <w:rFonts w:hint="default" w:ascii="Times New Roman" w:hAnsi="Times New Roman" w:cs="Times New Roman"/>
          <w:spacing w:val="-2"/>
          <w:sz w:val="24"/>
          <w:szCs w:val="24"/>
        </w:rPr>
        <w:t xml:space="preserve"> 03/02/27</w:t>
      </w:r>
      <w:r>
        <w:rPr>
          <w:rFonts w:hint="default" w:ascii="Times New Roman" w:hAnsi="Times New Roman" w:cs="Times New Roman"/>
          <w:sz w:val="24"/>
          <w:szCs w:val="24"/>
        </w:rPr>
        <w:t>.</w:t>
      </w:r>
    </w:p>
    <w:p w14:paraId="4DAA4C47">
      <w:pPr>
        <w:pStyle w:val="196"/>
        <w:tabs>
          <w:tab w:val="left" w:pos="567"/>
        </w:tabs>
        <w:spacing w:line="360" w:lineRule="auto"/>
        <w:ind w:left="216" w:leftChars="98" w:right="48" w:firstLine="4" w:firstLineChars="0"/>
        <w:jc w:val="both"/>
        <w:rPr>
          <w:rFonts w:hint="default" w:ascii="Times New Roman" w:hAnsi="Times New Roman" w:cs="Times New Roman"/>
          <w:sz w:val="24"/>
          <w:szCs w:val="24"/>
        </w:rPr>
      </w:pPr>
      <w:r>
        <w:rPr>
          <w:rFonts w:hint="default" w:ascii="Times New Roman" w:hAnsi="Times New Roman" w:cs="Times New Roman"/>
          <w:b/>
          <w:bCs/>
          <w:sz w:val="24"/>
          <w:szCs w:val="24"/>
        </w:rPr>
        <w:t>4.2</w:t>
      </w:r>
      <w:r>
        <w:rPr>
          <w:rFonts w:hint="default" w:ascii="Times New Roman" w:hAnsi="Times New Roman" w:cs="Times New Roman"/>
          <w:sz w:val="24"/>
          <w:szCs w:val="24"/>
        </w:rPr>
        <w:t xml:space="preserve"> Qualquer falta de veracidade constatada nos documentos da inscrição será </w:t>
      </w:r>
      <w:r>
        <w:rPr>
          <w:rFonts w:hint="default" w:cs="Times New Roman"/>
          <w:sz w:val="24"/>
          <w:szCs w:val="24"/>
          <w:lang w:val="pt-BR"/>
        </w:rPr>
        <w:t>motivo</w:t>
      </w:r>
      <w:r>
        <w:rPr>
          <w:rFonts w:hint="default" w:ascii="Times New Roman" w:hAnsi="Times New Roman" w:cs="Times New Roman"/>
          <w:sz w:val="24"/>
          <w:szCs w:val="24"/>
        </w:rPr>
        <w:t xml:space="preserve"> para o seu cancelamento, tornando-se nulos todos os atos dela decorrentes, além de </w:t>
      </w:r>
      <w:r>
        <w:rPr>
          <w:rFonts w:hint="default" w:cs="Times New Roman"/>
          <w:sz w:val="24"/>
          <w:szCs w:val="24"/>
          <w:lang w:val="pt-BR"/>
        </w:rPr>
        <w:t>o candidato se</w:t>
      </w:r>
      <w:r>
        <w:rPr>
          <w:rFonts w:hint="default" w:ascii="Times New Roman" w:hAnsi="Times New Roman" w:cs="Times New Roman"/>
          <w:sz w:val="24"/>
          <w:szCs w:val="24"/>
        </w:rPr>
        <w:t xml:space="preserve"> sujeitar às penalidades previstas em lei.</w:t>
      </w:r>
    </w:p>
    <w:p w14:paraId="42629D11">
      <w:pPr>
        <w:pStyle w:val="196"/>
        <w:tabs>
          <w:tab w:val="left" w:pos="567"/>
        </w:tabs>
        <w:spacing w:line="360" w:lineRule="auto"/>
        <w:ind w:left="216" w:leftChars="98" w:right="48"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4.3</w:t>
      </w:r>
      <w:r>
        <w:rPr>
          <w:rFonts w:hint="default" w:ascii="Times New Roman" w:hAnsi="Times New Roman" w:cs="Times New Roman"/>
          <w:sz w:val="24"/>
          <w:szCs w:val="24"/>
        </w:rPr>
        <w:t xml:space="preserve"> A inscrição do(a) candidato(a) implicará </w:t>
      </w:r>
      <w:r>
        <w:rPr>
          <w:rFonts w:hint="default" w:cs="Times New Roman"/>
          <w:sz w:val="24"/>
          <w:szCs w:val="24"/>
          <w:lang w:val="pt-BR"/>
        </w:rPr>
        <w:t>o</w:t>
      </w:r>
      <w:r>
        <w:rPr>
          <w:rFonts w:hint="default" w:ascii="Times New Roman" w:hAnsi="Times New Roman" w:cs="Times New Roman"/>
          <w:sz w:val="24"/>
          <w:szCs w:val="24"/>
        </w:rPr>
        <w:t xml:space="preserve"> conhecimento e a tácita aceitação das normas e condições estabelecidas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neste</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Edital,</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em</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seus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Anexos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em</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editais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complementares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(se</w:t>
      </w:r>
      <w:r>
        <w:rPr>
          <w:rFonts w:hint="default" w:ascii="Times New Roman" w:hAnsi="Times New Roman" w:cs="Times New Roman"/>
          <w:spacing w:val="-4"/>
          <w:sz w:val="24"/>
          <w:szCs w:val="24"/>
        </w:rPr>
        <w:t xml:space="preserve"> </w:t>
      </w:r>
      <w:r>
        <w:rPr>
          <w:rFonts w:hint="default" w:ascii="Times New Roman" w:hAnsi="Times New Roman" w:cs="Times New Roman"/>
          <w:spacing w:val="-4"/>
          <w:sz w:val="24"/>
          <w:szCs w:val="24"/>
          <w:lang w:val="pt-BR"/>
        </w:rPr>
        <w:t>houver</w:t>
      </w:r>
      <w:r>
        <w:rPr>
          <w:rFonts w:hint="default" w:ascii="Times New Roman" w:hAnsi="Times New Roman" w:cs="Times New Roman"/>
          <w:sz w:val="24"/>
          <w:szCs w:val="24"/>
        </w:rPr>
        <w:t>),</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dos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quais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não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poderá alegar desconhecimento.</w:t>
      </w:r>
    </w:p>
    <w:p w14:paraId="5C307469">
      <w:pPr>
        <w:pStyle w:val="196"/>
        <w:tabs>
          <w:tab w:val="left" w:pos="565"/>
        </w:tabs>
        <w:spacing w:line="360" w:lineRule="auto"/>
        <w:ind w:left="216" w:leftChars="98" w:right="17" w:firstLine="4" w:firstLineChars="0"/>
        <w:jc w:val="both"/>
        <w:rPr>
          <w:rFonts w:hint="default" w:ascii="Times New Roman" w:hAnsi="Times New Roman" w:cs="Times New Roman"/>
          <w:b/>
          <w:sz w:val="24"/>
          <w:szCs w:val="24"/>
          <w:highlight w:val="none"/>
        </w:rPr>
      </w:pPr>
      <w:r>
        <w:rPr>
          <w:rFonts w:hint="default" w:ascii="Times New Roman" w:hAnsi="Times New Roman" w:cs="Times New Roman"/>
          <w:b/>
          <w:bCs/>
          <w:sz w:val="24"/>
          <w:szCs w:val="24"/>
        </w:rPr>
        <w:t>4.4</w:t>
      </w:r>
      <w:r>
        <w:rPr>
          <w:rFonts w:hint="default" w:ascii="Times New Roman" w:hAnsi="Times New Roman" w:cs="Times New Roman"/>
          <w:sz w:val="24"/>
          <w:szCs w:val="24"/>
        </w:rPr>
        <w:t xml:space="preserve"> Poderão se inscrever para seleção candidatos(as) brasileiros(as) e estrangeiros(as) munidos de diploma de mestrado ou atestado de conclusão de curso de mestrado. Caso o(a) candidato(a) esteja em fase de conclusão do curso de </w:t>
      </w:r>
      <w:r>
        <w:rPr>
          <w:rFonts w:hint="default" w:ascii="Times New Roman" w:hAnsi="Times New Roman" w:cs="Times New Roman"/>
          <w:sz w:val="24"/>
          <w:szCs w:val="24"/>
          <w:lang w:val="pt-BR"/>
        </w:rPr>
        <w:t>mestrado,</w:t>
      </w:r>
      <w:r>
        <w:rPr>
          <w:rFonts w:hint="default" w:ascii="Times New Roman" w:hAnsi="Times New Roman" w:cs="Times New Roman"/>
          <w:sz w:val="24"/>
          <w:szCs w:val="24"/>
        </w:rPr>
        <w:t xml:space="preserve"> será </w:t>
      </w:r>
      <w:r>
        <w:rPr>
          <w:rFonts w:hint="default" w:ascii="Times New Roman" w:hAnsi="Times New Roman" w:cs="Times New Roman"/>
          <w:sz w:val="24"/>
          <w:szCs w:val="24"/>
          <w:lang w:val="pt-BR"/>
        </w:rPr>
        <w:t>aceita</w:t>
      </w:r>
      <w:r>
        <w:rPr>
          <w:rFonts w:hint="default" w:ascii="Times New Roman" w:hAnsi="Times New Roman" w:cs="Times New Roman"/>
          <w:sz w:val="24"/>
          <w:szCs w:val="24"/>
        </w:rPr>
        <w:t xml:space="preserve"> uma declaração da Coordenação da Pós-Graduação </w:t>
      </w:r>
      <w:r>
        <w:rPr>
          <w:rFonts w:hint="default" w:ascii="Times New Roman" w:hAnsi="Times New Roman" w:cs="Times New Roman"/>
          <w:sz w:val="24"/>
          <w:szCs w:val="24"/>
          <w:highlight w:val="none"/>
        </w:rPr>
        <w:t>informando que a defesa da dissertação se dará antes do encerramento do período de matrícula em 2027/1. Nesse caso, a declaração deverá atestar a aprovação do(a) candidato(a) na defesa e ser apresentada no ato da matrícula, devendo a ata de defesa, devidamente assinada, ser entregue à Secretaria do Programa em prazo a ser estabelecido pela Coordenação do PPGBB.</w:t>
      </w:r>
    </w:p>
    <w:p w14:paraId="49EEB4D0">
      <w:pPr>
        <w:pStyle w:val="196"/>
        <w:tabs>
          <w:tab w:val="left" w:pos="602"/>
        </w:tabs>
        <w:spacing w:line="360" w:lineRule="auto"/>
        <w:ind w:left="216" w:leftChars="98" w:right="33"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4.5</w:t>
      </w:r>
      <w:r>
        <w:rPr>
          <w:rFonts w:hint="default" w:ascii="Times New Roman" w:hAnsi="Times New Roman" w:cs="Times New Roman"/>
          <w:sz w:val="24"/>
          <w:szCs w:val="24"/>
        </w:rPr>
        <w:t xml:space="preserve"> Candidatos(as) brasileiros(as) portadores(as) de diploma obtido em universidade estrangeira deverão apresentar diploma devidamente revalidado por uma Instituição de Ensino Superior brasileira, de acordo com as leis </w:t>
      </w:r>
      <w:r>
        <w:rPr>
          <w:rFonts w:hint="default" w:ascii="Times New Roman" w:hAnsi="Times New Roman" w:cs="Times New Roman"/>
          <w:spacing w:val="-2"/>
          <w:sz w:val="24"/>
          <w:szCs w:val="24"/>
        </w:rPr>
        <w:t>vigentes.</w:t>
      </w:r>
    </w:p>
    <w:p w14:paraId="659B7324">
      <w:pPr>
        <w:pStyle w:val="196"/>
        <w:tabs>
          <w:tab w:val="left" w:pos="577"/>
        </w:tabs>
        <w:spacing w:line="360" w:lineRule="auto"/>
        <w:ind w:left="216" w:leftChars="98" w:right="23"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4.6</w:t>
      </w:r>
      <w:r>
        <w:rPr>
          <w:rFonts w:hint="default" w:ascii="Times New Roman" w:hAnsi="Times New Roman" w:cs="Times New Roman"/>
          <w:sz w:val="24"/>
          <w:szCs w:val="24"/>
        </w:rPr>
        <w:t xml:space="preserve"> As inscrições deverão ser realizadas apenas </w:t>
      </w:r>
      <w:r>
        <w:rPr>
          <w:rFonts w:hint="default" w:cs="Times New Roman"/>
          <w:sz w:val="24"/>
          <w:szCs w:val="24"/>
          <w:lang w:val="pt-BR"/>
        </w:rPr>
        <w:t>por meio</w:t>
      </w:r>
      <w:r>
        <w:rPr>
          <w:rFonts w:hint="default" w:ascii="Times New Roman" w:hAnsi="Times New Roman" w:cs="Times New Roman"/>
          <w:sz w:val="24"/>
          <w:szCs w:val="24"/>
        </w:rPr>
        <w:t xml:space="preserve"> de formulário no sistema SIGAA. O mesmo possui campo específico para obtenção de dados do(a) candidato(a). O(a) candidato(a) que optar por concorrer às vagas reservadas pelas ações afirmativas deverá indicar, no formulário de inscrição, a categoria correspondente e anexar a documentação exigida, conforme este edital e a regulamentação institucional vigente.</w:t>
      </w:r>
    </w:p>
    <w:p w14:paraId="179D1548">
      <w:pPr>
        <w:spacing w:line="360" w:lineRule="auto"/>
        <w:ind w:left="216" w:leftChars="98"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4.7</w:t>
      </w:r>
      <w:r>
        <w:rPr>
          <w:rFonts w:hint="default" w:ascii="Times New Roman" w:hAnsi="Times New Roman" w:cs="Times New Roman"/>
          <w:sz w:val="24"/>
          <w:szCs w:val="24"/>
        </w:rPr>
        <w:t xml:space="preserve"> No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formulário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inscrição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o(a)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candidato(a)</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deverá</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escolher</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orientador</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seu</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interesse.</w:t>
      </w:r>
    </w:p>
    <w:p w14:paraId="00461F89">
      <w:pPr>
        <w:spacing w:before="125" w:line="360" w:lineRule="auto"/>
        <w:ind w:left="216" w:leftChars="98"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 xml:space="preserve">4.8 </w:t>
      </w:r>
      <w:r>
        <w:rPr>
          <w:rFonts w:hint="default" w:ascii="Times New Roman" w:hAnsi="Times New Roman" w:cs="Times New Roman"/>
          <w:sz w:val="24"/>
          <w:szCs w:val="24"/>
        </w:rPr>
        <w:t>Inscrições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com</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documentação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incompleta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serão</w:t>
      </w:r>
      <w:r>
        <w:rPr>
          <w:rFonts w:hint="default" w:ascii="Times New Roman" w:hAnsi="Times New Roman" w:cs="Times New Roman"/>
          <w:spacing w:val="-5"/>
          <w:sz w:val="24"/>
          <w:szCs w:val="24"/>
        </w:rPr>
        <w:t xml:space="preserve"> </w:t>
      </w:r>
      <w:r>
        <w:rPr>
          <w:rFonts w:hint="default" w:ascii="Times New Roman" w:hAnsi="Times New Roman" w:cs="Times New Roman"/>
          <w:spacing w:val="-2"/>
          <w:sz w:val="24"/>
          <w:szCs w:val="24"/>
        </w:rPr>
        <w:t>indeferidas.</w:t>
      </w:r>
    </w:p>
    <w:p w14:paraId="1D347CF9">
      <w:pPr>
        <w:pStyle w:val="22"/>
        <w:spacing w:before="127" w:line="360" w:lineRule="auto"/>
        <w:ind w:left="216" w:leftChars="98" w:firstLine="4" w:firstLineChars="0"/>
        <w:jc w:val="both"/>
        <w:rPr>
          <w:rFonts w:hint="default" w:ascii="Times New Roman" w:hAnsi="Times New Roman" w:cs="Times New Roman"/>
          <w:sz w:val="24"/>
          <w:szCs w:val="24"/>
        </w:rPr>
      </w:pPr>
    </w:p>
    <w:p w14:paraId="01AB2AC3">
      <w:pPr>
        <w:pStyle w:val="2"/>
        <w:tabs>
          <w:tab w:val="left" w:pos="468"/>
        </w:tabs>
        <w:spacing w:line="360" w:lineRule="auto"/>
        <w:ind w:left="216" w:leftChars="98" w:firstLine="4" w:firstLineChars="0"/>
        <w:jc w:val="both"/>
        <w:rPr>
          <w:rFonts w:hint="default" w:ascii="Times New Roman" w:hAnsi="Times New Roman" w:cs="Times New Roman"/>
          <w:spacing w:val="-2"/>
        </w:rPr>
      </w:pPr>
      <w:bookmarkStart w:id="3" w:name="3._Documentos_para_Inscrição"/>
      <w:bookmarkEnd w:id="3"/>
      <w:r>
        <w:rPr>
          <w:rFonts w:hint="default" w:ascii="Times New Roman" w:hAnsi="Times New Roman" w:cs="Times New Roman"/>
        </w:rPr>
        <w:t>5. DOCUMENTOS</w:t>
      </w:r>
      <w:r>
        <w:rPr>
          <w:rFonts w:hint="default" w:ascii="Times New Roman" w:hAnsi="Times New Roman" w:cs="Times New Roman"/>
          <w:spacing w:val="-3"/>
        </w:rPr>
        <w:t xml:space="preserve"> </w:t>
      </w:r>
      <w:r>
        <w:rPr>
          <w:rFonts w:hint="default" w:ascii="Times New Roman" w:hAnsi="Times New Roman" w:cs="Times New Roman"/>
        </w:rPr>
        <w:t>PARA</w:t>
      </w:r>
      <w:r>
        <w:rPr>
          <w:rFonts w:hint="default" w:ascii="Times New Roman" w:hAnsi="Times New Roman" w:cs="Times New Roman"/>
          <w:spacing w:val="-4"/>
        </w:rPr>
        <w:t xml:space="preserve"> </w:t>
      </w:r>
      <w:r>
        <w:rPr>
          <w:rFonts w:hint="default" w:ascii="Times New Roman" w:hAnsi="Times New Roman" w:cs="Times New Roman"/>
          <w:spacing w:val="-2"/>
        </w:rPr>
        <w:t>INSCRIÇÃO</w:t>
      </w:r>
    </w:p>
    <w:p w14:paraId="36D87E8E">
      <w:pPr>
        <w:tabs>
          <w:tab w:val="left" w:pos="657"/>
        </w:tabs>
        <w:spacing w:line="360" w:lineRule="auto"/>
        <w:ind w:left="216" w:leftChars="98" w:right="17"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5.1</w:t>
      </w:r>
      <w:r>
        <w:rPr>
          <w:rFonts w:hint="default" w:ascii="Times New Roman" w:hAnsi="Times New Roman" w:cs="Times New Roman"/>
          <w:sz w:val="24"/>
          <w:szCs w:val="24"/>
        </w:rPr>
        <w:t xml:space="preserve"> Os documentos devem ser obrigatoriamente e exclusivamente anexados no sistema SIGAA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"https://sigaa.unemat.br/sigaa/public/processo_seletivo/lista.jsf?aba=p-processo&amp;nivel=S" \o "https://sigaa.unemat.br/sigaa/public/processo_seletivo/lista.jsf?aba=p-processo&amp;nivel=S"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u w:val="single"/>
        </w:rPr>
        <w:t>https://sigaa.unemat.br/sigaa/public/processo_seletivo/lista.jsf?aba=p-processo&amp;nivel=S</w:t>
      </w:r>
      <w:r>
        <w:rPr>
          <w:rFonts w:hint="default" w:ascii="Times New Roman" w:hAnsi="Times New Roman" w:cs="Times New Roman"/>
          <w:sz w:val="24"/>
          <w:szCs w:val="24"/>
          <w:u w:val="single"/>
        </w:rPr>
        <w:fldChar w:fldCharType="end"/>
      </w:r>
      <w:r>
        <w:rPr>
          <w:rFonts w:hint="default" w:ascii="Times New Roman" w:hAnsi="Times New Roman" w:cs="Times New Roman"/>
          <w:sz w:val="24"/>
          <w:szCs w:val="24"/>
        </w:rPr>
        <w:t xml:space="preserve">), </w:t>
      </w:r>
      <w:r>
        <w:rPr>
          <w:rFonts w:hint="default" w:ascii="Times New Roman" w:hAnsi="Times New Roman" w:cs="Times New Roman"/>
          <w:b/>
          <w:sz w:val="24"/>
          <w:szCs w:val="24"/>
        </w:rPr>
        <w:t>em formato</w:t>
      </w:r>
      <w:r>
        <w:rPr>
          <w:rFonts w:hint="default" w:ascii="Times New Roman" w:hAnsi="Times New Roman" w:cs="Times New Roman"/>
          <w:b/>
          <w:spacing w:val="80"/>
          <w:sz w:val="24"/>
          <w:szCs w:val="24"/>
        </w:rPr>
        <w:t xml:space="preserve"> </w:t>
      </w:r>
      <w:r>
        <w:rPr>
          <w:rFonts w:hint="default" w:ascii="Times New Roman" w:hAnsi="Times New Roman" w:cs="Times New Roman"/>
          <w:b/>
          <w:sz w:val="24"/>
          <w:szCs w:val="24"/>
        </w:rPr>
        <w:t>PDF</w:t>
      </w:r>
      <w:r>
        <w:rPr>
          <w:rFonts w:hint="default" w:ascii="Times New Roman" w:hAnsi="Times New Roman" w:cs="Times New Roman"/>
          <w:sz w:val="24"/>
          <w:szCs w:val="24"/>
        </w:rPr>
        <w:t>. São eles:</w:t>
      </w:r>
    </w:p>
    <w:p w14:paraId="2A7BEDDF">
      <w:pPr>
        <w:pStyle w:val="196"/>
        <w:numPr>
          <w:ilvl w:val="0"/>
          <w:numId w:val="3"/>
        </w:numPr>
        <w:tabs>
          <w:tab w:val="left" w:pos="452"/>
        </w:tabs>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Formulário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Inscrição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(ANEXO</w:t>
      </w:r>
      <w:r>
        <w:rPr>
          <w:rFonts w:hint="default" w:ascii="Times New Roman" w:hAnsi="Times New Roman" w:cs="Times New Roman"/>
          <w:spacing w:val="-5"/>
          <w:sz w:val="24"/>
          <w:szCs w:val="24"/>
        </w:rPr>
        <w:t xml:space="preserve"> I);</w:t>
      </w:r>
    </w:p>
    <w:p w14:paraId="6F614725">
      <w:pPr>
        <w:pStyle w:val="196"/>
        <w:numPr>
          <w:ilvl w:val="0"/>
          <w:numId w:val="3"/>
        </w:numPr>
        <w:tabs>
          <w:tab w:val="left" w:pos="465"/>
        </w:tabs>
        <w:spacing w:before="125"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Pré-projeto</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pesquisa</w:t>
      </w:r>
      <w:r>
        <w:rPr>
          <w:rFonts w:hint="default" w:ascii="Times New Roman" w:hAnsi="Times New Roman" w:cs="Times New Roman"/>
          <w:spacing w:val="-6"/>
          <w:sz w:val="24"/>
          <w:szCs w:val="24"/>
        </w:rPr>
        <w:t xml:space="preserve"> </w:t>
      </w:r>
      <w:r>
        <w:rPr>
          <w:rFonts w:hint="default" w:ascii="Times New Roman" w:hAnsi="Times New Roman" w:cs="Times New Roman"/>
          <w:sz w:val="24"/>
          <w:szCs w:val="24"/>
        </w:rPr>
        <w:t>do(a)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candidato(a),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conforme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exigências</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constantes</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no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ANEXO</w:t>
      </w:r>
      <w:r>
        <w:rPr>
          <w:rFonts w:hint="default" w:ascii="Times New Roman" w:hAnsi="Times New Roman" w:cs="Times New Roman"/>
          <w:spacing w:val="-3"/>
          <w:sz w:val="24"/>
          <w:szCs w:val="24"/>
        </w:rPr>
        <w:t xml:space="preserve"> </w:t>
      </w:r>
      <w:r>
        <w:rPr>
          <w:rFonts w:hint="default" w:ascii="Times New Roman" w:hAnsi="Times New Roman" w:cs="Times New Roman"/>
          <w:spacing w:val="-5"/>
          <w:sz w:val="24"/>
          <w:szCs w:val="24"/>
        </w:rPr>
        <w:t>II;</w:t>
      </w:r>
    </w:p>
    <w:p w14:paraId="01F34D0F">
      <w:pPr>
        <w:pStyle w:val="196"/>
        <w:numPr>
          <w:ilvl w:val="0"/>
          <w:numId w:val="3"/>
        </w:numPr>
        <w:tabs>
          <w:tab w:val="left" w:pos="468"/>
        </w:tabs>
        <w:spacing w:before="127" w:line="360" w:lineRule="auto"/>
        <w:ind w:left="216" w:leftChars="98" w:right="40"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Ficha de Pontuação do(a) candidato(a) devidamente preenchida (ANEXO III), com apresentação de documentos comprobatórios, organizados de acordo com a sequência apresentada no ANEXO III (não é necessário autenticar as cópias dos documentos comprobatórios) e em arquivo único;</w:t>
      </w:r>
    </w:p>
    <w:p w14:paraId="449B9727">
      <w:pPr>
        <w:pStyle w:val="196"/>
        <w:numPr>
          <w:ilvl w:val="0"/>
          <w:numId w:val="3"/>
        </w:numPr>
        <w:tabs>
          <w:tab w:val="left" w:pos="465"/>
        </w:tabs>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Cópia</w:t>
      </w:r>
      <w:r>
        <w:rPr>
          <w:rFonts w:hint="default" w:ascii="Times New Roman" w:hAnsi="Times New Roman" w:cs="Times New Roman"/>
          <w:spacing w:val="-7"/>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diploma</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ou</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comprovante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curso</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2"/>
          <w:sz w:val="24"/>
          <w:szCs w:val="24"/>
        </w:rPr>
        <w:t xml:space="preserve"> graduação;</w:t>
      </w:r>
    </w:p>
    <w:p w14:paraId="3FC4534B">
      <w:pPr>
        <w:pStyle w:val="196"/>
        <w:numPr>
          <w:ilvl w:val="0"/>
          <w:numId w:val="3"/>
        </w:numPr>
        <w:tabs>
          <w:tab w:val="left" w:pos="465"/>
        </w:tabs>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Cópia do diploma ou comprovante de conclusão do curso de mestrado. Caso o(a) candidato(a) esteja em fase de conclusão do curso de </w:t>
      </w:r>
      <w:r>
        <w:rPr>
          <w:rFonts w:hint="default" w:cs="Times New Roman"/>
          <w:sz w:val="24"/>
          <w:szCs w:val="24"/>
          <w:lang w:val="pt-BR"/>
        </w:rPr>
        <w:t>mestrado,</w:t>
      </w:r>
      <w:r>
        <w:rPr>
          <w:rFonts w:hint="default" w:ascii="Times New Roman" w:hAnsi="Times New Roman" w:cs="Times New Roman"/>
          <w:sz w:val="24"/>
          <w:szCs w:val="24"/>
        </w:rPr>
        <w:t xml:space="preserve"> será </w:t>
      </w:r>
      <w:r>
        <w:rPr>
          <w:rFonts w:hint="default" w:cs="Times New Roman"/>
          <w:sz w:val="24"/>
          <w:szCs w:val="24"/>
          <w:lang w:val="pt-BR"/>
        </w:rPr>
        <w:t>aceita</w:t>
      </w:r>
      <w:r>
        <w:rPr>
          <w:rFonts w:hint="default" w:ascii="Times New Roman" w:hAnsi="Times New Roman" w:cs="Times New Roman"/>
          <w:sz w:val="24"/>
          <w:szCs w:val="24"/>
        </w:rPr>
        <w:t xml:space="preserve"> uma declaração da Coordenação da Pós-Graduação informando que a defesa da dissertação se dará antes do encerramento do período de matrícula em 2027/1. Nesse caso, a declaração deverá atestar a aprovação do(a) candidato(a) na defesa e ser apresentada no ato da matrícula, devendo a ata de defesa, devidamente assinada, ser entregue à Secretaria do Programa em prazo a ser estabelecido pela Coordenação do PPGBB.</w:t>
      </w:r>
    </w:p>
    <w:p w14:paraId="69BC3BD6">
      <w:pPr>
        <w:pStyle w:val="196"/>
        <w:numPr>
          <w:ilvl w:val="0"/>
          <w:numId w:val="3"/>
        </w:numPr>
        <w:tabs>
          <w:tab w:val="left" w:pos="428"/>
        </w:tabs>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Termo</w:t>
      </w:r>
      <w:r>
        <w:rPr>
          <w:rFonts w:hint="default" w:ascii="Times New Roman" w:hAnsi="Times New Roman" w:cs="Times New Roman"/>
          <w:spacing w:val="-8"/>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ciência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do</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provável</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orientador</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do(a)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candidato(a</w:t>
      </w:r>
      <w:r>
        <w:rPr>
          <w:rFonts w:hint="default" w:cs="Times New Roman"/>
          <w:sz w:val="24"/>
          <w:szCs w:val="24"/>
          <w:lang w:val="pt-BR"/>
        </w:rPr>
        <w:t>),</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devidamente</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preenchido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assinado</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(ANEXO</w:t>
      </w:r>
      <w:r>
        <w:rPr>
          <w:rFonts w:hint="default" w:ascii="Times New Roman" w:hAnsi="Times New Roman" w:cs="Times New Roman"/>
          <w:spacing w:val="-3"/>
          <w:sz w:val="24"/>
          <w:szCs w:val="24"/>
        </w:rPr>
        <w:t xml:space="preserve"> </w:t>
      </w:r>
      <w:r>
        <w:rPr>
          <w:rFonts w:hint="default" w:ascii="Times New Roman" w:hAnsi="Times New Roman" w:cs="Times New Roman"/>
          <w:spacing w:val="-4"/>
          <w:sz w:val="24"/>
          <w:szCs w:val="24"/>
        </w:rPr>
        <w:t>IV)</w:t>
      </w:r>
      <w:r>
        <w:rPr>
          <w:rFonts w:hint="default" w:cs="Times New Roman"/>
          <w:spacing w:val="-4"/>
          <w:sz w:val="24"/>
          <w:szCs w:val="24"/>
          <w:lang w:val="pt-BR"/>
        </w:rPr>
        <w:t>;</w:t>
      </w:r>
    </w:p>
    <w:p w14:paraId="7550678A">
      <w:pPr>
        <w:pStyle w:val="196"/>
        <w:numPr>
          <w:ilvl w:val="0"/>
          <w:numId w:val="3"/>
        </w:numPr>
        <w:tabs>
          <w:tab w:val="left" w:pos="465"/>
        </w:tabs>
        <w:spacing w:before="127"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Cópia</w:t>
      </w:r>
      <w:r>
        <w:rPr>
          <w:rFonts w:hint="default" w:ascii="Times New Roman" w:hAnsi="Times New Roman" w:cs="Times New Roman"/>
          <w:spacing w:val="-5"/>
          <w:sz w:val="24"/>
          <w:szCs w:val="24"/>
        </w:rPr>
        <w:t xml:space="preserve"> </w:t>
      </w:r>
      <w:r>
        <w:rPr>
          <w:rFonts w:hint="default" w:cs="Times New Roman"/>
          <w:spacing w:val="-5"/>
          <w:sz w:val="24"/>
          <w:szCs w:val="24"/>
          <w:lang w:val="pt-BR"/>
        </w:rPr>
        <w:t>da carteira</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de</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identidade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(RG)</w:t>
      </w:r>
      <w:r>
        <w:rPr>
          <w:rFonts w:hint="default" w:ascii="Times New Roman" w:hAnsi="Times New Roman" w:cs="Times New Roman"/>
          <w:spacing w:val="-4"/>
          <w:sz w:val="24"/>
          <w:szCs w:val="24"/>
        </w:rPr>
        <w:t xml:space="preserve"> </w:t>
      </w:r>
      <w:r>
        <w:rPr>
          <w:rFonts w:hint="default" w:ascii="Times New Roman" w:hAnsi="Times New Roman" w:cs="Times New Roman"/>
          <w:sz w:val="24"/>
          <w:szCs w:val="24"/>
        </w:rPr>
        <w:t>e</w:t>
      </w:r>
      <w:r>
        <w:rPr>
          <w:rFonts w:hint="default" w:ascii="Times New Roman" w:hAnsi="Times New Roman" w:cs="Times New Roman"/>
          <w:spacing w:val="-2"/>
          <w:sz w:val="24"/>
          <w:szCs w:val="24"/>
        </w:rPr>
        <w:t xml:space="preserve"> </w:t>
      </w:r>
      <w:r>
        <w:rPr>
          <w:rFonts w:hint="default" w:cs="Times New Roman"/>
          <w:spacing w:val="-2"/>
          <w:sz w:val="24"/>
          <w:szCs w:val="24"/>
          <w:lang w:val="pt-BR"/>
        </w:rPr>
        <w:t>do CPF</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do(a)</w:t>
      </w:r>
      <w:r>
        <w:rPr>
          <w:rFonts w:hint="default" w:ascii="Times New Roman" w:hAnsi="Times New Roman" w:cs="Times New Roman"/>
          <w:spacing w:val="-4"/>
          <w:sz w:val="24"/>
          <w:szCs w:val="24"/>
        </w:rPr>
        <w:t xml:space="preserve"> </w:t>
      </w:r>
      <w:r>
        <w:rPr>
          <w:rFonts w:hint="default" w:ascii="Times New Roman" w:hAnsi="Times New Roman" w:cs="Times New Roman"/>
          <w:spacing w:val="-2"/>
          <w:sz w:val="24"/>
          <w:szCs w:val="24"/>
        </w:rPr>
        <w:t>candidato(a);</w:t>
      </w:r>
    </w:p>
    <w:p w14:paraId="28A1216E">
      <w:pPr>
        <w:pStyle w:val="196"/>
        <w:numPr>
          <w:ilvl w:val="0"/>
          <w:numId w:val="3"/>
        </w:numPr>
        <w:tabs>
          <w:tab w:val="left" w:pos="569"/>
        </w:tabs>
        <w:spacing w:before="125" w:line="360" w:lineRule="auto"/>
        <w:ind w:left="216" w:leftChars="98" w:right="35"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highlight w:val="none"/>
        </w:rPr>
        <w:t>Candidatos(as)</w:t>
      </w:r>
      <w:r>
        <w:rPr>
          <w:rFonts w:hint="default" w:ascii="Times New Roman" w:hAnsi="Times New Roman" w:cs="Times New Roman"/>
          <w:sz w:val="24"/>
          <w:szCs w:val="24"/>
        </w:rPr>
        <w:t xml:space="preserve"> estrangeiros(as) deverão apresentar Registro Nacional de Estrangeiro (RNE), Visto de Permanência e Passaporte</w:t>
      </w:r>
      <w:r>
        <w:rPr>
          <w:rFonts w:hint="default" w:cs="Times New Roman"/>
          <w:sz w:val="24"/>
          <w:szCs w:val="24"/>
          <w:lang w:val="pt-BR"/>
        </w:rPr>
        <w:t>;</w:t>
      </w:r>
    </w:p>
    <w:p w14:paraId="488C3C06">
      <w:pPr>
        <w:pStyle w:val="196"/>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i) Para </w:t>
      </w:r>
      <w:r>
        <w:rPr>
          <w:rFonts w:hint="default" w:ascii="Times New Roman" w:hAnsi="Times New Roman" w:cs="Times New Roman"/>
          <w:sz w:val="24"/>
          <w:szCs w:val="24"/>
          <w:highlight w:val="none"/>
        </w:rPr>
        <w:t>candidatos(as)</w:t>
      </w:r>
      <w:r>
        <w:rPr>
          <w:rFonts w:hint="default" w:ascii="Times New Roman" w:hAnsi="Times New Roman" w:cs="Times New Roman"/>
          <w:sz w:val="24"/>
          <w:szCs w:val="24"/>
        </w:rPr>
        <w:t xml:space="preserve"> que optarem pelas vagas reservadas às ações afirmativas para pessoas autodeclaradas negras (pretas e pardas): autodeclaração e documentação correspondente à categoria de inscrição (ANEXO VI); </w:t>
      </w:r>
    </w:p>
    <w:p w14:paraId="46E77B76">
      <w:pPr>
        <w:pStyle w:val="196"/>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j) Para candidatos(as) indígenas, declaração de pertencimento emitida pelo grupo indígena e assinada por liderança local, cacique/cacica ou representação indígena e autodeclaração (ANEXO VII);</w:t>
      </w:r>
    </w:p>
    <w:p w14:paraId="39782A12">
      <w:pPr>
        <w:pStyle w:val="196"/>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k) Para candidatos(as) quilombolas, declaração de pertencimento emitida pela Comunidade Quilombola e autodeclaração (ANEXO VIII);</w:t>
      </w:r>
    </w:p>
    <w:p w14:paraId="51F2C3F6">
      <w:pPr>
        <w:pStyle w:val="196"/>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l) Para candidatos(as) com deficiência, laudos médicos e exames comprobatórios exigidos para análise do enquadramento e declaração (ANEXO IX);</w:t>
      </w:r>
    </w:p>
    <w:p w14:paraId="6954A2E2">
      <w:pPr>
        <w:pStyle w:val="196"/>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 xml:space="preserve">m) Para candidatos(as) </w:t>
      </w:r>
      <w:r>
        <w:rPr>
          <w:rFonts w:hint="default" w:cs="Times New Roman"/>
          <w:sz w:val="24"/>
          <w:szCs w:val="24"/>
          <w:lang w:val="pt-BR"/>
        </w:rPr>
        <w:t>trans</w:t>
      </w:r>
      <w:r>
        <w:rPr>
          <w:rFonts w:hint="default" w:ascii="Times New Roman" w:hAnsi="Times New Roman" w:cs="Times New Roman"/>
          <w:sz w:val="24"/>
          <w:szCs w:val="24"/>
          <w:lang w:val="pt-BR"/>
        </w:rPr>
        <w:t xml:space="preserve"> </w:t>
      </w:r>
      <w:r>
        <w:rPr>
          <w:rFonts w:hint="default" w:ascii="Times New Roman" w:hAnsi="Times New Roman" w:cs="Times New Roman"/>
          <w:sz w:val="24"/>
          <w:szCs w:val="24"/>
        </w:rPr>
        <w:t>(transexuais, transgêneros e travestis</w:t>
      </w:r>
      <w:r>
        <w:rPr>
          <w:rFonts w:hint="default" w:cs="Times New Roman"/>
          <w:sz w:val="24"/>
          <w:szCs w:val="24"/>
          <w:lang w:val="pt-BR"/>
        </w:rPr>
        <w:t>),</w:t>
      </w:r>
      <w:r>
        <w:rPr>
          <w:rFonts w:hint="default" w:ascii="Times New Roman" w:hAnsi="Times New Roman" w:cs="Times New Roman"/>
          <w:sz w:val="24"/>
          <w:szCs w:val="24"/>
        </w:rPr>
        <w:t xml:space="preserve"> autodeclaração (ANEXO X) e vídeo sobre sua trajetória, conforme a Resolução nº 010/2026-CONEPE. O vídeo deve ter, no máximo, cinco minutos de duração e ser enviado para o e-mail ppgbiotecnologia@unemat.br;</w:t>
      </w:r>
    </w:p>
    <w:p w14:paraId="6EF9B53B">
      <w:pPr>
        <w:pStyle w:val="196"/>
        <w:spacing w:line="360" w:lineRule="auto"/>
        <w:ind w:left="216" w:leftChars="98" w:firstLine="4" w:firstLineChars="0"/>
        <w:jc w:val="both"/>
        <w:rPr>
          <w:rFonts w:hint="default" w:ascii="Times New Roman" w:hAnsi="Times New Roman" w:cs="Times New Roman"/>
          <w:sz w:val="24"/>
          <w:szCs w:val="24"/>
        </w:rPr>
      </w:pPr>
      <w:r>
        <w:rPr>
          <w:rFonts w:hint="default" w:ascii="Times New Roman" w:hAnsi="Times New Roman" w:cs="Times New Roman"/>
          <w:sz w:val="24"/>
          <w:szCs w:val="24"/>
        </w:rPr>
        <w:t>n) Os documentos relativos às ações afirmativas deverão ser apresentados no ato da inscrição, observadas as regras específicas de análise e validação previstas neste Edital e na Resolução nº 010/2026-CONEPE.</w:t>
      </w:r>
      <w:bookmarkStart w:id="4" w:name="4._Do_Processo_de_Seleção"/>
      <w:bookmarkEnd w:id="4"/>
    </w:p>
    <w:p w14:paraId="7CAA7F4F">
      <w:pPr>
        <w:pStyle w:val="196"/>
        <w:spacing w:line="360" w:lineRule="auto"/>
        <w:ind w:left="216" w:leftChars="98" w:firstLine="4" w:firstLineChars="0"/>
        <w:jc w:val="both"/>
        <w:rPr>
          <w:rFonts w:hint="default" w:ascii="Times New Roman" w:hAnsi="Times New Roman" w:cs="Times New Roman"/>
          <w:sz w:val="24"/>
          <w:szCs w:val="24"/>
        </w:rPr>
      </w:pPr>
    </w:p>
    <w:p w14:paraId="33E2E2AD">
      <w:pPr>
        <w:pStyle w:val="196"/>
        <w:spacing w:line="360" w:lineRule="auto"/>
        <w:ind w:left="216" w:leftChars="98" w:firstLine="4" w:firstLineChars="0"/>
        <w:jc w:val="both"/>
        <w:rPr>
          <w:rFonts w:hint="default" w:ascii="Times New Roman" w:hAnsi="Times New Roman" w:cs="Times New Roman"/>
          <w:b/>
          <w:bCs/>
          <w:sz w:val="24"/>
          <w:szCs w:val="24"/>
        </w:rPr>
      </w:pPr>
      <w:r>
        <w:rPr>
          <w:rFonts w:hint="default" w:ascii="Times New Roman" w:hAnsi="Times New Roman" w:cs="Times New Roman"/>
          <w:b/>
          <w:bCs/>
          <w:sz w:val="24"/>
          <w:szCs w:val="24"/>
        </w:rPr>
        <w:t>6. DO</w:t>
      </w:r>
      <w:r>
        <w:rPr>
          <w:rFonts w:hint="default" w:ascii="Times New Roman" w:hAnsi="Times New Roman" w:cs="Times New Roman"/>
          <w:b/>
          <w:bCs/>
          <w:spacing w:val="-2"/>
          <w:sz w:val="24"/>
          <w:szCs w:val="24"/>
        </w:rPr>
        <w:t xml:space="preserve"> </w:t>
      </w:r>
      <w:r>
        <w:rPr>
          <w:rFonts w:hint="default" w:ascii="Times New Roman" w:hAnsi="Times New Roman" w:cs="Times New Roman"/>
          <w:b/>
          <w:bCs/>
          <w:sz w:val="24"/>
          <w:szCs w:val="24"/>
        </w:rPr>
        <w:t>PROCESSO</w:t>
      </w:r>
      <w:r>
        <w:rPr>
          <w:rFonts w:hint="default" w:ascii="Times New Roman" w:hAnsi="Times New Roman" w:cs="Times New Roman"/>
          <w:b/>
          <w:bCs/>
          <w:spacing w:val="-2"/>
          <w:sz w:val="24"/>
          <w:szCs w:val="24"/>
        </w:rPr>
        <w:t xml:space="preserve"> </w:t>
      </w:r>
      <w:r>
        <w:rPr>
          <w:rFonts w:hint="default" w:ascii="Times New Roman" w:hAnsi="Times New Roman" w:cs="Times New Roman"/>
          <w:b/>
          <w:bCs/>
          <w:sz w:val="24"/>
          <w:szCs w:val="24"/>
        </w:rPr>
        <w:t>DE</w:t>
      </w:r>
      <w:r>
        <w:rPr>
          <w:rFonts w:hint="default" w:ascii="Times New Roman" w:hAnsi="Times New Roman" w:cs="Times New Roman"/>
          <w:b/>
          <w:bCs/>
          <w:spacing w:val="-3"/>
          <w:sz w:val="24"/>
          <w:szCs w:val="24"/>
        </w:rPr>
        <w:t xml:space="preserve"> </w:t>
      </w:r>
      <w:r>
        <w:rPr>
          <w:rFonts w:hint="default" w:ascii="Times New Roman" w:hAnsi="Times New Roman" w:cs="Times New Roman"/>
          <w:b/>
          <w:bCs/>
          <w:spacing w:val="-2"/>
          <w:sz w:val="24"/>
          <w:szCs w:val="24"/>
        </w:rPr>
        <w:t>SELEÇÃO</w:t>
      </w:r>
    </w:p>
    <w:p w14:paraId="221ECCC2">
      <w:pPr>
        <w:tabs>
          <w:tab w:val="left" w:pos="557"/>
        </w:tabs>
        <w:spacing w:line="360" w:lineRule="auto"/>
        <w:ind w:left="216" w:leftChars="98" w:firstLine="4" w:firstLineChars="0"/>
        <w:jc w:val="both"/>
        <w:rPr>
          <w:rFonts w:hint="default" w:ascii="Times New Roman" w:hAnsi="Times New Roman" w:cs="Times New Roman"/>
          <w:spacing w:val="-5"/>
          <w:sz w:val="24"/>
          <w:szCs w:val="24"/>
        </w:rPr>
      </w:pPr>
      <w:r>
        <w:rPr>
          <w:rFonts w:hint="default" w:ascii="Times New Roman" w:hAnsi="Times New Roman" w:cs="Times New Roman"/>
          <w:b/>
          <w:bCs/>
          <w:sz w:val="24"/>
          <w:szCs w:val="24"/>
        </w:rPr>
        <w:t>6.1</w:t>
      </w:r>
      <w:r>
        <w:rPr>
          <w:rFonts w:hint="default" w:ascii="Times New Roman" w:hAnsi="Times New Roman" w:cs="Times New Roman"/>
          <w:sz w:val="24"/>
          <w:szCs w:val="24"/>
        </w:rPr>
        <w:t xml:space="preserve"> Serão</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disponibilizadas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até</w:t>
      </w:r>
      <w:r>
        <w:rPr>
          <w:rFonts w:hint="default" w:ascii="Times New Roman" w:hAnsi="Times New Roman" w:cs="Times New Roman"/>
          <w:spacing w:val="3"/>
          <w:sz w:val="24"/>
          <w:szCs w:val="24"/>
        </w:rPr>
        <w:t xml:space="preserve"> </w:t>
      </w:r>
      <w:r>
        <w:rPr>
          <w:rFonts w:hint="default" w:ascii="Times New Roman" w:hAnsi="Times New Roman" w:cs="Times New Roman"/>
          <w:b/>
          <w:sz w:val="24"/>
          <w:szCs w:val="24"/>
        </w:rPr>
        <w:t>19</w:t>
      </w:r>
      <w:r>
        <w:rPr>
          <w:rFonts w:hint="default" w:ascii="Times New Roman" w:hAnsi="Times New Roman" w:cs="Times New Roman"/>
          <w:b/>
          <w:spacing w:val="6"/>
          <w:sz w:val="24"/>
          <w:szCs w:val="24"/>
        </w:rPr>
        <w:t xml:space="preserve"> </w:t>
      </w:r>
      <w:r>
        <w:rPr>
          <w:rFonts w:hint="default" w:ascii="Times New Roman" w:hAnsi="Times New Roman" w:cs="Times New Roman"/>
          <w:b/>
          <w:sz w:val="24"/>
          <w:szCs w:val="24"/>
        </w:rPr>
        <w:t>vagas</w:t>
      </w:r>
      <w:r>
        <w:rPr>
          <w:rFonts w:hint="default" w:ascii="Times New Roman" w:hAnsi="Times New Roman" w:cs="Times New Roman"/>
          <w:sz w:val="24"/>
          <w:szCs w:val="24"/>
        </w:rPr>
        <w:t>,</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distribuídas</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entre</w:t>
      </w:r>
      <w:r>
        <w:rPr>
          <w:rFonts w:hint="default" w:ascii="Times New Roman" w:hAnsi="Times New Roman" w:cs="Times New Roman"/>
          <w:spacing w:val="-1"/>
          <w:sz w:val="24"/>
          <w:szCs w:val="24"/>
        </w:rPr>
        <w:t xml:space="preserve"> </w:t>
      </w:r>
      <w:r>
        <w:rPr>
          <w:rFonts w:hint="default" w:ascii="Times New Roman" w:hAnsi="Times New Roman" w:cs="Times New Roman"/>
          <w:sz w:val="24"/>
          <w:szCs w:val="24"/>
        </w:rPr>
        <w:t>os</w:t>
      </w:r>
      <w:r>
        <w:rPr>
          <w:rFonts w:hint="default" w:ascii="Times New Roman" w:hAnsi="Times New Roman" w:cs="Times New Roman"/>
          <w:spacing w:val="-2"/>
          <w:sz w:val="24"/>
          <w:szCs w:val="24"/>
        </w:rPr>
        <w:t xml:space="preserve"> </w:t>
      </w:r>
      <w:r>
        <w:rPr>
          <w:rFonts w:hint="default" w:ascii="Times New Roman" w:hAnsi="Times New Roman" w:cs="Times New Roman"/>
          <w:sz w:val="24"/>
          <w:szCs w:val="24"/>
        </w:rPr>
        <w:t>professores conforme</w:t>
      </w:r>
      <w:r>
        <w:rPr>
          <w:rFonts w:hint="default" w:ascii="Times New Roman" w:hAnsi="Times New Roman" w:cs="Times New Roman"/>
          <w:spacing w:val="-3"/>
          <w:sz w:val="24"/>
          <w:szCs w:val="24"/>
        </w:rPr>
        <w:t xml:space="preserve"> </w:t>
      </w:r>
      <w:r>
        <w:rPr>
          <w:rFonts w:hint="default" w:ascii="Times New Roman" w:hAnsi="Times New Roman" w:cs="Times New Roman"/>
          <w:sz w:val="24"/>
          <w:szCs w:val="24"/>
        </w:rPr>
        <w:t>o</w:t>
      </w:r>
      <w:r>
        <w:rPr>
          <w:rFonts w:hint="default" w:ascii="Times New Roman" w:hAnsi="Times New Roman" w:cs="Times New Roman"/>
          <w:spacing w:val="-2"/>
          <w:sz w:val="24"/>
          <w:szCs w:val="24"/>
        </w:rPr>
        <w:t xml:space="preserve"> </w:t>
      </w:r>
      <w:r>
        <w:rPr>
          <w:rFonts w:hint="default" w:ascii="Times New Roman" w:hAnsi="Times New Roman" w:cs="Times New Roman"/>
          <w:b/>
          <w:sz w:val="24"/>
          <w:szCs w:val="24"/>
        </w:rPr>
        <w:t>Quadro</w:t>
      </w:r>
      <w:r>
        <w:rPr>
          <w:rFonts w:hint="default" w:ascii="Times New Roman" w:hAnsi="Times New Roman" w:cs="Times New Roman"/>
          <w:b/>
          <w:spacing w:val="-4"/>
          <w:sz w:val="24"/>
          <w:szCs w:val="24"/>
        </w:rPr>
        <w:t xml:space="preserve"> </w:t>
      </w:r>
      <w:r>
        <w:rPr>
          <w:rFonts w:hint="default" w:ascii="Times New Roman" w:hAnsi="Times New Roman" w:cs="Times New Roman"/>
          <w:b/>
          <w:spacing w:val="-5"/>
          <w:sz w:val="24"/>
          <w:szCs w:val="24"/>
        </w:rPr>
        <w:t>1</w:t>
      </w:r>
      <w:r>
        <w:rPr>
          <w:rFonts w:hint="default" w:ascii="Times New Roman" w:hAnsi="Times New Roman" w:cs="Times New Roman"/>
          <w:spacing w:val="-5"/>
          <w:sz w:val="24"/>
          <w:szCs w:val="24"/>
        </w:rPr>
        <w:t>.</w:t>
      </w:r>
    </w:p>
    <w:p w14:paraId="12A1F403">
      <w:pPr>
        <w:tabs>
          <w:tab w:val="left" w:pos="557"/>
        </w:tabs>
        <w:spacing w:line="360" w:lineRule="auto"/>
        <w:ind w:left="216" w:leftChars="98" w:firstLine="4" w:firstLineChars="0"/>
        <w:jc w:val="both"/>
        <w:rPr>
          <w:rFonts w:hint="default" w:ascii="Times New Roman" w:hAnsi="Times New Roman" w:cs="Times New Roman"/>
          <w:spacing w:val="-5"/>
          <w:sz w:val="24"/>
          <w:szCs w:val="24"/>
        </w:rPr>
      </w:pPr>
      <w:r>
        <w:rPr>
          <w:rFonts w:hint="default" w:ascii="Times New Roman" w:hAnsi="Times New Roman" w:cs="Times New Roman"/>
          <w:b/>
          <w:bCs/>
          <w:spacing w:val="-5"/>
          <w:sz w:val="24"/>
          <w:szCs w:val="24"/>
        </w:rPr>
        <w:t>6.2</w:t>
      </w:r>
      <w:r>
        <w:rPr>
          <w:rFonts w:hint="default" w:ascii="Times New Roman" w:hAnsi="Times New Roman" w:cs="Times New Roman"/>
          <w:spacing w:val="-5"/>
          <w:sz w:val="24"/>
          <w:szCs w:val="24"/>
        </w:rPr>
        <w:t xml:space="preserve"> Em atendimento ao art. 17 da Resolução nº 010/2026-CONEPE, serão reservadas 4 (quatro) vagas,    correspondentes a 2</w:t>
      </w:r>
      <w:r>
        <w:rPr>
          <w:rFonts w:hint="default" w:ascii="Times New Roman" w:hAnsi="Times New Roman" w:cs="Times New Roman"/>
          <w:spacing w:val="-5"/>
          <w:sz w:val="24"/>
          <w:szCs w:val="24"/>
          <w:lang w:val="pt-BR"/>
        </w:rPr>
        <w:t>1,05</w:t>
      </w:r>
      <w:r>
        <w:rPr>
          <w:rFonts w:hint="default" w:ascii="Times New Roman" w:hAnsi="Times New Roman" w:cs="Times New Roman"/>
          <w:spacing w:val="-5"/>
          <w:sz w:val="24"/>
          <w:szCs w:val="24"/>
        </w:rPr>
        <w:t>% do total, para o público da</w:t>
      </w:r>
      <w:r>
        <w:rPr>
          <w:rFonts w:hint="default" w:cs="Times New Roman"/>
          <w:spacing w:val="-5"/>
          <w:sz w:val="24"/>
          <w:szCs w:val="24"/>
          <w:lang w:val="pt-BR"/>
        </w:rPr>
        <w:t>s</w:t>
      </w:r>
      <w:r>
        <w:rPr>
          <w:rFonts w:hint="default" w:ascii="Times New Roman" w:hAnsi="Times New Roman" w:cs="Times New Roman"/>
          <w:spacing w:val="-5"/>
          <w:sz w:val="24"/>
          <w:szCs w:val="24"/>
        </w:rPr>
        <w:t xml:space="preserve"> Política</w:t>
      </w:r>
      <w:r>
        <w:rPr>
          <w:rFonts w:hint="default" w:cs="Times New Roman"/>
          <w:spacing w:val="-5"/>
          <w:sz w:val="24"/>
          <w:szCs w:val="24"/>
          <w:lang w:val="pt-BR"/>
        </w:rPr>
        <w:t>s</w:t>
      </w:r>
      <w:r>
        <w:rPr>
          <w:rFonts w:hint="default" w:ascii="Times New Roman" w:hAnsi="Times New Roman" w:cs="Times New Roman"/>
          <w:spacing w:val="-5"/>
          <w:sz w:val="24"/>
          <w:szCs w:val="24"/>
        </w:rPr>
        <w:t xml:space="preserve"> de Ações Afirmativas: autodeclarados(as) </w:t>
      </w:r>
      <w:r>
        <w:rPr>
          <w:rFonts w:hint="default" w:ascii="Times New Roman" w:hAnsi="Times New Roman" w:cs="Times New Roman"/>
          <w:spacing w:val="-5"/>
          <w:sz w:val="24"/>
          <w:szCs w:val="24"/>
          <w:lang w:val="pt-BR"/>
        </w:rPr>
        <w:t xml:space="preserve"> </w:t>
      </w:r>
      <w:r>
        <w:rPr>
          <w:rFonts w:hint="default" w:ascii="Times New Roman" w:hAnsi="Times New Roman" w:cs="Times New Roman"/>
          <w:spacing w:val="-5"/>
          <w:sz w:val="24"/>
          <w:szCs w:val="24"/>
        </w:rPr>
        <w:t>negros(as),  pretos(as) e pardos(as), quilombolas, indígenas, pessoas trans (transexuais, transgêneros e travestis) e pessoas com deficiência. As demais 15 (quinze) vagas serão destinadas à ampla concorrência.</w:t>
      </w:r>
    </w:p>
    <w:p w14:paraId="6A1AE025">
      <w:pPr>
        <w:tabs>
          <w:tab w:val="left" w:pos="557"/>
        </w:tabs>
        <w:spacing w:line="360" w:lineRule="auto"/>
        <w:ind w:left="216" w:leftChars="98" w:firstLine="4" w:firstLineChars="0"/>
        <w:jc w:val="both"/>
        <w:rPr>
          <w:rFonts w:hint="default" w:ascii="Times New Roman" w:hAnsi="Times New Roman" w:cs="Times New Roman"/>
          <w:spacing w:val="-5"/>
          <w:sz w:val="24"/>
          <w:szCs w:val="24"/>
        </w:rPr>
      </w:pPr>
      <w:r>
        <w:rPr>
          <w:rFonts w:hint="default" w:ascii="Times New Roman" w:hAnsi="Times New Roman" w:cs="Times New Roman"/>
          <w:b/>
          <w:bCs/>
          <w:spacing w:val="-5"/>
          <w:sz w:val="24"/>
          <w:szCs w:val="24"/>
        </w:rPr>
        <w:t>6.3</w:t>
      </w:r>
      <w:r>
        <w:rPr>
          <w:rFonts w:hint="default" w:ascii="Times New Roman" w:hAnsi="Times New Roman" w:cs="Times New Roman"/>
          <w:spacing w:val="-5"/>
          <w:sz w:val="24"/>
          <w:szCs w:val="24"/>
        </w:rPr>
        <w:t xml:space="preserve"> </w:t>
      </w:r>
      <w:r>
        <w:rPr>
          <w:rFonts w:hint="default" w:ascii="Times New Roman" w:hAnsi="Times New Roman" w:cs="Times New Roman"/>
          <w:sz w:val="24"/>
          <w:szCs w:val="24"/>
        </w:rPr>
        <w:t>As vagas existentes serão preenchidas com os(as) candidatos(as) classificados(as) no processo de seleção para cada orientador</w:t>
      </w:r>
      <w:r>
        <w:rPr>
          <w:rFonts w:hint="default" w:ascii="Times New Roman" w:hAnsi="Times New Roman" w:cs="Times New Roman"/>
          <w:spacing w:val="-5"/>
          <w:sz w:val="24"/>
          <w:szCs w:val="24"/>
        </w:rPr>
        <w:t xml:space="preserve">, garantindo-se o preenchimento do quantitativo mínimo de vagas reservado pela Política de Ações Afirmativas. </w:t>
      </w:r>
      <w:r>
        <w:rPr>
          <w:rFonts w:hint="default" w:ascii="Times New Roman" w:hAnsi="Times New Roman" w:cs="Times New Roman"/>
          <w:sz w:val="24"/>
          <w:szCs w:val="24"/>
        </w:rPr>
        <w:t xml:space="preserve">As vagas ofertadas não implicam </w:t>
      </w:r>
      <w:r>
        <w:rPr>
          <w:rFonts w:hint="default" w:cs="Times New Roman"/>
          <w:sz w:val="24"/>
          <w:szCs w:val="24"/>
          <w:lang w:val="pt-BR"/>
        </w:rPr>
        <w:t>a necessidade</w:t>
      </w:r>
      <w:r>
        <w:rPr>
          <w:rFonts w:hint="default" w:ascii="Times New Roman" w:hAnsi="Times New Roman" w:cs="Times New Roman"/>
          <w:sz w:val="24"/>
          <w:szCs w:val="24"/>
        </w:rPr>
        <w:t xml:space="preserve"> de preenchimento das mesmas, com base nos critérios de seleção para aprovação.</w:t>
      </w:r>
    </w:p>
    <w:p w14:paraId="2415C91B">
      <w:pPr>
        <w:tabs>
          <w:tab w:val="left" w:pos="557"/>
        </w:tabs>
        <w:spacing w:line="360" w:lineRule="auto"/>
        <w:ind w:left="216" w:leftChars="98" w:firstLine="4" w:firstLineChars="0"/>
        <w:jc w:val="both"/>
        <w:rPr>
          <w:rFonts w:hint="default" w:ascii="Times New Roman" w:hAnsi="Times New Roman" w:cs="Times New Roman"/>
          <w:spacing w:val="-5"/>
          <w:sz w:val="24"/>
          <w:szCs w:val="24"/>
        </w:rPr>
      </w:pPr>
      <w:r>
        <w:rPr>
          <w:rFonts w:hint="default" w:ascii="Times New Roman" w:hAnsi="Times New Roman" w:cs="Times New Roman"/>
          <w:b/>
          <w:bCs/>
          <w:spacing w:val="-5"/>
          <w:sz w:val="24"/>
          <w:szCs w:val="24"/>
        </w:rPr>
        <w:t>6.4</w:t>
      </w:r>
      <w:r>
        <w:rPr>
          <w:rFonts w:hint="default" w:ascii="Times New Roman" w:hAnsi="Times New Roman" w:cs="Times New Roman"/>
          <w:spacing w:val="-5"/>
          <w:sz w:val="24"/>
          <w:szCs w:val="24"/>
        </w:rPr>
        <w:t xml:space="preserve"> A inscrição nas vagas reservadas às ações afirmativas é facultativa. O(A) candidato(a) deverá indicar a categoria correspondente no ato da inscrição e apresentar a documentação exigida. O preenchimento das vagas reservadas está condicionado à análise e ao deferimento do enquadramento na respectiva categoria, nos termos da Resolução nº 010/2026-CONEPE.</w:t>
      </w:r>
    </w:p>
    <w:p w14:paraId="3066A8DB">
      <w:pPr>
        <w:tabs>
          <w:tab w:val="left" w:pos="557"/>
        </w:tabs>
        <w:spacing w:line="360" w:lineRule="auto"/>
        <w:ind w:left="216" w:leftChars="98" w:firstLine="4" w:firstLineChars="0"/>
        <w:jc w:val="both"/>
        <w:rPr>
          <w:rFonts w:hint="default" w:ascii="Times New Roman" w:hAnsi="Times New Roman" w:cs="Times New Roman"/>
          <w:spacing w:val="-5"/>
          <w:sz w:val="24"/>
          <w:szCs w:val="24"/>
        </w:rPr>
      </w:pPr>
      <w:r>
        <w:rPr>
          <w:rFonts w:hint="default" w:ascii="Times New Roman" w:hAnsi="Times New Roman" w:cs="Times New Roman"/>
          <w:b/>
          <w:bCs/>
          <w:spacing w:val="-5"/>
          <w:sz w:val="24"/>
          <w:szCs w:val="24"/>
        </w:rPr>
        <w:t>6.5</w:t>
      </w:r>
      <w:r>
        <w:rPr>
          <w:rFonts w:hint="default" w:ascii="Times New Roman" w:hAnsi="Times New Roman" w:cs="Times New Roman"/>
          <w:spacing w:val="-5"/>
          <w:sz w:val="24"/>
          <w:szCs w:val="24"/>
        </w:rPr>
        <w:t xml:space="preserve"> As vagas reservadas às ações afirmativas que não forem providas por falta de candidatos(as), reprovação ou não enquadramento na categoria de inscrição serão preenchidas pelos(as) demais candidatos(as) da ampla concorrência, observada a ordem de classificação, conforme o art. 22 da Resolução nº 010/2026-CONEPE. </w:t>
      </w:r>
    </w:p>
    <w:p w14:paraId="72D0C63B">
      <w:pPr>
        <w:numPr>
          <w:ilvl w:val="0"/>
          <w:numId w:val="0"/>
        </w:numPr>
        <w:tabs>
          <w:tab w:val="left" w:pos="557"/>
        </w:tabs>
        <w:spacing w:line="360" w:lineRule="auto"/>
        <w:ind w:left="229" w:leftChars="0"/>
        <w:jc w:val="both"/>
        <w:rPr>
          <w:rFonts w:hint="default" w:ascii="Times New Roman" w:hAnsi="Times New Roman" w:cs="Times New Roman"/>
          <w:sz w:val="24"/>
          <w:szCs w:val="24"/>
        </w:rPr>
      </w:pPr>
      <w:r>
        <w:rPr>
          <w:rFonts w:hint="default" w:cs="Times New Roman"/>
          <w:b/>
          <w:bCs/>
          <w:spacing w:val="-5"/>
          <w:sz w:val="24"/>
          <w:szCs w:val="24"/>
          <w:lang w:val="pt-BR"/>
        </w:rPr>
        <w:t>6.6</w:t>
      </w:r>
      <w:r>
        <w:rPr>
          <w:rFonts w:hint="default" w:cs="Times New Roman"/>
          <w:spacing w:val="-5"/>
          <w:sz w:val="24"/>
          <w:szCs w:val="24"/>
          <w:lang w:val="pt-BR"/>
        </w:rPr>
        <w:t xml:space="preserve"> </w:t>
      </w:r>
      <w:r>
        <w:rPr>
          <w:rFonts w:hint="default" w:ascii="Times New Roman" w:hAnsi="Times New Roman" w:cs="Times New Roman"/>
          <w:spacing w:val="-5"/>
          <w:sz w:val="24"/>
          <w:szCs w:val="24"/>
        </w:rPr>
        <w:t>Os(As) candidatos(as) inscritos(as) nas ações afirmativas que obtiverem classificação suficiente para ingresso nas vagas de ampla concorrência serão contabilizados(as) nessa modalidade, não ocupando as vagas reservadas, que permanecerão disponíveis aos(às) demais candidatos(as) habilitados(as) da respectiva categoria, conforme a Resolução nº 010/2026-CONEPE.</w:t>
      </w:r>
      <w:r>
        <w:rPr>
          <w:rFonts w:hint="default" w:ascii="Times New Roman" w:hAnsi="Times New Roman" w:cs="Times New Roman"/>
          <w:sz w:val="24"/>
          <w:szCs w:val="24"/>
        </w:rPr>
        <w:t xml:space="preserve">     </w:t>
      </w:r>
    </w:p>
    <w:p w14:paraId="4E51B2D4">
      <w:pPr>
        <w:pStyle w:val="196"/>
        <w:tabs>
          <w:tab w:val="left" w:pos="557"/>
        </w:tabs>
        <w:spacing w:line="360" w:lineRule="auto"/>
        <w:ind w:left="216" w:leftChars="98" w:right="48" w:firstLine="4" w:firstLineChars="0"/>
        <w:jc w:val="both"/>
        <w:rPr>
          <w:rFonts w:hint="default" w:ascii="Times New Roman" w:hAnsi="Times New Roman" w:cs="Times New Roman"/>
          <w:b/>
          <w:sz w:val="24"/>
          <w:szCs w:val="24"/>
        </w:rPr>
      </w:pPr>
      <w:r>
        <w:rPr>
          <w:rFonts w:hint="default" w:ascii="Times New Roman" w:hAnsi="Times New Roman" w:cs="Times New Roman"/>
          <w:b/>
          <w:bCs/>
          <w:sz w:val="24"/>
          <w:szCs w:val="24"/>
        </w:rPr>
        <w:t>6</w:t>
      </w:r>
      <w:r>
        <w:rPr>
          <w:rFonts w:hint="default" w:cs="Times New Roman"/>
          <w:b/>
          <w:bCs/>
          <w:sz w:val="24"/>
          <w:szCs w:val="24"/>
          <w:lang w:val="pt-BR"/>
        </w:rPr>
        <w:t>.7</w:t>
      </w:r>
      <w:r>
        <w:rPr>
          <w:rFonts w:hint="default" w:ascii="Times New Roman" w:hAnsi="Times New Roman" w:cs="Times New Roman"/>
          <w:sz w:val="24"/>
          <w:szCs w:val="24"/>
        </w:rPr>
        <w:t xml:space="preserve"> O número de vagas poderá ser ajustado de acordo com a disponibilidade de orientação dos docentes credenciados no Programa.</w:t>
      </w:r>
    </w:p>
    <w:p w14:paraId="542421F0">
      <w:pPr>
        <w:pStyle w:val="22"/>
        <w:ind w:left="0" w:leftChars="0" w:firstLine="0" w:firstLineChars="0"/>
        <w:jc w:val="both"/>
        <w:rPr>
          <w:b/>
          <w:sz w:val="22"/>
          <w:szCs w:val="22"/>
        </w:rPr>
      </w:pPr>
      <w:r>
        <w:rPr>
          <w:b/>
          <w:sz w:val="22"/>
          <w:szCs w:val="22"/>
        </w:rPr>
        <w:t>Quadro</w:t>
      </w:r>
      <w:r>
        <w:rPr>
          <w:b/>
          <w:spacing w:val="-1"/>
          <w:sz w:val="22"/>
          <w:szCs w:val="22"/>
        </w:rPr>
        <w:t xml:space="preserve"> </w:t>
      </w:r>
      <w:r>
        <w:rPr>
          <w:b/>
          <w:sz w:val="22"/>
          <w:szCs w:val="22"/>
        </w:rPr>
        <w:t xml:space="preserve">1. </w:t>
      </w:r>
      <w:r>
        <w:rPr>
          <w:sz w:val="22"/>
          <w:szCs w:val="22"/>
        </w:rPr>
        <w:t>Número de vagas por professor e área de atuação do</w:t>
      </w:r>
      <w:r>
        <w:rPr>
          <w:spacing w:val="-1"/>
          <w:sz w:val="22"/>
          <w:szCs w:val="22"/>
        </w:rPr>
        <w:t xml:space="preserve"> </w:t>
      </w:r>
      <w:r>
        <w:rPr>
          <w:sz w:val="22"/>
          <w:szCs w:val="22"/>
        </w:rPr>
        <w:t xml:space="preserve">Programa de Doutorado em Biotecnologia e </w:t>
      </w:r>
      <w:r>
        <w:rPr>
          <w:sz w:val="22"/>
          <w:szCs w:val="22"/>
          <w:lang w:val="pt-BR"/>
        </w:rPr>
        <w:t xml:space="preserve">Biodiversidade </w:t>
      </w:r>
      <w:r>
        <w:rPr>
          <w:sz w:val="22"/>
          <w:szCs w:val="22"/>
        </w:rPr>
        <w:t>– PPGBB/UNEMAT</w:t>
      </w:r>
      <w:r>
        <w:rPr>
          <w:b/>
          <w:sz w:val="22"/>
          <w:szCs w:val="22"/>
        </w:rPr>
        <w:t>.</w:t>
      </w:r>
    </w:p>
    <w:tbl>
      <w:tblPr>
        <w:tblStyle w:val="195"/>
        <w:tblW w:w="9690"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80"/>
        <w:gridCol w:w="3270"/>
        <w:gridCol w:w="1335"/>
        <w:gridCol w:w="2505"/>
      </w:tblGrid>
      <w:tr w14:paraId="74865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2580" w:type="dxa"/>
            <w:shd w:val="clear" w:color="auto" w:fill="BEBEBE" w:themeFill="background1" w:themeFillShade="BF"/>
            <w:vAlign w:val="center"/>
          </w:tcPr>
          <w:p w14:paraId="0936CF27">
            <w:pPr>
              <w:pStyle w:val="197"/>
              <w:ind w:left="15" w:right="2"/>
              <w:jc w:val="center"/>
              <w:rPr>
                <w:b/>
                <w:sz w:val="22"/>
                <w:szCs w:val="22"/>
              </w:rPr>
            </w:pPr>
            <w:r>
              <w:rPr>
                <w:b/>
                <w:spacing w:val="-2"/>
                <w:sz w:val="22"/>
                <w:szCs w:val="22"/>
              </w:rPr>
              <w:t>PROFESSOR</w:t>
            </w:r>
          </w:p>
        </w:tc>
        <w:tc>
          <w:tcPr>
            <w:tcW w:w="3270" w:type="dxa"/>
            <w:shd w:val="clear" w:color="auto" w:fill="BEBEBE" w:themeFill="background1" w:themeFillShade="BF"/>
            <w:vAlign w:val="center"/>
          </w:tcPr>
          <w:p w14:paraId="16B5D247">
            <w:pPr>
              <w:pStyle w:val="197"/>
              <w:ind w:left="13" w:right="1"/>
              <w:jc w:val="center"/>
              <w:rPr>
                <w:b/>
                <w:sz w:val="22"/>
                <w:szCs w:val="22"/>
              </w:rPr>
            </w:pPr>
            <w:r>
              <w:rPr>
                <w:b/>
                <w:sz w:val="22"/>
                <w:szCs w:val="22"/>
              </w:rPr>
              <w:t>ÁREA</w:t>
            </w:r>
            <w:r>
              <w:rPr>
                <w:b/>
                <w:spacing w:val="-3"/>
                <w:sz w:val="22"/>
                <w:szCs w:val="22"/>
              </w:rPr>
              <w:t xml:space="preserve"> </w:t>
            </w:r>
            <w:r>
              <w:rPr>
                <w:b/>
                <w:sz w:val="22"/>
                <w:szCs w:val="22"/>
              </w:rPr>
              <w:t>DE</w:t>
            </w:r>
            <w:r>
              <w:rPr>
                <w:b/>
                <w:spacing w:val="-1"/>
                <w:sz w:val="22"/>
                <w:szCs w:val="22"/>
              </w:rPr>
              <w:t xml:space="preserve"> </w:t>
            </w:r>
            <w:r>
              <w:rPr>
                <w:b/>
                <w:spacing w:val="-2"/>
                <w:sz w:val="22"/>
                <w:szCs w:val="22"/>
              </w:rPr>
              <w:t>ATUAÇÃO</w:t>
            </w:r>
          </w:p>
        </w:tc>
        <w:tc>
          <w:tcPr>
            <w:tcW w:w="1335" w:type="dxa"/>
            <w:shd w:val="clear" w:color="auto" w:fill="BEBEBE" w:themeFill="background1" w:themeFillShade="BF"/>
            <w:vAlign w:val="center"/>
          </w:tcPr>
          <w:p w14:paraId="5850AFBB">
            <w:pPr>
              <w:pStyle w:val="197"/>
              <w:ind w:left="0" w:leftChars="0" w:right="-100" w:rightChars="0" w:firstLine="0" w:firstLineChars="0"/>
              <w:jc w:val="center"/>
              <w:rPr>
                <w:b/>
                <w:sz w:val="22"/>
                <w:szCs w:val="22"/>
              </w:rPr>
            </w:pPr>
            <w:r>
              <w:rPr>
                <w:b/>
                <w:sz w:val="20"/>
                <w:szCs w:val="20"/>
              </w:rPr>
              <w:t>Nº DE</w:t>
            </w:r>
            <w:r>
              <w:rPr>
                <w:rFonts w:hint="default"/>
                <w:b/>
                <w:sz w:val="20"/>
                <w:szCs w:val="20"/>
                <w:lang w:val="pt-BR"/>
              </w:rPr>
              <w:t xml:space="preserve"> </w:t>
            </w:r>
            <w:r>
              <w:rPr>
                <w:b/>
                <w:spacing w:val="-2"/>
                <w:sz w:val="20"/>
                <w:szCs w:val="20"/>
              </w:rPr>
              <w:t>VAGAS</w:t>
            </w:r>
          </w:p>
        </w:tc>
        <w:tc>
          <w:tcPr>
            <w:tcW w:w="2505" w:type="dxa"/>
            <w:shd w:val="clear" w:color="auto" w:fill="BEBEBE" w:themeFill="background1" w:themeFillShade="BF"/>
            <w:vAlign w:val="center"/>
          </w:tcPr>
          <w:p w14:paraId="2A726CC8">
            <w:pPr>
              <w:pStyle w:val="197"/>
              <w:ind w:left="78"/>
              <w:jc w:val="center"/>
              <w:rPr>
                <w:b/>
                <w:sz w:val="22"/>
                <w:szCs w:val="22"/>
              </w:rPr>
            </w:pPr>
            <w:r>
              <w:rPr>
                <w:b/>
                <w:spacing w:val="-2"/>
                <w:sz w:val="22"/>
                <w:szCs w:val="22"/>
              </w:rPr>
              <w:t>E-</w:t>
            </w:r>
            <w:r>
              <w:rPr>
                <w:b/>
                <w:spacing w:val="-4"/>
                <w:sz w:val="22"/>
                <w:szCs w:val="22"/>
              </w:rPr>
              <w:t>MAIL</w:t>
            </w:r>
          </w:p>
        </w:tc>
      </w:tr>
      <w:tr w14:paraId="5545EC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1" w:hRule="atLeast"/>
        </w:trPr>
        <w:tc>
          <w:tcPr>
            <w:tcW w:w="2580" w:type="dxa"/>
            <w:vAlign w:val="center"/>
          </w:tcPr>
          <w:p w14:paraId="3225C115">
            <w:pPr>
              <w:pStyle w:val="197"/>
              <w:ind w:left="0" w:right="0"/>
              <w:jc w:val="center"/>
              <w:rPr>
                <w:sz w:val="24"/>
                <w:szCs w:val="24"/>
              </w:rPr>
            </w:pPr>
            <w:r>
              <w:rPr>
                <w:sz w:val="24"/>
                <w:szCs w:val="24"/>
              </w:rPr>
              <w:t>Joaquim</w:t>
            </w:r>
            <w:r>
              <w:rPr>
                <w:spacing w:val="-4"/>
                <w:sz w:val="24"/>
                <w:szCs w:val="24"/>
              </w:rPr>
              <w:t xml:space="preserve"> </w:t>
            </w:r>
            <w:r>
              <w:rPr>
                <w:sz w:val="24"/>
                <w:szCs w:val="24"/>
              </w:rPr>
              <w:t>Manoel</w:t>
            </w:r>
            <w:r>
              <w:rPr>
                <w:spacing w:val="-4"/>
                <w:sz w:val="24"/>
                <w:szCs w:val="24"/>
              </w:rPr>
              <w:t xml:space="preserve"> </w:t>
            </w:r>
            <w:r>
              <w:rPr>
                <w:sz w:val="24"/>
                <w:szCs w:val="24"/>
              </w:rPr>
              <w:t>da</w:t>
            </w:r>
            <w:r>
              <w:rPr>
                <w:spacing w:val="-2"/>
                <w:sz w:val="24"/>
                <w:szCs w:val="24"/>
              </w:rPr>
              <w:t xml:space="preserve"> Silva</w:t>
            </w:r>
          </w:p>
        </w:tc>
        <w:tc>
          <w:tcPr>
            <w:tcW w:w="3270" w:type="dxa"/>
            <w:vAlign w:val="center"/>
          </w:tcPr>
          <w:p w14:paraId="6D6D193F">
            <w:pPr>
              <w:pStyle w:val="197"/>
              <w:ind w:left="0" w:right="0" w:firstLine="0"/>
              <w:jc w:val="center"/>
              <w:rPr>
                <w:sz w:val="24"/>
                <w:szCs w:val="24"/>
              </w:rPr>
            </w:pPr>
            <w:r>
              <w:rPr>
                <w:sz w:val="24"/>
                <w:szCs w:val="24"/>
              </w:rPr>
              <w:t>Biotecnologia</w:t>
            </w:r>
            <w:r>
              <w:rPr>
                <w:spacing w:val="-4"/>
                <w:sz w:val="24"/>
                <w:szCs w:val="24"/>
              </w:rPr>
              <w:t xml:space="preserve"> </w:t>
            </w:r>
            <w:r>
              <w:rPr>
                <w:sz w:val="24"/>
                <w:szCs w:val="24"/>
              </w:rPr>
              <w:t>e</w:t>
            </w:r>
            <w:r>
              <w:rPr>
                <w:spacing w:val="-5"/>
                <w:sz w:val="24"/>
                <w:szCs w:val="24"/>
              </w:rPr>
              <w:t xml:space="preserve"> </w:t>
            </w:r>
            <w:r>
              <w:rPr>
                <w:spacing w:val="-2"/>
                <w:sz w:val="24"/>
                <w:szCs w:val="24"/>
              </w:rPr>
              <w:t>biodiversidade</w:t>
            </w:r>
          </w:p>
        </w:tc>
        <w:tc>
          <w:tcPr>
            <w:tcW w:w="1335" w:type="dxa"/>
            <w:vAlign w:val="center"/>
          </w:tcPr>
          <w:p w14:paraId="0D6E75D5">
            <w:pPr>
              <w:pStyle w:val="197"/>
              <w:ind w:left="14"/>
              <w:jc w:val="center"/>
              <w:rPr>
                <w:sz w:val="24"/>
                <w:szCs w:val="24"/>
              </w:rPr>
            </w:pPr>
            <w:r>
              <w:rPr>
                <w:spacing w:val="-10"/>
                <w:sz w:val="24"/>
                <w:szCs w:val="24"/>
              </w:rPr>
              <w:t>1</w:t>
            </w:r>
          </w:p>
        </w:tc>
        <w:tc>
          <w:tcPr>
            <w:tcW w:w="2505" w:type="dxa"/>
            <w:vAlign w:val="center"/>
          </w:tcPr>
          <w:p w14:paraId="61AB2E3D">
            <w:pPr>
              <w:pStyle w:val="197"/>
              <w:ind w:left="0"/>
              <w:jc w:val="center"/>
            </w:pPr>
            <w:r>
              <w:fldChar w:fldCharType="begin"/>
            </w:r>
            <w:r>
              <w:instrText xml:space="preserve"> HYPERLINK "mailto:joaquimmanoel@unemat.br" \o "mailto:joaquimmanoel@unemat.br" </w:instrText>
            </w:r>
            <w:r>
              <w:fldChar w:fldCharType="separate"/>
            </w:r>
            <w:r>
              <w:rPr>
                <w:spacing w:val="-2"/>
              </w:rPr>
              <w:t>joaquimmanoel@unemat.br</w:t>
            </w:r>
            <w:r>
              <w:rPr>
                <w:spacing w:val="-2"/>
              </w:rPr>
              <w:fldChar w:fldCharType="end"/>
            </w:r>
          </w:p>
        </w:tc>
      </w:tr>
      <w:tr w14:paraId="4670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80" w:type="dxa"/>
            <w:vAlign w:val="center"/>
          </w:tcPr>
          <w:p w14:paraId="1BE9A9D5">
            <w:pPr>
              <w:pStyle w:val="197"/>
              <w:ind w:left="0" w:right="0"/>
              <w:jc w:val="center"/>
              <w:rPr>
                <w:sz w:val="24"/>
                <w:szCs w:val="24"/>
              </w:rPr>
            </w:pPr>
            <w:r>
              <w:rPr>
                <w:sz w:val="24"/>
                <w:szCs w:val="24"/>
              </w:rPr>
              <w:t>Leonarda</w:t>
            </w:r>
            <w:r>
              <w:rPr>
                <w:spacing w:val="-4"/>
                <w:sz w:val="24"/>
                <w:szCs w:val="24"/>
              </w:rPr>
              <w:t xml:space="preserve"> </w:t>
            </w:r>
            <w:r>
              <w:rPr>
                <w:sz w:val="24"/>
                <w:szCs w:val="24"/>
              </w:rPr>
              <w:t>Grillo</w:t>
            </w:r>
            <w:r>
              <w:rPr>
                <w:spacing w:val="-4"/>
                <w:sz w:val="24"/>
                <w:szCs w:val="24"/>
              </w:rPr>
              <w:t xml:space="preserve"> </w:t>
            </w:r>
            <w:r>
              <w:rPr>
                <w:spacing w:val="-2"/>
                <w:sz w:val="24"/>
                <w:szCs w:val="24"/>
              </w:rPr>
              <w:t>Neves</w:t>
            </w:r>
          </w:p>
        </w:tc>
        <w:tc>
          <w:tcPr>
            <w:tcW w:w="3270" w:type="dxa"/>
            <w:vAlign w:val="center"/>
          </w:tcPr>
          <w:p w14:paraId="6E2519E2">
            <w:pPr>
              <w:pStyle w:val="197"/>
              <w:ind w:left="0" w:right="0" w:firstLine="0"/>
              <w:jc w:val="center"/>
              <w:rPr>
                <w:sz w:val="24"/>
                <w:szCs w:val="24"/>
              </w:rPr>
            </w:pPr>
            <w:r>
              <w:rPr>
                <w:sz w:val="24"/>
                <w:szCs w:val="24"/>
              </w:rPr>
              <w:t>Melhoramento</w:t>
            </w:r>
            <w:r>
              <w:rPr>
                <w:spacing w:val="-3"/>
                <w:sz w:val="24"/>
                <w:szCs w:val="24"/>
              </w:rPr>
              <w:t xml:space="preserve"> </w:t>
            </w:r>
            <w:r>
              <w:rPr>
                <w:sz w:val="24"/>
                <w:szCs w:val="24"/>
              </w:rPr>
              <w:t>de</w:t>
            </w:r>
            <w:r>
              <w:rPr>
                <w:spacing w:val="-4"/>
                <w:sz w:val="24"/>
                <w:szCs w:val="24"/>
              </w:rPr>
              <w:t xml:space="preserve"> </w:t>
            </w:r>
            <w:r>
              <w:rPr>
                <w:spacing w:val="-2"/>
                <w:sz w:val="24"/>
                <w:szCs w:val="24"/>
              </w:rPr>
              <w:t>plantas</w:t>
            </w:r>
          </w:p>
        </w:tc>
        <w:tc>
          <w:tcPr>
            <w:tcW w:w="1335" w:type="dxa"/>
            <w:vAlign w:val="center"/>
          </w:tcPr>
          <w:p w14:paraId="205ED436">
            <w:pPr>
              <w:pStyle w:val="197"/>
              <w:ind w:left="14"/>
              <w:jc w:val="center"/>
              <w:rPr>
                <w:sz w:val="24"/>
                <w:szCs w:val="24"/>
              </w:rPr>
            </w:pPr>
            <w:r>
              <w:rPr>
                <w:spacing w:val="-10"/>
                <w:sz w:val="24"/>
                <w:szCs w:val="24"/>
              </w:rPr>
              <w:t>2</w:t>
            </w:r>
          </w:p>
        </w:tc>
        <w:tc>
          <w:tcPr>
            <w:tcW w:w="2505" w:type="dxa"/>
            <w:vAlign w:val="center"/>
          </w:tcPr>
          <w:p w14:paraId="70FFDEAD">
            <w:pPr>
              <w:pStyle w:val="197"/>
              <w:ind w:left="0"/>
              <w:jc w:val="center"/>
            </w:pPr>
            <w:r>
              <w:fldChar w:fldCharType="begin"/>
            </w:r>
            <w:r>
              <w:instrText xml:space="preserve"> HYPERLINK "mailto:leonardaneves@unemat.br" \o "mailto:leonardaneves@unemat.br" </w:instrText>
            </w:r>
            <w:r>
              <w:fldChar w:fldCharType="separate"/>
            </w:r>
            <w:r>
              <w:rPr>
                <w:spacing w:val="-2"/>
              </w:rPr>
              <w:t>leonardaneves@unemat.br</w:t>
            </w:r>
            <w:r>
              <w:rPr>
                <w:spacing w:val="-2"/>
              </w:rPr>
              <w:fldChar w:fldCharType="end"/>
            </w:r>
          </w:p>
        </w:tc>
      </w:tr>
      <w:tr w14:paraId="61BCD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3" w:hRule="atLeast"/>
        </w:trPr>
        <w:tc>
          <w:tcPr>
            <w:tcW w:w="2580" w:type="dxa"/>
            <w:vAlign w:val="center"/>
          </w:tcPr>
          <w:p w14:paraId="7EB0E81F">
            <w:pPr>
              <w:pStyle w:val="197"/>
              <w:ind w:left="0" w:right="0"/>
              <w:jc w:val="center"/>
              <w:rPr>
                <w:sz w:val="24"/>
                <w:szCs w:val="24"/>
              </w:rPr>
            </w:pPr>
            <w:r>
              <w:rPr>
                <w:sz w:val="24"/>
                <w:szCs w:val="24"/>
              </w:rPr>
              <w:t>Mônica</w:t>
            </w:r>
            <w:r>
              <w:rPr>
                <w:spacing w:val="-13"/>
                <w:sz w:val="24"/>
                <w:szCs w:val="24"/>
              </w:rPr>
              <w:t xml:space="preserve"> </w:t>
            </w:r>
            <w:r>
              <w:rPr>
                <w:sz w:val="24"/>
                <w:szCs w:val="24"/>
              </w:rPr>
              <w:t xml:space="preserve">Josene </w:t>
            </w:r>
            <w:r>
              <w:rPr>
                <w:spacing w:val="-12"/>
                <w:sz w:val="24"/>
                <w:szCs w:val="24"/>
              </w:rPr>
              <w:t>B</w:t>
            </w:r>
            <w:r>
              <w:rPr>
                <w:sz w:val="24"/>
                <w:szCs w:val="24"/>
              </w:rPr>
              <w:t xml:space="preserve">arbosa </w:t>
            </w:r>
            <w:r>
              <w:rPr>
                <w:spacing w:val="-2"/>
                <w:sz w:val="24"/>
                <w:szCs w:val="24"/>
              </w:rPr>
              <w:t>Pereira</w:t>
            </w:r>
          </w:p>
        </w:tc>
        <w:tc>
          <w:tcPr>
            <w:tcW w:w="3270" w:type="dxa"/>
            <w:vAlign w:val="center"/>
          </w:tcPr>
          <w:p w14:paraId="63C5F0FC">
            <w:pPr>
              <w:pStyle w:val="197"/>
              <w:ind w:left="0" w:right="0" w:firstLine="0"/>
              <w:jc w:val="center"/>
              <w:rPr>
                <w:sz w:val="24"/>
                <w:szCs w:val="24"/>
              </w:rPr>
            </w:pPr>
            <w:r>
              <w:rPr>
                <w:sz w:val="24"/>
                <w:szCs w:val="24"/>
              </w:rPr>
              <w:t>Semioquímicos na agricultura: uso de feromônios</w:t>
            </w:r>
            <w:r>
              <w:rPr>
                <w:spacing w:val="-8"/>
                <w:sz w:val="24"/>
                <w:szCs w:val="24"/>
              </w:rPr>
              <w:t xml:space="preserve"> </w:t>
            </w:r>
            <w:r>
              <w:rPr>
                <w:sz w:val="24"/>
                <w:szCs w:val="24"/>
              </w:rPr>
              <w:t>no</w:t>
            </w:r>
            <w:r>
              <w:rPr>
                <w:spacing w:val="-9"/>
                <w:sz w:val="24"/>
                <w:szCs w:val="24"/>
              </w:rPr>
              <w:t xml:space="preserve"> </w:t>
            </w:r>
            <w:r>
              <w:rPr>
                <w:sz w:val="24"/>
                <w:szCs w:val="24"/>
              </w:rPr>
              <w:t>controle</w:t>
            </w:r>
            <w:r>
              <w:rPr>
                <w:spacing w:val="-10"/>
                <w:sz w:val="24"/>
                <w:szCs w:val="24"/>
              </w:rPr>
              <w:t xml:space="preserve"> </w:t>
            </w:r>
            <w:r>
              <w:rPr>
                <w:sz w:val="24"/>
                <w:szCs w:val="24"/>
              </w:rPr>
              <w:t>de</w:t>
            </w:r>
            <w:r>
              <w:rPr>
                <w:spacing w:val="-8"/>
                <w:sz w:val="24"/>
                <w:szCs w:val="24"/>
              </w:rPr>
              <w:t xml:space="preserve"> </w:t>
            </w:r>
            <w:r>
              <w:rPr>
                <w:sz w:val="24"/>
                <w:szCs w:val="24"/>
              </w:rPr>
              <w:t xml:space="preserve">pragas </w:t>
            </w:r>
            <w:r>
              <w:rPr>
                <w:spacing w:val="-2"/>
                <w:sz w:val="24"/>
                <w:szCs w:val="24"/>
              </w:rPr>
              <w:t>agrícolas</w:t>
            </w:r>
          </w:p>
        </w:tc>
        <w:tc>
          <w:tcPr>
            <w:tcW w:w="1335" w:type="dxa"/>
            <w:vAlign w:val="center"/>
          </w:tcPr>
          <w:p w14:paraId="3BBAD9F9">
            <w:pPr>
              <w:pStyle w:val="197"/>
              <w:jc w:val="center"/>
              <w:rPr>
                <w:b/>
                <w:sz w:val="24"/>
                <w:szCs w:val="24"/>
              </w:rPr>
            </w:pPr>
          </w:p>
          <w:p w14:paraId="0A490AEA">
            <w:pPr>
              <w:pStyle w:val="197"/>
              <w:ind w:left="14"/>
              <w:jc w:val="center"/>
              <w:rPr>
                <w:sz w:val="24"/>
                <w:szCs w:val="24"/>
              </w:rPr>
            </w:pPr>
            <w:r>
              <w:rPr>
                <w:spacing w:val="-10"/>
                <w:sz w:val="24"/>
                <w:szCs w:val="24"/>
              </w:rPr>
              <w:t>3</w:t>
            </w:r>
          </w:p>
        </w:tc>
        <w:tc>
          <w:tcPr>
            <w:tcW w:w="2505" w:type="dxa"/>
            <w:vAlign w:val="center"/>
          </w:tcPr>
          <w:p w14:paraId="2F34643D">
            <w:pPr>
              <w:pStyle w:val="197"/>
              <w:ind w:left="0"/>
              <w:jc w:val="center"/>
              <w:rPr>
                <w:b/>
              </w:rPr>
            </w:pPr>
          </w:p>
          <w:p w14:paraId="07F6389A">
            <w:pPr>
              <w:pStyle w:val="197"/>
              <w:ind w:left="0"/>
              <w:jc w:val="center"/>
            </w:pPr>
            <w:r>
              <w:fldChar w:fldCharType="begin"/>
            </w:r>
            <w:r>
              <w:instrText xml:space="preserve"> HYPERLINK "mailto:monica@unemat.br" \o "mailto:monica@unemat.br" </w:instrText>
            </w:r>
            <w:r>
              <w:fldChar w:fldCharType="separate"/>
            </w:r>
            <w:r>
              <w:rPr>
                <w:spacing w:val="-2"/>
              </w:rPr>
              <w:t>monica@unemat.br</w:t>
            </w:r>
            <w:r>
              <w:rPr>
                <w:spacing w:val="-2"/>
              </w:rPr>
              <w:fldChar w:fldCharType="end"/>
            </w:r>
          </w:p>
        </w:tc>
      </w:tr>
      <w:tr w14:paraId="36CA9C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80" w:type="dxa"/>
            <w:vAlign w:val="center"/>
          </w:tcPr>
          <w:p w14:paraId="1786B5F1">
            <w:pPr>
              <w:pStyle w:val="197"/>
              <w:ind w:left="0" w:right="0"/>
              <w:jc w:val="center"/>
              <w:rPr>
                <w:sz w:val="24"/>
                <w:szCs w:val="24"/>
              </w:rPr>
            </w:pPr>
            <w:r>
              <w:rPr>
                <w:sz w:val="24"/>
                <w:szCs w:val="24"/>
              </w:rPr>
              <w:t>Willian</w:t>
            </w:r>
            <w:r>
              <w:rPr>
                <w:spacing w:val="-3"/>
                <w:sz w:val="24"/>
                <w:szCs w:val="24"/>
              </w:rPr>
              <w:t xml:space="preserve"> </w:t>
            </w:r>
            <w:r>
              <w:rPr>
                <w:spacing w:val="-2"/>
                <w:sz w:val="24"/>
                <w:szCs w:val="24"/>
              </w:rPr>
              <w:t>Krause</w:t>
            </w:r>
          </w:p>
        </w:tc>
        <w:tc>
          <w:tcPr>
            <w:tcW w:w="3270" w:type="dxa"/>
            <w:vAlign w:val="center"/>
          </w:tcPr>
          <w:p w14:paraId="25FEA0DD">
            <w:pPr>
              <w:pStyle w:val="197"/>
              <w:ind w:left="0" w:right="0" w:firstLine="0"/>
              <w:jc w:val="center"/>
              <w:rPr>
                <w:sz w:val="24"/>
                <w:szCs w:val="24"/>
              </w:rPr>
            </w:pPr>
            <w:r>
              <w:rPr>
                <w:sz w:val="24"/>
                <w:szCs w:val="24"/>
              </w:rPr>
              <w:t>Melhoramento</w:t>
            </w:r>
            <w:r>
              <w:rPr>
                <w:spacing w:val="-4"/>
                <w:sz w:val="24"/>
                <w:szCs w:val="24"/>
              </w:rPr>
              <w:t xml:space="preserve"> </w:t>
            </w:r>
            <w:r>
              <w:rPr>
                <w:sz w:val="24"/>
                <w:szCs w:val="24"/>
              </w:rPr>
              <w:t>genético</w:t>
            </w:r>
            <w:r>
              <w:rPr>
                <w:spacing w:val="-3"/>
                <w:sz w:val="24"/>
                <w:szCs w:val="24"/>
              </w:rPr>
              <w:t xml:space="preserve"> </w:t>
            </w:r>
            <w:r>
              <w:rPr>
                <w:sz w:val="24"/>
                <w:szCs w:val="24"/>
              </w:rPr>
              <w:t>de</w:t>
            </w:r>
            <w:r>
              <w:rPr>
                <w:spacing w:val="-3"/>
                <w:sz w:val="24"/>
                <w:szCs w:val="24"/>
              </w:rPr>
              <w:t xml:space="preserve"> </w:t>
            </w:r>
            <w:r>
              <w:rPr>
                <w:spacing w:val="-2"/>
                <w:sz w:val="24"/>
                <w:szCs w:val="24"/>
              </w:rPr>
              <w:t>fruteiras</w:t>
            </w:r>
          </w:p>
        </w:tc>
        <w:tc>
          <w:tcPr>
            <w:tcW w:w="1335" w:type="dxa"/>
            <w:vAlign w:val="center"/>
          </w:tcPr>
          <w:p w14:paraId="346E0E9C">
            <w:pPr>
              <w:pStyle w:val="197"/>
              <w:ind w:left="14"/>
              <w:jc w:val="center"/>
              <w:rPr>
                <w:sz w:val="24"/>
                <w:szCs w:val="24"/>
              </w:rPr>
            </w:pPr>
            <w:r>
              <w:rPr>
                <w:spacing w:val="-10"/>
                <w:sz w:val="24"/>
                <w:szCs w:val="24"/>
              </w:rPr>
              <w:t>1</w:t>
            </w:r>
          </w:p>
        </w:tc>
        <w:tc>
          <w:tcPr>
            <w:tcW w:w="2505" w:type="dxa"/>
            <w:vAlign w:val="center"/>
          </w:tcPr>
          <w:p w14:paraId="7D3345B8">
            <w:pPr>
              <w:pStyle w:val="197"/>
              <w:ind w:left="0"/>
              <w:jc w:val="center"/>
            </w:pPr>
            <w:r>
              <w:fldChar w:fldCharType="begin"/>
            </w:r>
            <w:r>
              <w:instrText xml:space="preserve"> HYPERLINK "mailto:krause@unemat.br" \o "mailto:krause@unemat.br" </w:instrText>
            </w:r>
            <w:r>
              <w:fldChar w:fldCharType="separate"/>
            </w:r>
            <w:r>
              <w:rPr>
                <w:spacing w:val="-2"/>
              </w:rPr>
              <w:t>krause@unemat.br</w:t>
            </w:r>
            <w:r>
              <w:rPr>
                <w:spacing w:val="-2"/>
              </w:rPr>
              <w:fldChar w:fldCharType="end"/>
            </w:r>
          </w:p>
        </w:tc>
      </w:tr>
      <w:tr w14:paraId="444D3F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2580" w:type="dxa"/>
            <w:vAlign w:val="center"/>
          </w:tcPr>
          <w:p w14:paraId="1EB0EAA0">
            <w:pPr>
              <w:pStyle w:val="197"/>
              <w:ind w:left="0" w:right="0"/>
              <w:jc w:val="center"/>
              <w:rPr>
                <w:sz w:val="24"/>
                <w:szCs w:val="24"/>
              </w:rPr>
            </w:pPr>
            <w:r>
              <w:rPr>
                <w:sz w:val="24"/>
                <w:szCs w:val="24"/>
              </w:rPr>
              <w:t>Dejânia</w:t>
            </w:r>
            <w:r>
              <w:rPr>
                <w:spacing w:val="-2"/>
                <w:sz w:val="24"/>
                <w:szCs w:val="24"/>
              </w:rPr>
              <w:t xml:space="preserve"> </w:t>
            </w:r>
            <w:r>
              <w:rPr>
                <w:sz w:val="24"/>
                <w:szCs w:val="24"/>
              </w:rPr>
              <w:t>Vieira</w:t>
            </w:r>
            <w:r>
              <w:rPr>
                <w:spacing w:val="-2"/>
                <w:sz w:val="24"/>
                <w:szCs w:val="24"/>
              </w:rPr>
              <w:t xml:space="preserve"> </w:t>
            </w:r>
            <w:r>
              <w:rPr>
                <w:sz w:val="24"/>
                <w:szCs w:val="24"/>
              </w:rPr>
              <w:t>de</w:t>
            </w:r>
            <w:r>
              <w:rPr>
                <w:spacing w:val="-3"/>
                <w:sz w:val="24"/>
                <w:szCs w:val="24"/>
              </w:rPr>
              <w:t xml:space="preserve"> </w:t>
            </w:r>
            <w:r>
              <w:rPr>
                <w:spacing w:val="-2"/>
                <w:sz w:val="24"/>
                <w:szCs w:val="24"/>
              </w:rPr>
              <w:t>Araújo</w:t>
            </w:r>
          </w:p>
        </w:tc>
        <w:tc>
          <w:tcPr>
            <w:tcW w:w="3270" w:type="dxa"/>
            <w:vAlign w:val="center"/>
          </w:tcPr>
          <w:p w14:paraId="0425C8B5">
            <w:pPr>
              <w:pStyle w:val="197"/>
              <w:ind w:left="0" w:right="0" w:firstLine="0"/>
              <w:jc w:val="center"/>
              <w:rPr>
                <w:sz w:val="24"/>
                <w:szCs w:val="24"/>
              </w:rPr>
            </w:pPr>
            <w:r>
              <w:rPr>
                <w:sz w:val="24"/>
                <w:szCs w:val="24"/>
              </w:rPr>
              <w:t>Melhoramento</w:t>
            </w:r>
            <w:r>
              <w:rPr>
                <w:spacing w:val="-13"/>
                <w:sz w:val="24"/>
                <w:szCs w:val="24"/>
              </w:rPr>
              <w:t xml:space="preserve"> </w:t>
            </w:r>
            <w:r>
              <w:rPr>
                <w:sz w:val="24"/>
                <w:szCs w:val="24"/>
              </w:rPr>
              <w:t>de</w:t>
            </w:r>
            <w:r>
              <w:rPr>
                <w:spacing w:val="-12"/>
                <w:sz w:val="24"/>
                <w:szCs w:val="24"/>
              </w:rPr>
              <w:t xml:space="preserve"> </w:t>
            </w:r>
            <w:r>
              <w:rPr>
                <w:sz w:val="24"/>
                <w:szCs w:val="24"/>
              </w:rPr>
              <w:t>plantas</w:t>
            </w:r>
          </w:p>
          <w:p w14:paraId="38916D4B">
            <w:pPr>
              <w:pStyle w:val="197"/>
              <w:ind w:left="0" w:right="0" w:firstLine="0"/>
              <w:jc w:val="center"/>
              <w:rPr>
                <w:sz w:val="24"/>
                <w:szCs w:val="24"/>
              </w:rPr>
            </w:pPr>
            <w:r>
              <w:rPr>
                <w:sz w:val="24"/>
                <w:szCs w:val="24"/>
              </w:rPr>
              <w:t>visando resistência a doenças</w:t>
            </w:r>
          </w:p>
        </w:tc>
        <w:tc>
          <w:tcPr>
            <w:tcW w:w="1335" w:type="dxa"/>
            <w:vAlign w:val="center"/>
          </w:tcPr>
          <w:p w14:paraId="3E1AB029">
            <w:pPr>
              <w:pStyle w:val="197"/>
              <w:ind w:left="14"/>
              <w:jc w:val="center"/>
              <w:rPr>
                <w:sz w:val="24"/>
                <w:szCs w:val="24"/>
              </w:rPr>
            </w:pPr>
            <w:r>
              <w:rPr>
                <w:spacing w:val="-10"/>
                <w:sz w:val="24"/>
                <w:szCs w:val="24"/>
              </w:rPr>
              <w:t>2</w:t>
            </w:r>
          </w:p>
        </w:tc>
        <w:tc>
          <w:tcPr>
            <w:tcW w:w="2505" w:type="dxa"/>
            <w:vAlign w:val="center"/>
          </w:tcPr>
          <w:p w14:paraId="20E4ED89">
            <w:pPr>
              <w:pStyle w:val="197"/>
              <w:ind w:left="0"/>
              <w:jc w:val="center"/>
            </w:pPr>
            <w:r>
              <w:fldChar w:fldCharType="begin"/>
            </w:r>
            <w:r>
              <w:instrText xml:space="preserve"> HYPERLINK "mailto:dejania@unemat.br" \o "mailto:dejania@unemat.br" </w:instrText>
            </w:r>
            <w:r>
              <w:fldChar w:fldCharType="separate"/>
            </w:r>
            <w:r>
              <w:rPr>
                <w:spacing w:val="-2"/>
              </w:rPr>
              <w:t>dejania@unemat.br</w:t>
            </w:r>
            <w:r>
              <w:rPr>
                <w:spacing w:val="-2"/>
              </w:rPr>
              <w:fldChar w:fldCharType="end"/>
            </w:r>
          </w:p>
        </w:tc>
      </w:tr>
      <w:tr w14:paraId="049B9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 w:hRule="atLeast"/>
        </w:trPr>
        <w:tc>
          <w:tcPr>
            <w:tcW w:w="2580" w:type="dxa"/>
            <w:vAlign w:val="center"/>
          </w:tcPr>
          <w:p w14:paraId="13B22C3C">
            <w:pPr>
              <w:pStyle w:val="197"/>
              <w:ind w:left="0" w:right="0"/>
              <w:jc w:val="center"/>
              <w:rPr>
                <w:sz w:val="24"/>
                <w:szCs w:val="24"/>
              </w:rPr>
            </w:pPr>
            <w:r>
              <w:rPr>
                <w:sz w:val="24"/>
                <w:szCs w:val="24"/>
              </w:rPr>
              <w:t>Kelly</w:t>
            </w:r>
            <w:r>
              <w:rPr>
                <w:spacing w:val="-5"/>
                <w:sz w:val="24"/>
                <w:szCs w:val="24"/>
              </w:rPr>
              <w:t xml:space="preserve"> </w:t>
            </w:r>
            <w:r>
              <w:rPr>
                <w:sz w:val="24"/>
                <w:szCs w:val="24"/>
              </w:rPr>
              <w:t>Lana</w:t>
            </w:r>
            <w:r>
              <w:rPr>
                <w:spacing w:val="-1"/>
                <w:sz w:val="24"/>
                <w:szCs w:val="24"/>
              </w:rPr>
              <w:t xml:space="preserve"> </w:t>
            </w:r>
            <w:r>
              <w:rPr>
                <w:spacing w:val="-2"/>
                <w:sz w:val="24"/>
                <w:szCs w:val="24"/>
              </w:rPr>
              <w:t>Araújo</w:t>
            </w:r>
          </w:p>
        </w:tc>
        <w:tc>
          <w:tcPr>
            <w:tcW w:w="3270" w:type="dxa"/>
            <w:vAlign w:val="center"/>
          </w:tcPr>
          <w:p w14:paraId="3557C207">
            <w:pPr>
              <w:pStyle w:val="197"/>
              <w:ind w:left="0" w:right="0" w:firstLine="0"/>
              <w:jc w:val="center"/>
              <w:rPr>
                <w:sz w:val="24"/>
                <w:szCs w:val="24"/>
              </w:rPr>
            </w:pPr>
            <w:r>
              <w:rPr>
                <w:spacing w:val="-2"/>
                <w:sz w:val="24"/>
                <w:szCs w:val="24"/>
              </w:rPr>
              <w:t>Fitopatologia</w:t>
            </w:r>
          </w:p>
        </w:tc>
        <w:tc>
          <w:tcPr>
            <w:tcW w:w="1335" w:type="dxa"/>
            <w:vAlign w:val="center"/>
          </w:tcPr>
          <w:p w14:paraId="02BB6448">
            <w:pPr>
              <w:pStyle w:val="197"/>
              <w:ind w:left="14"/>
              <w:jc w:val="center"/>
              <w:rPr>
                <w:sz w:val="24"/>
                <w:szCs w:val="24"/>
              </w:rPr>
            </w:pPr>
            <w:r>
              <w:rPr>
                <w:spacing w:val="-10"/>
                <w:sz w:val="24"/>
                <w:szCs w:val="24"/>
              </w:rPr>
              <w:t>2</w:t>
            </w:r>
          </w:p>
        </w:tc>
        <w:tc>
          <w:tcPr>
            <w:tcW w:w="2505" w:type="dxa"/>
            <w:vAlign w:val="center"/>
          </w:tcPr>
          <w:p w14:paraId="6A02DA8C">
            <w:pPr>
              <w:pStyle w:val="197"/>
              <w:ind w:left="0"/>
              <w:jc w:val="center"/>
            </w:pPr>
            <w:r>
              <w:fldChar w:fldCharType="begin"/>
            </w:r>
            <w:r>
              <w:instrText xml:space="preserve"> HYPERLINK "mailto:kellylana@unemat.br" \o "mailto:kellylana@unemat.br" </w:instrText>
            </w:r>
            <w:r>
              <w:fldChar w:fldCharType="separate"/>
            </w:r>
            <w:r>
              <w:rPr>
                <w:spacing w:val="-2"/>
              </w:rPr>
              <w:t>kellylana@unemat.br</w:t>
            </w:r>
            <w:r>
              <w:rPr>
                <w:spacing w:val="-2"/>
              </w:rPr>
              <w:fldChar w:fldCharType="end"/>
            </w:r>
          </w:p>
        </w:tc>
      </w:tr>
      <w:tr w14:paraId="7A6662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2" w:hRule="atLeast"/>
        </w:trPr>
        <w:tc>
          <w:tcPr>
            <w:tcW w:w="2580" w:type="dxa"/>
            <w:vAlign w:val="center"/>
          </w:tcPr>
          <w:p w14:paraId="7B690F0F">
            <w:pPr>
              <w:pStyle w:val="197"/>
              <w:ind w:left="0" w:right="0"/>
              <w:jc w:val="center"/>
              <w:rPr>
                <w:sz w:val="24"/>
                <w:szCs w:val="24"/>
              </w:rPr>
            </w:pPr>
            <w:r>
              <w:rPr>
                <w:sz w:val="24"/>
                <w:szCs w:val="24"/>
              </w:rPr>
              <w:t>Rodrigo</w:t>
            </w:r>
            <w:r>
              <w:rPr>
                <w:spacing w:val="-2"/>
                <w:sz w:val="24"/>
                <w:szCs w:val="24"/>
              </w:rPr>
              <w:t xml:space="preserve"> </w:t>
            </w:r>
            <w:r>
              <w:rPr>
                <w:sz w:val="24"/>
                <w:szCs w:val="24"/>
              </w:rPr>
              <w:t>Bruno</w:t>
            </w:r>
            <w:r>
              <w:rPr>
                <w:spacing w:val="-1"/>
                <w:sz w:val="24"/>
                <w:szCs w:val="24"/>
              </w:rPr>
              <w:t xml:space="preserve"> </w:t>
            </w:r>
            <w:r>
              <w:rPr>
                <w:spacing w:val="-2"/>
                <w:sz w:val="24"/>
                <w:szCs w:val="24"/>
              </w:rPr>
              <w:t>Zanin</w:t>
            </w:r>
          </w:p>
        </w:tc>
        <w:tc>
          <w:tcPr>
            <w:tcW w:w="3270" w:type="dxa"/>
            <w:vAlign w:val="center"/>
          </w:tcPr>
          <w:p w14:paraId="0873A432">
            <w:pPr>
              <w:pStyle w:val="197"/>
              <w:ind w:left="0" w:right="0" w:firstLine="0"/>
              <w:jc w:val="center"/>
              <w:rPr>
                <w:sz w:val="24"/>
                <w:szCs w:val="24"/>
              </w:rPr>
            </w:pPr>
            <w:r>
              <w:rPr>
                <w:sz w:val="24"/>
                <w:szCs w:val="24"/>
              </w:rPr>
              <w:t>Geotecnologias</w:t>
            </w:r>
            <w:r>
              <w:rPr>
                <w:spacing w:val="-10"/>
                <w:sz w:val="24"/>
                <w:szCs w:val="24"/>
              </w:rPr>
              <w:t xml:space="preserve"> </w:t>
            </w:r>
            <w:r>
              <w:rPr>
                <w:sz w:val="24"/>
                <w:szCs w:val="24"/>
              </w:rPr>
              <w:t>e</w:t>
            </w:r>
            <w:r>
              <w:rPr>
                <w:spacing w:val="-12"/>
                <w:sz w:val="24"/>
                <w:szCs w:val="24"/>
              </w:rPr>
              <w:t xml:space="preserve"> </w:t>
            </w:r>
            <w:r>
              <w:rPr>
                <w:sz w:val="24"/>
                <w:szCs w:val="24"/>
              </w:rPr>
              <w:t>Ciência</w:t>
            </w:r>
            <w:r>
              <w:rPr>
                <w:spacing w:val="-10"/>
                <w:sz w:val="24"/>
                <w:szCs w:val="24"/>
              </w:rPr>
              <w:t xml:space="preserve"> </w:t>
            </w:r>
            <w:r>
              <w:rPr>
                <w:sz w:val="24"/>
                <w:szCs w:val="24"/>
              </w:rPr>
              <w:t>de</w:t>
            </w:r>
            <w:r>
              <w:rPr>
                <w:spacing w:val="-12"/>
                <w:sz w:val="24"/>
                <w:szCs w:val="24"/>
              </w:rPr>
              <w:t xml:space="preserve"> </w:t>
            </w:r>
            <w:r>
              <w:rPr>
                <w:sz w:val="24"/>
                <w:szCs w:val="24"/>
              </w:rPr>
              <w:t>Dados para estudos em Biodiversidade</w:t>
            </w:r>
          </w:p>
        </w:tc>
        <w:tc>
          <w:tcPr>
            <w:tcW w:w="1335" w:type="dxa"/>
            <w:vAlign w:val="center"/>
          </w:tcPr>
          <w:p w14:paraId="576EBB73">
            <w:pPr>
              <w:pStyle w:val="197"/>
              <w:ind w:left="14"/>
              <w:jc w:val="center"/>
              <w:rPr>
                <w:sz w:val="24"/>
                <w:szCs w:val="24"/>
              </w:rPr>
            </w:pPr>
            <w:r>
              <w:rPr>
                <w:spacing w:val="-10"/>
                <w:sz w:val="24"/>
                <w:szCs w:val="24"/>
              </w:rPr>
              <w:t>1</w:t>
            </w:r>
          </w:p>
        </w:tc>
        <w:tc>
          <w:tcPr>
            <w:tcW w:w="2505" w:type="dxa"/>
            <w:vAlign w:val="center"/>
          </w:tcPr>
          <w:p w14:paraId="4E1A07D6">
            <w:pPr>
              <w:pStyle w:val="197"/>
              <w:ind w:left="0"/>
              <w:jc w:val="center"/>
            </w:pPr>
            <w:r>
              <w:fldChar w:fldCharType="begin"/>
            </w:r>
            <w:r>
              <w:instrText xml:space="preserve"> HYPERLINK "mailto:rodrigo.zanin@unemat.br" \o "mailto:rodrigo.zanin@unemat.br" </w:instrText>
            </w:r>
            <w:r>
              <w:fldChar w:fldCharType="separate"/>
            </w:r>
            <w:r>
              <w:rPr>
                <w:spacing w:val="-2"/>
              </w:rPr>
              <w:t>rodrigo.zanin@unemat.br</w:t>
            </w:r>
            <w:r>
              <w:rPr>
                <w:spacing w:val="-2"/>
              </w:rPr>
              <w:fldChar w:fldCharType="end"/>
            </w:r>
          </w:p>
        </w:tc>
      </w:tr>
      <w:tr w14:paraId="745BB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9" w:hRule="atLeast"/>
        </w:trPr>
        <w:tc>
          <w:tcPr>
            <w:tcW w:w="2580" w:type="dxa"/>
            <w:vAlign w:val="center"/>
          </w:tcPr>
          <w:p w14:paraId="6B609C3A">
            <w:pPr>
              <w:pStyle w:val="197"/>
              <w:ind w:left="0" w:right="0"/>
              <w:jc w:val="center"/>
              <w:rPr>
                <w:sz w:val="24"/>
                <w:szCs w:val="24"/>
              </w:rPr>
            </w:pPr>
            <w:r>
              <w:rPr>
                <w:sz w:val="24"/>
                <w:szCs w:val="24"/>
              </w:rPr>
              <w:t>Muriel</w:t>
            </w:r>
            <w:r>
              <w:rPr>
                <w:spacing w:val="-13"/>
                <w:sz w:val="24"/>
                <w:szCs w:val="24"/>
              </w:rPr>
              <w:t xml:space="preserve"> </w:t>
            </w:r>
            <w:r>
              <w:rPr>
                <w:sz w:val="24"/>
                <w:szCs w:val="24"/>
              </w:rPr>
              <w:t>da</w:t>
            </w:r>
            <w:r>
              <w:rPr>
                <w:spacing w:val="-12"/>
                <w:sz w:val="24"/>
                <w:szCs w:val="24"/>
              </w:rPr>
              <w:t xml:space="preserve"> </w:t>
            </w:r>
            <w:r>
              <w:rPr>
                <w:sz w:val="24"/>
                <w:szCs w:val="24"/>
              </w:rPr>
              <w:t>Silva</w:t>
            </w:r>
            <w:r>
              <w:rPr>
                <w:spacing w:val="-13"/>
                <w:sz w:val="24"/>
                <w:szCs w:val="24"/>
              </w:rPr>
              <w:t xml:space="preserve"> </w:t>
            </w:r>
            <w:r>
              <w:rPr>
                <w:sz w:val="24"/>
                <w:szCs w:val="24"/>
              </w:rPr>
              <w:t xml:space="preserve">Folli </w:t>
            </w:r>
            <w:r>
              <w:rPr>
                <w:spacing w:val="-2"/>
                <w:sz w:val="24"/>
                <w:szCs w:val="24"/>
              </w:rPr>
              <w:t>Pereira</w:t>
            </w:r>
          </w:p>
        </w:tc>
        <w:tc>
          <w:tcPr>
            <w:tcW w:w="3270" w:type="dxa"/>
            <w:vAlign w:val="center"/>
          </w:tcPr>
          <w:p w14:paraId="74563B67">
            <w:pPr>
              <w:pStyle w:val="197"/>
              <w:ind w:left="0" w:right="0" w:firstLine="0"/>
              <w:jc w:val="center"/>
              <w:rPr>
                <w:sz w:val="24"/>
                <w:szCs w:val="24"/>
              </w:rPr>
            </w:pPr>
            <w:r>
              <w:rPr>
                <w:sz w:val="24"/>
                <w:szCs w:val="24"/>
              </w:rPr>
              <w:t>Plantas</w:t>
            </w:r>
            <w:r>
              <w:rPr>
                <w:spacing w:val="-4"/>
                <w:sz w:val="24"/>
                <w:szCs w:val="24"/>
              </w:rPr>
              <w:t xml:space="preserve"> </w:t>
            </w:r>
            <w:r>
              <w:rPr>
                <w:sz w:val="24"/>
                <w:szCs w:val="24"/>
              </w:rPr>
              <w:t>de</w:t>
            </w:r>
            <w:r>
              <w:rPr>
                <w:spacing w:val="-6"/>
                <w:sz w:val="24"/>
                <w:szCs w:val="24"/>
              </w:rPr>
              <w:t xml:space="preserve"> </w:t>
            </w:r>
            <w:r>
              <w:rPr>
                <w:sz w:val="24"/>
                <w:szCs w:val="24"/>
              </w:rPr>
              <w:t>relevância regional</w:t>
            </w:r>
            <w:r>
              <w:rPr>
                <w:spacing w:val="-2"/>
                <w:sz w:val="24"/>
                <w:szCs w:val="24"/>
              </w:rPr>
              <w:t xml:space="preserve"> </w:t>
            </w:r>
            <w:r>
              <w:rPr>
                <w:spacing w:val="-10"/>
                <w:sz w:val="24"/>
                <w:szCs w:val="24"/>
              </w:rPr>
              <w:t xml:space="preserve">e </w:t>
            </w:r>
            <w:r>
              <w:rPr>
                <w:sz w:val="24"/>
                <w:szCs w:val="24"/>
              </w:rPr>
              <w:t>resistência</w:t>
            </w:r>
            <w:r>
              <w:rPr>
                <w:spacing w:val="-10"/>
                <w:sz w:val="24"/>
                <w:szCs w:val="24"/>
              </w:rPr>
              <w:t xml:space="preserve"> </w:t>
            </w:r>
            <w:r>
              <w:rPr>
                <w:sz w:val="24"/>
                <w:szCs w:val="24"/>
              </w:rPr>
              <w:t>a</w:t>
            </w:r>
            <w:r>
              <w:rPr>
                <w:spacing w:val="-12"/>
                <w:sz w:val="24"/>
                <w:szCs w:val="24"/>
              </w:rPr>
              <w:t xml:space="preserve"> </w:t>
            </w:r>
            <w:r>
              <w:rPr>
                <w:sz w:val="24"/>
                <w:szCs w:val="24"/>
              </w:rPr>
              <w:t>estresses</w:t>
            </w:r>
            <w:r>
              <w:rPr>
                <w:spacing w:val="-10"/>
                <w:sz w:val="24"/>
                <w:szCs w:val="24"/>
              </w:rPr>
              <w:t xml:space="preserve"> </w:t>
            </w:r>
            <w:r>
              <w:rPr>
                <w:sz w:val="24"/>
                <w:szCs w:val="24"/>
              </w:rPr>
              <w:t>bióticos</w:t>
            </w:r>
            <w:r>
              <w:rPr>
                <w:spacing w:val="-8"/>
                <w:sz w:val="24"/>
                <w:szCs w:val="24"/>
              </w:rPr>
              <w:t xml:space="preserve"> </w:t>
            </w:r>
            <w:r>
              <w:rPr>
                <w:sz w:val="24"/>
                <w:szCs w:val="24"/>
              </w:rPr>
              <w:t xml:space="preserve">e </w:t>
            </w:r>
            <w:r>
              <w:rPr>
                <w:spacing w:val="-2"/>
                <w:sz w:val="24"/>
                <w:szCs w:val="24"/>
              </w:rPr>
              <w:t>abióticos</w:t>
            </w:r>
          </w:p>
        </w:tc>
        <w:tc>
          <w:tcPr>
            <w:tcW w:w="1335" w:type="dxa"/>
            <w:vAlign w:val="center"/>
          </w:tcPr>
          <w:p w14:paraId="2B31D2A2">
            <w:pPr>
              <w:pStyle w:val="197"/>
              <w:ind w:left="14"/>
              <w:jc w:val="center"/>
              <w:rPr>
                <w:sz w:val="24"/>
                <w:szCs w:val="24"/>
              </w:rPr>
            </w:pPr>
            <w:r>
              <w:rPr>
                <w:spacing w:val="-10"/>
                <w:sz w:val="24"/>
                <w:szCs w:val="24"/>
              </w:rPr>
              <w:t>2</w:t>
            </w:r>
          </w:p>
        </w:tc>
        <w:tc>
          <w:tcPr>
            <w:tcW w:w="2505" w:type="dxa"/>
            <w:vAlign w:val="center"/>
          </w:tcPr>
          <w:p w14:paraId="316A6034">
            <w:pPr>
              <w:pStyle w:val="197"/>
              <w:ind w:left="0"/>
              <w:jc w:val="center"/>
            </w:pPr>
            <w:r>
              <w:fldChar w:fldCharType="begin"/>
            </w:r>
            <w:r>
              <w:instrText xml:space="preserve"> HYPERLINK "mailto:muriel.folli@unemat.br" \o "mailto:muriel.folli@unemat.br" </w:instrText>
            </w:r>
            <w:r>
              <w:fldChar w:fldCharType="separate"/>
            </w:r>
            <w:r>
              <w:rPr>
                <w:spacing w:val="-2"/>
              </w:rPr>
              <w:t>muriel.folli@unemat.br</w:t>
            </w:r>
            <w:r>
              <w:rPr>
                <w:spacing w:val="-2"/>
              </w:rPr>
              <w:fldChar w:fldCharType="end"/>
            </w:r>
          </w:p>
        </w:tc>
      </w:tr>
      <w:tr w14:paraId="00480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2" w:hRule="atLeast"/>
        </w:trPr>
        <w:tc>
          <w:tcPr>
            <w:tcW w:w="2580" w:type="dxa"/>
            <w:vAlign w:val="center"/>
          </w:tcPr>
          <w:p w14:paraId="73B41627">
            <w:pPr>
              <w:pStyle w:val="197"/>
              <w:ind w:left="0" w:right="0"/>
              <w:jc w:val="center"/>
              <w:rPr>
                <w:sz w:val="24"/>
                <w:szCs w:val="24"/>
              </w:rPr>
            </w:pPr>
            <w:r>
              <w:rPr>
                <w:sz w:val="24"/>
                <w:szCs w:val="24"/>
              </w:rPr>
              <w:t>Petterson</w:t>
            </w:r>
            <w:r>
              <w:rPr>
                <w:spacing w:val="-3"/>
                <w:sz w:val="24"/>
                <w:szCs w:val="24"/>
              </w:rPr>
              <w:t xml:space="preserve"> </w:t>
            </w:r>
            <w:r>
              <w:rPr>
                <w:sz w:val="24"/>
                <w:szCs w:val="24"/>
              </w:rPr>
              <w:t>Baptista</w:t>
            </w:r>
            <w:r>
              <w:rPr>
                <w:spacing w:val="-3"/>
                <w:sz w:val="24"/>
                <w:szCs w:val="24"/>
              </w:rPr>
              <w:t xml:space="preserve"> </w:t>
            </w:r>
            <w:r>
              <w:rPr>
                <w:sz w:val="24"/>
                <w:szCs w:val="24"/>
              </w:rPr>
              <w:t>da</w:t>
            </w:r>
            <w:r>
              <w:rPr>
                <w:spacing w:val="-4"/>
                <w:sz w:val="24"/>
                <w:szCs w:val="24"/>
              </w:rPr>
              <w:t xml:space="preserve"> </w:t>
            </w:r>
            <w:r>
              <w:rPr>
                <w:spacing w:val="-5"/>
                <w:sz w:val="24"/>
                <w:szCs w:val="24"/>
              </w:rPr>
              <w:t>Luz</w:t>
            </w:r>
          </w:p>
        </w:tc>
        <w:tc>
          <w:tcPr>
            <w:tcW w:w="3270" w:type="dxa"/>
            <w:vAlign w:val="center"/>
          </w:tcPr>
          <w:p w14:paraId="5EC2BCAB">
            <w:pPr>
              <w:pStyle w:val="197"/>
              <w:ind w:left="0" w:right="0" w:firstLine="0"/>
              <w:jc w:val="center"/>
              <w:rPr>
                <w:sz w:val="24"/>
                <w:szCs w:val="24"/>
              </w:rPr>
            </w:pPr>
            <w:r>
              <w:rPr>
                <w:sz w:val="24"/>
                <w:szCs w:val="24"/>
              </w:rPr>
              <w:t>Produção</w:t>
            </w:r>
            <w:r>
              <w:rPr>
                <w:spacing w:val="-3"/>
                <w:sz w:val="24"/>
                <w:szCs w:val="24"/>
              </w:rPr>
              <w:t xml:space="preserve"> </w:t>
            </w:r>
            <w:r>
              <w:rPr>
                <w:sz w:val="24"/>
                <w:szCs w:val="24"/>
              </w:rPr>
              <w:t>e</w:t>
            </w:r>
            <w:r>
              <w:rPr>
                <w:spacing w:val="-4"/>
                <w:sz w:val="24"/>
                <w:szCs w:val="24"/>
              </w:rPr>
              <w:t xml:space="preserve"> </w:t>
            </w:r>
            <w:r>
              <w:rPr>
                <w:sz w:val="24"/>
                <w:szCs w:val="24"/>
              </w:rPr>
              <w:t>tecnologia</w:t>
            </w:r>
            <w:r>
              <w:rPr>
                <w:spacing w:val="-4"/>
                <w:sz w:val="24"/>
                <w:szCs w:val="24"/>
              </w:rPr>
              <w:t xml:space="preserve"> </w:t>
            </w:r>
            <w:r>
              <w:rPr>
                <w:sz w:val="24"/>
                <w:szCs w:val="24"/>
              </w:rPr>
              <w:t>de</w:t>
            </w:r>
            <w:r>
              <w:rPr>
                <w:spacing w:val="-2"/>
                <w:sz w:val="24"/>
                <w:szCs w:val="24"/>
              </w:rPr>
              <w:t xml:space="preserve"> sementes</w:t>
            </w:r>
          </w:p>
        </w:tc>
        <w:tc>
          <w:tcPr>
            <w:tcW w:w="1335" w:type="dxa"/>
            <w:vAlign w:val="center"/>
          </w:tcPr>
          <w:p w14:paraId="6FCCD88A">
            <w:pPr>
              <w:pStyle w:val="197"/>
              <w:ind w:left="14"/>
              <w:jc w:val="center"/>
              <w:rPr>
                <w:sz w:val="24"/>
                <w:szCs w:val="24"/>
              </w:rPr>
            </w:pPr>
            <w:r>
              <w:rPr>
                <w:spacing w:val="-10"/>
                <w:sz w:val="24"/>
                <w:szCs w:val="24"/>
              </w:rPr>
              <w:t>1</w:t>
            </w:r>
          </w:p>
        </w:tc>
        <w:tc>
          <w:tcPr>
            <w:tcW w:w="2505" w:type="dxa"/>
            <w:vAlign w:val="center"/>
          </w:tcPr>
          <w:p w14:paraId="209C1FF8">
            <w:pPr>
              <w:pStyle w:val="197"/>
              <w:ind w:left="0"/>
              <w:jc w:val="center"/>
            </w:pPr>
            <w:r>
              <w:fldChar w:fldCharType="begin"/>
            </w:r>
            <w:r>
              <w:instrText xml:space="preserve"> HYPERLINK "mailto:petterson@unemat.br" \o "mailto:petterson@unemat.br" </w:instrText>
            </w:r>
            <w:r>
              <w:fldChar w:fldCharType="separate"/>
            </w:r>
            <w:r>
              <w:rPr>
                <w:spacing w:val="-2"/>
              </w:rPr>
              <w:t>petterson@unemat.br</w:t>
            </w:r>
            <w:r>
              <w:rPr>
                <w:spacing w:val="-2"/>
              </w:rPr>
              <w:fldChar w:fldCharType="end"/>
            </w:r>
          </w:p>
        </w:tc>
      </w:tr>
      <w:tr w14:paraId="0ACE7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0" w:hRule="atLeast"/>
        </w:trPr>
        <w:tc>
          <w:tcPr>
            <w:tcW w:w="2580" w:type="dxa"/>
            <w:vAlign w:val="center"/>
          </w:tcPr>
          <w:p w14:paraId="638ABB6E">
            <w:pPr>
              <w:pStyle w:val="197"/>
              <w:ind w:left="15" w:right="5"/>
              <w:jc w:val="center"/>
              <w:rPr>
                <w:sz w:val="24"/>
                <w:szCs w:val="24"/>
              </w:rPr>
            </w:pPr>
            <w:r>
              <w:rPr>
                <w:sz w:val="24"/>
                <w:szCs w:val="24"/>
              </w:rPr>
              <w:t>Isane</w:t>
            </w:r>
            <w:r>
              <w:rPr>
                <w:spacing w:val="-3"/>
                <w:sz w:val="24"/>
                <w:szCs w:val="24"/>
              </w:rPr>
              <w:t xml:space="preserve"> </w:t>
            </w:r>
            <w:r>
              <w:rPr>
                <w:sz w:val="24"/>
                <w:szCs w:val="24"/>
              </w:rPr>
              <w:t>Vera</w:t>
            </w:r>
            <w:r>
              <w:rPr>
                <w:spacing w:val="-2"/>
                <w:sz w:val="24"/>
                <w:szCs w:val="24"/>
              </w:rPr>
              <w:t xml:space="preserve"> Karsburg</w:t>
            </w:r>
          </w:p>
        </w:tc>
        <w:tc>
          <w:tcPr>
            <w:tcW w:w="3270" w:type="dxa"/>
            <w:vAlign w:val="center"/>
          </w:tcPr>
          <w:p w14:paraId="5C455DD3">
            <w:pPr>
              <w:pStyle w:val="197"/>
              <w:ind w:left="0" w:right="0"/>
              <w:jc w:val="center"/>
              <w:rPr>
                <w:sz w:val="24"/>
                <w:szCs w:val="24"/>
              </w:rPr>
            </w:pPr>
            <w:r>
              <w:rPr>
                <w:sz w:val="24"/>
                <w:szCs w:val="24"/>
              </w:rPr>
              <w:t>Citogenética</w:t>
            </w:r>
            <w:r>
              <w:rPr>
                <w:spacing w:val="-5"/>
                <w:sz w:val="24"/>
                <w:szCs w:val="24"/>
              </w:rPr>
              <w:t xml:space="preserve"> </w:t>
            </w:r>
            <w:r>
              <w:rPr>
                <w:sz w:val="24"/>
                <w:szCs w:val="24"/>
              </w:rPr>
              <w:t>e</w:t>
            </w:r>
            <w:r>
              <w:rPr>
                <w:spacing w:val="-5"/>
                <w:sz w:val="24"/>
                <w:szCs w:val="24"/>
              </w:rPr>
              <w:t xml:space="preserve"> </w:t>
            </w:r>
            <w:r>
              <w:rPr>
                <w:sz w:val="24"/>
                <w:szCs w:val="24"/>
              </w:rPr>
              <w:t>mutagênese</w:t>
            </w:r>
            <w:r>
              <w:rPr>
                <w:spacing w:val="-2"/>
                <w:sz w:val="24"/>
                <w:szCs w:val="24"/>
              </w:rPr>
              <w:t xml:space="preserve"> vegetal</w:t>
            </w:r>
          </w:p>
        </w:tc>
        <w:tc>
          <w:tcPr>
            <w:tcW w:w="1335" w:type="dxa"/>
            <w:vAlign w:val="center"/>
          </w:tcPr>
          <w:p w14:paraId="6C2D52F3">
            <w:pPr>
              <w:pStyle w:val="197"/>
              <w:ind w:left="14"/>
              <w:jc w:val="center"/>
              <w:rPr>
                <w:sz w:val="24"/>
                <w:szCs w:val="24"/>
              </w:rPr>
            </w:pPr>
            <w:r>
              <w:rPr>
                <w:spacing w:val="-10"/>
                <w:sz w:val="24"/>
                <w:szCs w:val="24"/>
              </w:rPr>
              <w:t>2</w:t>
            </w:r>
          </w:p>
        </w:tc>
        <w:tc>
          <w:tcPr>
            <w:tcW w:w="2505" w:type="dxa"/>
            <w:vAlign w:val="center"/>
          </w:tcPr>
          <w:p w14:paraId="21D41251">
            <w:pPr>
              <w:pStyle w:val="197"/>
              <w:ind w:left="0"/>
              <w:jc w:val="center"/>
            </w:pPr>
            <w:r>
              <w:fldChar w:fldCharType="begin"/>
            </w:r>
            <w:r>
              <w:instrText xml:space="preserve"> HYPERLINK "mailto:isane.karsburg@unemat.br" \o "mailto:isane.karsburg@unemat.br" </w:instrText>
            </w:r>
            <w:r>
              <w:fldChar w:fldCharType="separate"/>
            </w:r>
            <w:r>
              <w:rPr>
                <w:spacing w:val="-2"/>
              </w:rPr>
              <w:t>isane.karsburg@unemat.br</w:t>
            </w:r>
            <w:r>
              <w:rPr>
                <w:spacing w:val="-2"/>
              </w:rPr>
              <w:fldChar w:fldCharType="end"/>
            </w:r>
          </w:p>
        </w:tc>
      </w:tr>
      <w:tr w14:paraId="2D89C5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2580" w:type="dxa"/>
            <w:vAlign w:val="center"/>
          </w:tcPr>
          <w:p w14:paraId="318BD22D">
            <w:pPr>
              <w:pStyle w:val="197"/>
              <w:ind w:left="15" w:right="7"/>
              <w:jc w:val="center"/>
              <w:rPr>
                <w:sz w:val="24"/>
                <w:szCs w:val="24"/>
              </w:rPr>
            </w:pPr>
            <w:r>
              <w:rPr>
                <w:sz w:val="24"/>
                <w:szCs w:val="24"/>
              </w:rPr>
              <w:t>Rivanildo</w:t>
            </w:r>
            <w:r>
              <w:rPr>
                <w:spacing w:val="-5"/>
                <w:sz w:val="24"/>
                <w:szCs w:val="24"/>
              </w:rPr>
              <w:t xml:space="preserve"> </w:t>
            </w:r>
            <w:r>
              <w:rPr>
                <w:spacing w:val="-2"/>
                <w:sz w:val="24"/>
                <w:szCs w:val="24"/>
              </w:rPr>
              <w:t>Dallacort</w:t>
            </w:r>
          </w:p>
        </w:tc>
        <w:tc>
          <w:tcPr>
            <w:tcW w:w="3270" w:type="dxa"/>
            <w:vAlign w:val="center"/>
          </w:tcPr>
          <w:p w14:paraId="5C0AE76E">
            <w:pPr>
              <w:pStyle w:val="197"/>
              <w:ind w:left="0" w:right="0"/>
              <w:jc w:val="center"/>
              <w:rPr>
                <w:sz w:val="24"/>
                <w:szCs w:val="24"/>
              </w:rPr>
            </w:pPr>
            <w:r>
              <w:rPr>
                <w:sz w:val="24"/>
                <w:szCs w:val="24"/>
              </w:rPr>
              <w:t>Clima,</w:t>
            </w:r>
            <w:r>
              <w:rPr>
                <w:spacing w:val="-13"/>
                <w:sz w:val="24"/>
                <w:szCs w:val="24"/>
              </w:rPr>
              <w:t xml:space="preserve"> </w:t>
            </w:r>
            <w:r>
              <w:rPr>
                <w:sz w:val="24"/>
                <w:szCs w:val="24"/>
              </w:rPr>
              <w:t>biomas,</w:t>
            </w:r>
            <w:r>
              <w:rPr>
                <w:spacing w:val="-12"/>
                <w:sz w:val="24"/>
                <w:szCs w:val="24"/>
              </w:rPr>
              <w:t xml:space="preserve"> </w:t>
            </w:r>
            <w:r>
              <w:rPr>
                <w:sz w:val="24"/>
                <w:szCs w:val="24"/>
              </w:rPr>
              <w:t>mapeamento, agricultura,</w:t>
            </w:r>
            <w:r>
              <w:rPr>
                <w:spacing w:val="40"/>
                <w:sz w:val="24"/>
                <w:szCs w:val="24"/>
              </w:rPr>
              <w:t xml:space="preserve"> </w:t>
            </w:r>
            <w:r>
              <w:rPr>
                <w:sz w:val="24"/>
                <w:szCs w:val="24"/>
              </w:rPr>
              <w:t>tecnologia</w:t>
            </w:r>
          </w:p>
        </w:tc>
        <w:tc>
          <w:tcPr>
            <w:tcW w:w="1335" w:type="dxa"/>
            <w:vAlign w:val="center"/>
          </w:tcPr>
          <w:p w14:paraId="295D540F">
            <w:pPr>
              <w:pStyle w:val="197"/>
              <w:ind w:left="14"/>
              <w:jc w:val="center"/>
              <w:rPr>
                <w:sz w:val="24"/>
                <w:szCs w:val="24"/>
              </w:rPr>
            </w:pPr>
            <w:r>
              <w:rPr>
                <w:spacing w:val="-10"/>
                <w:sz w:val="24"/>
                <w:szCs w:val="24"/>
              </w:rPr>
              <w:t>1</w:t>
            </w:r>
          </w:p>
        </w:tc>
        <w:tc>
          <w:tcPr>
            <w:tcW w:w="2505" w:type="dxa"/>
            <w:vAlign w:val="center"/>
          </w:tcPr>
          <w:p w14:paraId="7C6E88E8">
            <w:pPr>
              <w:pStyle w:val="197"/>
              <w:ind w:left="0"/>
              <w:jc w:val="center"/>
            </w:pPr>
            <w:r>
              <w:fldChar w:fldCharType="begin"/>
            </w:r>
            <w:r>
              <w:instrText xml:space="preserve"> HYPERLINK "mailto:rivanildo@unemat.br" \o "mailto:rivanildo@unemat.br" </w:instrText>
            </w:r>
            <w:r>
              <w:fldChar w:fldCharType="separate"/>
            </w:r>
            <w:r>
              <w:rPr>
                <w:spacing w:val="-2"/>
              </w:rPr>
              <w:t>rivanildo@unemat.br</w:t>
            </w:r>
            <w:r>
              <w:rPr>
                <w:spacing w:val="-2"/>
              </w:rPr>
              <w:fldChar w:fldCharType="end"/>
            </w:r>
          </w:p>
        </w:tc>
      </w:tr>
      <w:tr w14:paraId="30DAD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2580" w:type="dxa"/>
            <w:vAlign w:val="center"/>
          </w:tcPr>
          <w:p w14:paraId="54332BDD">
            <w:pPr>
              <w:pStyle w:val="197"/>
              <w:ind w:left="15" w:right="7"/>
              <w:jc w:val="center"/>
              <w:rPr>
                <w:sz w:val="24"/>
                <w:szCs w:val="24"/>
              </w:rPr>
            </w:pPr>
            <w:r>
              <w:rPr>
                <w:sz w:val="24"/>
                <w:szCs w:val="24"/>
              </w:rPr>
              <w:t>Eileen Azevedo Santos</w:t>
            </w:r>
          </w:p>
        </w:tc>
        <w:tc>
          <w:tcPr>
            <w:tcW w:w="3270" w:type="dxa"/>
            <w:vAlign w:val="center"/>
          </w:tcPr>
          <w:p w14:paraId="4A26A6A2">
            <w:pPr>
              <w:pStyle w:val="197"/>
              <w:ind w:left="0" w:right="0"/>
              <w:jc w:val="center"/>
              <w:rPr>
                <w:sz w:val="24"/>
                <w:szCs w:val="24"/>
              </w:rPr>
            </w:pPr>
            <w:r>
              <w:rPr>
                <w:sz w:val="24"/>
                <w:szCs w:val="24"/>
              </w:rPr>
              <w:t>Melhoramento</w:t>
            </w:r>
            <w:r>
              <w:rPr>
                <w:spacing w:val="-4"/>
                <w:sz w:val="24"/>
                <w:szCs w:val="24"/>
              </w:rPr>
              <w:t xml:space="preserve"> </w:t>
            </w:r>
            <w:r>
              <w:rPr>
                <w:sz w:val="24"/>
                <w:szCs w:val="24"/>
              </w:rPr>
              <w:t>genético</w:t>
            </w:r>
            <w:r>
              <w:rPr>
                <w:spacing w:val="-3"/>
                <w:sz w:val="24"/>
                <w:szCs w:val="24"/>
              </w:rPr>
              <w:t xml:space="preserve"> </w:t>
            </w:r>
            <w:r>
              <w:rPr>
                <w:sz w:val="24"/>
                <w:szCs w:val="24"/>
              </w:rPr>
              <w:t>de</w:t>
            </w:r>
            <w:r>
              <w:rPr>
                <w:spacing w:val="-3"/>
                <w:sz w:val="24"/>
                <w:szCs w:val="24"/>
              </w:rPr>
              <w:t xml:space="preserve"> </w:t>
            </w:r>
            <w:r>
              <w:rPr>
                <w:spacing w:val="-2"/>
                <w:sz w:val="24"/>
                <w:szCs w:val="24"/>
              </w:rPr>
              <w:t>fruteiras</w:t>
            </w:r>
          </w:p>
        </w:tc>
        <w:tc>
          <w:tcPr>
            <w:tcW w:w="1335" w:type="dxa"/>
            <w:vAlign w:val="center"/>
          </w:tcPr>
          <w:p w14:paraId="47D37D87">
            <w:pPr>
              <w:pStyle w:val="197"/>
              <w:ind w:left="14"/>
              <w:jc w:val="center"/>
              <w:rPr>
                <w:spacing w:val="-10"/>
                <w:sz w:val="24"/>
                <w:szCs w:val="24"/>
              </w:rPr>
            </w:pPr>
            <w:r>
              <w:rPr>
                <w:spacing w:val="-10"/>
                <w:sz w:val="24"/>
                <w:szCs w:val="24"/>
              </w:rPr>
              <w:t>1</w:t>
            </w:r>
          </w:p>
        </w:tc>
        <w:tc>
          <w:tcPr>
            <w:tcW w:w="2505" w:type="dxa"/>
            <w:vAlign w:val="center"/>
          </w:tcPr>
          <w:p w14:paraId="1783745E">
            <w:pPr>
              <w:pStyle w:val="197"/>
              <w:ind w:left="0"/>
              <w:jc w:val="center"/>
            </w:pPr>
            <w:r>
              <w:t>eileen.azevedo@unemat.br</w:t>
            </w:r>
          </w:p>
        </w:tc>
      </w:tr>
      <w:tr w14:paraId="29CEB5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1" w:hRule="atLeast"/>
        </w:trPr>
        <w:tc>
          <w:tcPr>
            <w:tcW w:w="2580" w:type="dxa"/>
            <w:shd w:val="clear" w:color="auto" w:fill="BEBEBE" w:themeFill="background1" w:themeFillShade="BF"/>
            <w:vAlign w:val="center"/>
          </w:tcPr>
          <w:p w14:paraId="00B1B536">
            <w:pPr>
              <w:pStyle w:val="197"/>
              <w:ind w:left="15" w:right="7"/>
              <w:rPr>
                <w:b/>
                <w:bCs/>
                <w:sz w:val="24"/>
                <w:szCs w:val="24"/>
              </w:rPr>
            </w:pPr>
            <w:r>
              <w:rPr>
                <w:b/>
                <w:bCs/>
                <w:sz w:val="24"/>
                <w:szCs w:val="24"/>
              </w:rPr>
              <w:t>Total</w:t>
            </w:r>
          </w:p>
        </w:tc>
        <w:tc>
          <w:tcPr>
            <w:tcW w:w="3270" w:type="dxa"/>
            <w:shd w:val="clear" w:color="auto" w:fill="BEBEBE" w:themeFill="background1" w:themeFillShade="BF"/>
            <w:vAlign w:val="center"/>
          </w:tcPr>
          <w:p w14:paraId="3C817743">
            <w:pPr>
              <w:pStyle w:val="197"/>
              <w:ind w:left="653" w:hanging="246"/>
              <w:jc w:val="center"/>
              <w:rPr>
                <w:sz w:val="24"/>
                <w:szCs w:val="24"/>
              </w:rPr>
            </w:pPr>
            <w:r>
              <w:rPr>
                <w:sz w:val="24"/>
                <w:szCs w:val="24"/>
              </w:rPr>
              <w:t>-</w:t>
            </w:r>
          </w:p>
        </w:tc>
        <w:tc>
          <w:tcPr>
            <w:tcW w:w="1335" w:type="dxa"/>
            <w:shd w:val="clear" w:color="auto" w:fill="BEBEBE" w:themeFill="background1" w:themeFillShade="BF"/>
            <w:vAlign w:val="center"/>
          </w:tcPr>
          <w:p w14:paraId="4DC92A58">
            <w:pPr>
              <w:pStyle w:val="197"/>
              <w:ind w:left="14"/>
              <w:jc w:val="center"/>
              <w:rPr>
                <w:spacing w:val="-10"/>
                <w:sz w:val="24"/>
                <w:szCs w:val="24"/>
              </w:rPr>
            </w:pPr>
            <w:r>
              <w:rPr>
                <w:spacing w:val="-10"/>
                <w:sz w:val="24"/>
                <w:szCs w:val="24"/>
              </w:rPr>
              <w:t>19</w:t>
            </w:r>
          </w:p>
        </w:tc>
        <w:tc>
          <w:tcPr>
            <w:tcW w:w="2505" w:type="dxa"/>
            <w:shd w:val="clear" w:color="auto" w:fill="BEBEBE" w:themeFill="background1" w:themeFillShade="BF"/>
            <w:vAlign w:val="center"/>
          </w:tcPr>
          <w:p w14:paraId="396A5194">
            <w:pPr>
              <w:pStyle w:val="197"/>
              <w:ind w:left="12"/>
              <w:jc w:val="center"/>
            </w:pPr>
            <w:r>
              <w:t>-</w:t>
            </w:r>
          </w:p>
        </w:tc>
      </w:tr>
    </w:tbl>
    <w:p w14:paraId="29E0BEFC">
      <w:pPr>
        <w:pStyle w:val="22"/>
        <w:spacing w:before="131"/>
        <w:ind w:left="0"/>
        <w:rPr>
          <w:b/>
          <w:sz w:val="24"/>
          <w:szCs w:val="24"/>
        </w:rPr>
      </w:pPr>
    </w:p>
    <w:p w14:paraId="2E0B8E42">
      <w:pPr>
        <w:pStyle w:val="196"/>
        <w:spacing w:line="360" w:lineRule="auto"/>
        <w:rPr>
          <w:b/>
          <w:sz w:val="24"/>
          <w:szCs w:val="24"/>
        </w:rPr>
      </w:pPr>
      <w:r>
        <w:rPr>
          <w:b/>
          <w:bCs/>
          <w:sz w:val="24"/>
          <w:szCs w:val="24"/>
        </w:rPr>
        <w:t>6.</w:t>
      </w:r>
      <w:r>
        <w:rPr>
          <w:rFonts w:hint="default"/>
          <w:b/>
          <w:bCs/>
          <w:sz w:val="24"/>
          <w:szCs w:val="24"/>
          <w:lang w:val="pt-BR"/>
        </w:rPr>
        <w:t>8</w:t>
      </w:r>
      <w:r>
        <w:rPr>
          <w:sz w:val="24"/>
          <w:szCs w:val="24"/>
        </w:rPr>
        <w:t xml:space="preserve"> O</w:t>
      </w:r>
      <w:r>
        <w:rPr>
          <w:spacing w:val="-4"/>
          <w:sz w:val="24"/>
          <w:szCs w:val="24"/>
        </w:rPr>
        <w:t xml:space="preserve"> </w:t>
      </w:r>
      <w:r>
        <w:rPr>
          <w:sz w:val="24"/>
          <w:szCs w:val="24"/>
        </w:rPr>
        <w:t>processo</w:t>
      </w:r>
      <w:r>
        <w:rPr>
          <w:spacing w:val="-4"/>
          <w:sz w:val="24"/>
          <w:szCs w:val="24"/>
        </w:rPr>
        <w:t xml:space="preserve"> </w:t>
      </w:r>
      <w:r>
        <w:rPr>
          <w:sz w:val="24"/>
          <w:szCs w:val="24"/>
        </w:rPr>
        <w:t>de</w:t>
      </w:r>
      <w:r>
        <w:rPr>
          <w:spacing w:val="-2"/>
          <w:sz w:val="24"/>
          <w:szCs w:val="24"/>
        </w:rPr>
        <w:t xml:space="preserve"> </w:t>
      </w:r>
      <w:r>
        <w:rPr>
          <w:sz w:val="24"/>
          <w:szCs w:val="24"/>
        </w:rPr>
        <w:t>seleção compreenderá as etapas acadêmicas previstas neste Edital. A análise do enquadramento nas ações afirmativas será realizada após o resultado preliminar, exclusivamente para os(as) candidatos(as) classificados(as) como selecionados(as) ou classificados(as), conforme estabelece a Resolução nº 010/2026-CONEPE.</w:t>
      </w:r>
      <w:r>
        <w:rPr>
          <w:spacing w:val="-2"/>
          <w:sz w:val="24"/>
          <w:szCs w:val="24"/>
        </w:rPr>
        <w:t xml:space="preserve"> </w:t>
      </w:r>
    </w:p>
    <w:p w14:paraId="0C5D431C">
      <w:pPr>
        <w:pStyle w:val="196"/>
        <w:tabs>
          <w:tab w:val="left" w:pos="788"/>
        </w:tabs>
        <w:spacing w:before="125" w:line="360" w:lineRule="auto"/>
        <w:ind w:right="22"/>
        <w:rPr>
          <w:b/>
          <w:sz w:val="24"/>
          <w:szCs w:val="24"/>
        </w:rPr>
      </w:pPr>
      <w:r>
        <w:rPr>
          <w:b/>
          <w:sz w:val="24"/>
          <w:szCs w:val="24"/>
        </w:rPr>
        <w:t>6.</w:t>
      </w:r>
      <w:r>
        <w:rPr>
          <w:rFonts w:hint="default"/>
          <w:b/>
          <w:sz w:val="24"/>
          <w:szCs w:val="24"/>
          <w:lang w:val="pt-BR"/>
        </w:rPr>
        <w:t>8</w:t>
      </w:r>
      <w:r>
        <w:rPr>
          <w:b/>
          <w:sz w:val="24"/>
          <w:szCs w:val="24"/>
        </w:rPr>
        <w:t xml:space="preserve">.1 ETAPA I - Homologação das Inscrições (eliminatória): </w:t>
      </w:r>
    </w:p>
    <w:p w14:paraId="70E4476F">
      <w:pPr>
        <w:pStyle w:val="196"/>
        <w:tabs>
          <w:tab w:val="left" w:pos="788"/>
        </w:tabs>
        <w:spacing w:before="125" w:line="360" w:lineRule="auto"/>
        <w:ind w:right="22"/>
        <w:rPr>
          <w:sz w:val="24"/>
          <w:szCs w:val="24"/>
        </w:rPr>
      </w:pPr>
      <w:r>
        <w:rPr>
          <w:bCs/>
          <w:sz w:val="24"/>
          <w:szCs w:val="24"/>
        </w:rPr>
        <w:t>a)</w:t>
      </w:r>
      <w:r>
        <w:rPr>
          <w:b/>
          <w:sz w:val="24"/>
          <w:szCs w:val="24"/>
        </w:rPr>
        <w:t xml:space="preserve"> </w:t>
      </w:r>
      <w:r>
        <w:rPr>
          <w:sz w:val="24"/>
          <w:szCs w:val="24"/>
        </w:rPr>
        <w:t xml:space="preserve">A documentação será analisada pela Comissão de Seleção e serão </w:t>
      </w:r>
      <w:r>
        <w:rPr>
          <w:sz w:val="24"/>
          <w:szCs w:val="24"/>
          <w:lang w:val="pt-BR"/>
        </w:rPr>
        <w:t>eliminados(as)</w:t>
      </w:r>
      <w:r>
        <w:rPr>
          <w:sz w:val="24"/>
          <w:szCs w:val="24"/>
        </w:rPr>
        <w:t xml:space="preserve"> os(as) candidatos(as) que não apresentarem a documentação na forma solicitada neste edital. O resultado da análise da documentação apresentada pelos(as) candidatos(as) será divulgado no dia 04/02/27 no endereço eletrônico:</w:t>
      </w:r>
      <w:r>
        <w:rPr>
          <w:spacing w:val="40"/>
          <w:sz w:val="24"/>
          <w:szCs w:val="24"/>
        </w:rPr>
        <w:t xml:space="preserve"> </w:t>
      </w:r>
      <w:r>
        <w:rPr>
          <w:sz w:val="24"/>
          <w:szCs w:val="24"/>
        </w:rPr>
        <w:fldChar w:fldCharType="begin"/>
      </w:r>
      <w:r>
        <w:rPr>
          <w:sz w:val="24"/>
          <w:szCs w:val="24"/>
        </w:rPr>
        <w:instrText xml:space="preserve"> HYPERLINK "https://reitoria.unemat.br/stricto/redeprocentro" \o "https://reitoria.unemat.br/stricto/redeprocentro" </w:instrText>
      </w:r>
      <w:r>
        <w:rPr>
          <w:sz w:val="24"/>
          <w:szCs w:val="24"/>
        </w:rPr>
        <w:fldChar w:fldCharType="separate"/>
      </w:r>
      <w:r>
        <w:rPr>
          <w:sz w:val="24"/>
          <w:szCs w:val="24"/>
          <w:u w:val="single"/>
        </w:rPr>
        <w:t>https://reitoria.unemat.br/stricto/redeprocentro</w:t>
      </w:r>
      <w:r>
        <w:rPr>
          <w:sz w:val="24"/>
          <w:szCs w:val="24"/>
          <w:u w:val="single"/>
        </w:rPr>
        <w:fldChar w:fldCharType="end"/>
      </w:r>
      <w:r>
        <w:rPr>
          <w:sz w:val="24"/>
          <w:szCs w:val="24"/>
        </w:rPr>
        <w:t>.</w:t>
      </w:r>
    </w:p>
    <w:p w14:paraId="00956B5C">
      <w:pPr>
        <w:pStyle w:val="196"/>
        <w:tabs>
          <w:tab w:val="left" w:pos="788"/>
        </w:tabs>
        <w:spacing w:before="125" w:line="360" w:lineRule="auto"/>
        <w:ind w:right="22"/>
        <w:rPr>
          <w:sz w:val="24"/>
          <w:szCs w:val="24"/>
        </w:rPr>
      </w:pPr>
      <w:r>
        <w:rPr>
          <w:sz w:val="24"/>
          <w:szCs w:val="24"/>
        </w:rPr>
        <w:t>b) A homologação da inscrição não implica deferimento da condição declarada para concorrer às vagas reservadas nas ações afirmativas.</w:t>
      </w:r>
    </w:p>
    <w:p w14:paraId="7F44499D">
      <w:pPr>
        <w:pStyle w:val="196"/>
        <w:tabs>
          <w:tab w:val="left" w:pos="237"/>
          <w:tab w:val="left" w:pos="734"/>
        </w:tabs>
        <w:spacing w:before="157" w:line="360" w:lineRule="auto"/>
        <w:ind w:left="237" w:right="22"/>
        <w:rPr>
          <w:b/>
          <w:sz w:val="24"/>
          <w:szCs w:val="24"/>
        </w:rPr>
      </w:pPr>
      <w:r>
        <w:rPr>
          <w:b/>
          <w:sz w:val="24"/>
          <w:szCs w:val="24"/>
        </w:rPr>
        <w:t>6.</w:t>
      </w:r>
      <w:r>
        <w:rPr>
          <w:rFonts w:hint="default"/>
          <w:b/>
          <w:sz w:val="24"/>
          <w:szCs w:val="24"/>
          <w:lang w:val="pt-BR"/>
        </w:rPr>
        <w:t>8</w:t>
      </w:r>
      <w:r>
        <w:rPr>
          <w:b/>
          <w:sz w:val="24"/>
          <w:szCs w:val="24"/>
        </w:rPr>
        <w:t xml:space="preserve">.2 ETAPA II – Arguição e Análise do Pré-Projeto de </w:t>
      </w:r>
      <w:r>
        <w:rPr>
          <w:rFonts w:hint="default"/>
          <w:b/>
          <w:sz w:val="24"/>
          <w:szCs w:val="24"/>
          <w:lang w:val="pt-BR"/>
        </w:rPr>
        <w:t>P</w:t>
      </w:r>
      <w:r>
        <w:rPr>
          <w:b/>
          <w:sz w:val="24"/>
          <w:szCs w:val="24"/>
        </w:rPr>
        <w:t>esquisa (eliminatória):</w:t>
      </w:r>
    </w:p>
    <w:p w14:paraId="79C8F7C8">
      <w:pPr>
        <w:pStyle w:val="196"/>
        <w:numPr>
          <w:ilvl w:val="0"/>
          <w:numId w:val="4"/>
        </w:numPr>
        <w:tabs>
          <w:tab w:val="left" w:pos="237"/>
          <w:tab w:val="left" w:pos="485"/>
        </w:tabs>
        <w:spacing w:before="4" w:line="360" w:lineRule="auto"/>
        <w:ind w:right="46" w:hanging="8"/>
        <w:rPr>
          <w:sz w:val="24"/>
          <w:szCs w:val="24"/>
        </w:rPr>
      </w:pPr>
      <w:r>
        <w:rPr>
          <w:sz w:val="24"/>
          <w:szCs w:val="24"/>
        </w:rPr>
        <w:t xml:space="preserve">O pré-projeto de pesquisa deverá estar inserido na área de pesquisa do possível orientador e </w:t>
      </w:r>
      <w:r>
        <w:rPr>
          <w:sz w:val="24"/>
          <w:szCs w:val="24"/>
          <w:lang w:val="pt-BR"/>
        </w:rPr>
        <w:t>na Linha</w:t>
      </w:r>
      <w:r>
        <w:rPr>
          <w:sz w:val="24"/>
          <w:szCs w:val="24"/>
        </w:rPr>
        <w:t xml:space="preserve"> de Pesquisa do Programa, seguindo rigorosamente o roteiro do ANEXO II;</w:t>
      </w:r>
    </w:p>
    <w:p w14:paraId="2DD6A0AE">
      <w:pPr>
        <w:pStyle w:val="196"/>
        <w:numPr>
          <w:ilvl w:val="0"/>
          <w:numId w:val="4"/>
        </w:numPr>
        <w:tabs>
          <w:tab w:val="left" w:pos="237"/>
          <w:tab w:val="left" w:pos="472"/>
        </w:tabs>
        <w:spacing w:before="5" w:line="360" w:lineRule="auto"/>
        <w:ind w:right="25" w:hanging="8"/>
        <w:rPr>
          <w:sz w:val="24"/>
          <w:szCs w:val="24"/>
        </w:rPr>
      </w:pPr>
      <w:r>
        <w:rPr>
          <w:sz w:val="24"/>
          <w:szCs w:val="24"/>
        </w:rPr>
        <w:t xml:space="preserve">A avaliação ocorrerá de forma remota via </w:t>
      </w:r>
      <w:r>
        <w:rPr>
          <w:i/>
          <w:sz w:val="24"/>
          <w:szCs w:val="24"/>
        </w:rPr>
        <w:t>Google Meet</w:t>
      </w:r>
      <w:r>
        <w:rPr>
          <w:sz w:val="24"/>
          <w:szCs w:val="24"/>
        </w:rPr>
        <w:t xml:space="preserve"> e constará de uma apresentação do pré-projeto de pesquisa do(a) candidato(a), conforme ANEXO II, seguida de arguição pela comissão de seleção.</w:t>
      </w:r>
    </w:p>
    <w:p w14:paraId="1DDEF1C7">
      <w:pPr>
        <w:pStyle w:val="196"/>
        <w:numPr>
          <w:ilvl w:val="0"/>
          <w:numId w:val="4"/>
        </w:numPr>
        <w:tabs>
          <w:tab w:val="left" w:pos="237"/>
          <w:tab w:val="left" w:pos="455"/>
        </w:tabs>
        <w:spacing w:before="4" w:line="360" w:lineRule="auto"/>
        <w:ind w:right="32" w:hanging="8"/>
        <w:rPr>
          <w:sz w:val="24"/>
          <w:szCs w:val="24"/>
        </w:rPr>
      </w:pPr>
      <w:r>
        <w:rPr>
          <w:sz w:val="24"/>
          <w:szCs w:val="24"/>
        </w:rPr>
        <w:t xml:space="preserve">O tempo estipulado para esta etapa é de 20 a 30 minutos para apresentação e até 30 minutos para arguição. Esta etapa será realizada no período de 15/02 a 17/02/27 e o horário e a ordem das arguições dos(as) candidatos(as) serão estabelecidos conforme a comissão de seleção e serão divulgados previamente no endereço eletrônico </w:t>
      </w:r>
      <w:r>
        <w:rPr>
          <w:sz w:val="24"/>
          <w:szCs w:val="24"/>
        </w:rPr>
        <w:fldChar w:fldCharType="begin"/>
      </w:r>
      <w:r>
        <w:rPr>
          <w:sz w:val="24"/>
          <w:szCs w:val="24"/>
        </w:rPr>
        <w:instrText xml:space="preserve"> HYPERLINK "https://reitoria.unemat.br/stricto/redeprocentro" \o "https://reitoria.unemat.br/stricto/redeprocentro" </w:instrText>
      </w:r>
      <w:r>
        <w:rPr>
          <w:sz w:val="24"/>
          <w:szCs w:val="24"/>
        </w:rPr>
        <w:fldChar w:fldCharType="separate"/>
      </w:r>
      <w:r>
        <w:rPr>
          <w:sz w:val="24"/>
          <w:szCs w:val="24"/>
          <w:u w:val="single"/>
        </w:rPr>
        <w:t>https://reitoria.unemat.br/stricto/redeprocentro</w:t>
      </w:r>
      <w:r>
        <w:rPr>
          <w:sz w:val="24"/>
          <w:szCs w:val="24"/>
          <w:u w:val="single"/>
        </w:rPr>
        <w:fldChar w:fldCharType="end"/>
      </w:r>
      <w:r>
        <w:rPr>
          <w:sz w:val="24"/>
          <w:szCs w:val="24"/>
        </w:rPr>
        <w:t xml:space="preserve"> em até 24 horas antes do início do período das apresentações.</w:t>
      </w:r>
    </w:p>
    <w:p w14:paraId="0CEE2C79">
      <w:pPr>
        <w:pStyle w:val="196"/>
        <w:numPr>
          <w:ilvl w:val="0"/>
          <w:numId w:val="4"/>
        </w:numPr>
        <w:tabs>
          <w:tab w:val="left" w:pos="473"/>
        </w:tabs>
        <w:spacing w:line="360" w:lineRule="auto"/>
        <w:ind w:left="228" w:right="49" w:firstLine="0"/>
        <w:rPr>
          <w:sz w:val="24"/>
          <w:szCs w:val="24"/>
        </w:rPr>
      </w:pPr>
      <w:r>
        <w:rPr>
          <w:sz w:val="24"/>
          <w:szCs w:val="24"/>
        </w:rPr>
        <w:t>O(a) candidato(a) receberá por meio do e-mail indicado no formulário de inscrição um link de acesso à sala do Google Meet onde será realizada a arguição sobre o pré-projeto;</w:t>
      </w:r>
    </w:p>
    <w:p w14:paraId="282CD4E2">
      <w:pPr>
        <w:pStyle w:val="196"/>
        <w:numPr>
          <w:ilvl w:val="0"/>
          <w:numId w:val="4"/>
        </w:numPr>
        <w:tabs>
          <w:tab w:val="left" w:pos="237"/>
          <w:tab w:val="left" w:pos="481"/>
        </w:tabs>
        <w:spacing w:before="2" w:line="360" w:lineRule="auto"/>
        <w:ind w:right="52" w:hanging="8"/>
        <w:rPr>
          <w:sz w:val="24"/>
          <w:szCs w:val="24"/>
        </w:rPr>
      </w:pPr>
      <w:r>
        <w:rPr>
          <w:sz w:val="24"/>
          <w:szCs w:val="24"/>
        </w:rPr>
        <w:t>Para a avaliação da arguição sobre o pré-projeto será atribuída uma nota de 0 (zero) a 10 (dez). Serão considerados aprovados(as) nessa etapa os(as) candidatos(as) que obtiverem nota igual ou superior a 6,0 (seis);</w:t>
      </w:r>
    </w:p>
    <w:p w14:paraId="5AEF9B0C">
      <w:pPr>
        <w:pStyle w:val="196"/>
        <w:numPr>
          <w:ilvl w:val="0"/>
          <w:numId w:val="4"/>
        </w:numPr>
        <w:tabs>
          <w:tab w:val="left" w:pos="448"/>
        </w:tabs>
        <w:spacing w:before="4" w:line="360" w:lineRule="auto"/>
        <w:ind w:left="228" w:right="48" w:firstLine="0"/>
        <w:rPr>
          <w:sz w:val="24"/>
          <w:szCs w:val="24"/>
        </w:rPr>
      </w:pPr>
      <w:r>
        <w:rPr>
          <w:sz w:val="24"/>
          <w:szCs w:val="24"/>
        </w:rPr>
        <w:t>A comissão de seleção realizará a arguição sobre o pré-projeto de pesquisa e avaliará de acordo com os itens do ANEXO V.</w:t>
      </w:r>
    </w:p>
    <w:p w14:paraId="351BF6FF">
      <w:pPr>
        <w:pStyle w:val="196"/>
        <w:numPr>
          <w:ilvl w:val="0"/>
          <w:numId w:val="4"/>
        </w:numPr>
        <w:tabs>
          <w:tab w:val="left" w:pos="481"/>
        </w:tabs>
        <w:spacing w:before="4" w:line="360" w:lineRule="auto"/>
        <w:ind w:left="228" w:right="34" w:firstLine="0"/>
        <w:rPr>
          <w:sz w:val="24"/>
          <w:szCs w:val="24"/>
        </w:rPr>
      </w:pPr>
      <w:r>
        <w:rPr>
          <w:sz w:val="24"/>
          <w:szCs w:val="24"/>
        </w:rPr>
        <w:t xml:space="preserve">O não comparecimento do(a) candidato(a) no horário estipulado pela Comissão de </w:t>
      </w:r>
      <w:r>
        <w:rPr>
          <w:rFonts w:hint="default"/>
          <w:sz w:val="24"/>
          <w:szCs w:val="24"/>
          <w:lang w:val="pt-BR"/>
        </w:rPr>
        <w:t>S</w:t>
      </w:r>
      <w:r>
        <w:rPr>
          <w:sz w:val="24"/>
          <w:szCs w:val="24"/>
        </w:rPr>
        <w:t>eleção, na sala do Google Meet determinada, implicará na</w:t>
      </w:r>
      <w:r>
        <w:rPr>
          <w:rFonts w:hint="default"/>
          <w:sz w:val="24"/>
          <w:szCs w:val="24"/>
          <w:lang w:val="pt-BR"/>
        </w:rPr>
        <w:t xml:space="preserve"> </w:t>
      </w:r>
      <w:r>
        <w:rPr>
          <w:sz w:val="24"/>
          <w:szCs w:val="24"/>
        </w:rPr>
        <w:t xml:space="preserve">sua eliminação. É vedada a presença de candidato(a) concorrente durante a </w:t>
      </w:r>
      <w:r>
        <w:rPr>
          <w:spacing w:val="-2"/>
          <w:sz w:val="24"/>
          <w:szCs w:val="24"/>
        </w:rPr>
        <w:t>arguição;</w:t>
      </w:r>
    </w:p>
    <w:p w14:paraId="0CDF7419">
      <w:pPr>
        <w:pStyle w:val="196"/>
        <w:numPr>
          <w:ilvl w:val="0"/>
          <w:numId w:val="4"/>
        </w:numPr>
        <w:tabs>
          <w:tab w:val="left" w:pos="469"/>
        </w:tabs>
        <w:spacing w:line="360" w:lineRule="auto"/>
        <w:ind w:left="228" w:right="36" w:firstLine="0"/>
        <w:rPr>
          <w:sz w:val="24"/>
          <w:szCs w:val="24"/>
        </w:rPr>
      </w:pPr>
      <w:r>
        <w:rPr>
          <w:spacing w:val="-2"/>
          <w:sz w:val="24"/>
          <w:szCs w:val="24"/>
        </w:rPr>
        <w:t xml:space="preserve">O(A) candidato(a) deverá estar disponível virtualmente desde o início do período estabelecido para a realização das apresentações. Em caso de antecipação, desistência ou ausência de candidato(a), a Comissão de Seleção poderá antecipar a arguição do(a) candidato(a) subsequente, respeitando-se a ordem estabelecida no cronograma. </w:t>
      </w:r>
    </w:p>
    <w:p w14:paraId="7375A64A">
      <w:pPr>
        <w:pStyle w:val="196"/>
        <w:numPr>
          <w:ilvl w:val="0"/>
          <w:numId w:val="4"/>
        </w:numPr>
        <w:tabs>
          <w:tab w:val="left" w:pos="420"/>
        </w:tabs>
        <w:spacing w:line="360" w:lineRule="auto"/>
        <w:ind w:left="228" w:right="36" w:firstLine="0"/>
        <w:rPr>
          <w:sz w:val="24"/>
          <w:szCs w:val="24"/>
        </w:rPr>
      </w:pPr>
      <w:r>
        <w:rPr>
          <w:sz w:val="24"/>
          <w:szCs w:val="24"/>
        </w:rPr>
        <w:t>É</w:t>
      </w:r>
      <w:r>
        <w:rPr>
          <w:spacing w:val="-1"/>
          <w:sz w:val="24"/>
          <w:szCs w:val="24"/>
        </w:rPr>
        <w:t xml:space="preserve"> </w:t>
      </w:r>
      <w:r>
        <w:rPr>
          <w:sz w:val="24"/>
          <w:szCs w:val="24"/>
        </w:rPr>
        <w:t>de inteira responsabilidade do(a) candidato(a) o</w:t>
      </w:r>
      <w:r>
        <w:rPr>
          <w:spacing w:val="-1"/>
          <w:sz w:val="24"/>
          <w:szCs w:val="24"/>
        </w:rPr>
        <w:t xml:space="preserve"> </w:t>
      </w:r>
      <w:r>
        <w:rPr>
          <w:sz w:val="24"/>
          <w:szCs w:val="24"/>
        </w:rPr>
        <w:t xml:space="preserve">acesso </w:t>
      </w:r>
      <w:r>
        <w:rPr>
          <w:sz w:val="24"/>
          <w:szCs w:val="24"/>
          <w:lang w:val="pt-BR"/>
        </w:rPr>
        <w:t>à</w:t>
      </w:r>
      <w:r>
        <w:rPr>
          <w:sz w:val="24"/>
          <w:szCs w:val="24"/>
        </w:rPr>
        <w:t xml:space="preserve"> internet adequada para que possa executar a arguição sobre o pré-projeto de tese. Em caso de internet com conexão ruim que impossibilite a interpretação da mensagem transmitida (áudio e/ou imagem) pelo(a) candidato(a), ou em caso de queda de conexão de internet do(a) candidato(a), </w:t>
      </w:r>
      <w:r>
        <w:rPr>
          <w:sz w:val="24"/>
          <w:szCs w:val="24"/>
          <w:lang w:val="pt-BR"/>
        </w:rPr>
        <w:t>o(a) mesmo(a)</w:t>
      </w:r>
      <w:r>
        <w:rPr>
          <w:sz w:val="24"/>
          <w:szCs w:val="24"/>
        </w:rPr>
        <w:t xml:space="preserve"> terá, no máximo, até 10 minutos de espera, por parte da Comissão de </w:t>
      </w:r>
      <w:r>
        <w:rPr>
          <w:sz w:val="24"/>
          <w:szCs w:val="24"/>
          <w:lang w:val="pt-BR"/>
        </w:rPr>
        <w:t>Seleção,</w:t>
      </w:r>
      <w:r>
        <w:rPr>
          <w:sz w:val="24"/>
          <w:szCs w:val="24"/>
        </w:rPr>
        <w:t xml:space="preserve"> para que sua conexão de internet seja restabelecida (contando-se todas as vezes em que tenha havido eventuais interrupções de conexão). Em caso de não restabelecimento </w:t>
      </w:r>
      <w:r>
        <w:rPr>
          <w:sz w:val="24"/>
          <w:szCs w:val="24"/>
          <w:lang w:val="pt-BR"/>
        </w:rPr>
        <w:t>da</w:t>
      </w:r>
      <w:r>
        <w:rPr>
          <w:sz w:val="24"/>
          <w:szCs w:val="24"/>
        </w:rPr>
        <w:t xml:space="preserve"> conexão de internet no tempo </w:t>
      </w:r>
      <w:r>
        <w:rPr>
          <w:sz w:val="24"/>
          <w:szCs w:val="24"/>
          <w:lang w:val="pt-BR"/>
        </w:rPr>
        <w:t>previsto,</w:t>
      </w:r>
      <w:r>
        <w:rPr>
          <w:sz w:val="24"/>
          <w:szCs w:val="24"/>
        </w:rPr>
        <w:t xml:space="preserve"> o(a) candidato(a) será </w:t>
      </w:r>
      <w:r>
        <w:rPr>
          <w:sz w:val="24"/>
          <w:szCs w:val="24"/>
          <w:lang w:val="pt-BR"/>
        </w:rPr>
        <w:t>desclassificado(a)</w:t>
      </w:r>
      <w:r>
        <w:rPr>
          <w:sz w:val="24"/>
          <w:szCs w:val="24"/>
        </w:rPr>
        <w:t>.</w:t>
      </w:r>
    </w:p>
    <w:p w14:paraId="03796277">
      <w:pPr>
        <w:pStyle w:val="22"/>
        <w:spacing w:line="360" w:lineRule="auto"/>
        <w:ind w:left="228" w:leftChars="0" w:right="34" w:hanging="8" w:firstLineChars="0"/>
        <w:jc w:val="both"/>
        <w:rPr>
          <w:sz w:val="24"/>
          <w:szCs w:val="24"/>
        </w:rPr>
      </w:pPr>
      <w:r>
        <w:rPr>
          <w:rFonts w:hint="default"/>
          <w:sz w:val="24"/>
          <w:szCs w:val="24"/>
          <w:lang w:val="pt-BR"/>
        </w:rPr>
        <w:t xml:space="preserve">j) </w:t>
      </w:r>
      <w:r>
        <w:rPr>
          <w:sz w:val="24"/>
          <w:szCs w:val="24"/>
        </w:rPr>
        <w:t xml:space="preserve">Em caso de internet com conexão ruim de mais de um dos membros da banca examinadora, que impossibilite a interpretação da mensagem transmitida pelo(a) candidato(a) (ou seja, o(a) candidato(a) está conseguindo conduzir sua apresentação, mas dois dos membros da banca não estão conseguindo entender, devido à instabilidade de sua conexão de internet), neste </w:t>
      </w:r>
      <w:r>
        <w:rPr>
          <w:sz w:val="24"/>
          <w:szCs w:val="24"/>
          <w:lang w:val="pt-BR"/>
        </w:rPr>
        <w:t>caso,</w:t>
      </w:r>
      <w:r>
        <w:rPr>
          <w:sz w:val="24"/>
          <w:szCs w:val="24"/>
        </w:rPr>
        <w:t xml:space="preserve"> a apresentação será interrompida pela banca examinadora</w:t>
      </w:r>
      <w:r>
        <w:rPr>
          <w:spacing w:val="63"/>
          <w:sz w:val="24"/>
          <w:szCs w:val="24"/>
        </w:rPr>
        <w:t xml:space="preserve"> </w:t>
      </w:r>
      <w:r>
        <w:rPr>
          <w:sz w:val="24"/>
          <w:szCs w:val="24"/>
        </w:rPr>
        <w:t>e</w:t>
      </w:r>
      <w:r>
        <w:rPr>
          <w:spacing w:val="65"/>
          <w:sz w:val="24"/>
          <w:szCs w:val="24"/>
        </w:rPr>
        <w:t xml:space="preserve"> </w:t>
      </w:r>
      <w:r>
        <w:rPr>
          <w:sz w:val="24"/>
          <w:szCs w:val="24"/>
        </w:rPr>
        <w:t>o(a)</w:t>
      </w:r>
      <w:r>
        <w:rPr>
          <w:spacing w:val="63"/>
          <w:sz w:val="24"/>
          <w:szCs w:val="24"/>
        </w:rPr>
        <w:t xml:space="preserve"> </w:t>
      </w:r>
      <w:r>
        <w:rPr>
          <w:sz w:val="24"/>
          <w:szCs w:val="24"/>
        </w:rPr>
        <w:t>candidato(a)</w:t>
      </w:r>
      <w:r>
        <w:rPr>
          <w:spacing w:val="63"/>
          <w:sz w:val="24"/>
          <w:szCs w:val="24"/>
        </w:rPr>
        <w:t xml:space="preserve"> </w:t>
      </w:r>
      <w:r>
        <w:rPr>
          <w:sz w:val="24"/>
          <w:szCs w:val="24"/>
        </w:rPr>
        <w:t>terá</w:t>
      </w:r>
      <w:r>
        <w:rPr>
          <w:spacing w:val="65"/>
          <w:sz w:val="24"/>
          <w:szCs w:val="24"/>
        </w:rPr>
        <w:t xml:space="preserve"> </w:t>
      </w:r>
      <w:r>
        <w:rPr>
          <w:sz w:val="24"/>
          <w:szCs w:val="24"/>
        </w:rPr>
        <w:t>sua</w:t>
      </w:r>
      <w:r>
        <w:rPr>
          <w:spacing w:val="63"/>
          <w:sz w:val="24"/>
          <w:szCs w:val="24"/>
        </w:rPr>
        <w:t xml:space="preserve"> </w:t>
      </w:r>
      <w:r>
        <w:rPr>
          <w:sz w:val="24"/>
          <w:szCs w:val="24"/>
        </w:rPr>
        <w:t>arguição</w:t>
      </w:r>
      <w:r>
        <w:rPr>
          <w:spacing w:val="63"/>
          <w:sz w:val="24"/>
          <w:szCs w:val="24"/>
        </w:rPr>
        <w:t xml:space="preserve"> </w:t>
      </w:r>
      <w:r>
        <w:rPr>
          <w:sz w:val="24"/>
          <w:szCs w:val="24"/>
        </w:rPr>
        <w:t>agendada</w:t>
      </w:r>
      <w:r>
        <w:rPr>
          <w:spacing w:val="63"/>
          <w:sz w:val="24"/>
          <w:szCs w:val="24"/>
        </w:rPr>
        <w:t xml:space="preserve"> </w:t>
      </w:r>
      <w:r>
        <w:rPr>
          <w:sz w:val="24"/>
          <w:szCs w:val="24"/>
        </w:rPr>
        <w:t>para</w:t>
      </w:r>
      <w:r>
        <w:rPr>
          <w:spacing w:val="65"/>
          <w:sz w:val="24"/>
          <w:szCs w:val="24"/>
        </w:rPr>
        <w:t xml:space="preserve"> </w:t>
      </w:r>
      <w:r>
        <w:rPr>
          <w:sz w:val="24"/>
          <w:szCs w:val="24"/>
        </w:rPr>
        <w:t>momento</w:t>
      </w:r>
      <w:r>
        <w:rPr>
          <w:spacing w:val="63"/>
          <w:sz w:val="24"/>
          <w:szCs w:val="24"/>
        </w:rPr>
        <w:t xml:space="preserve"> </w:t>
      </w:r>
      <w:r>
        <w:rPr>
          <w:sz w:val="24"/>
          <w:szCs w:val="24"/>
        </w:rPr>
        <w:t>posterior.</w:t>
      </w:r>
      <w:r>
        <w:rPr>
          <w:spacing w:val="64"/>
          <w:sz w:val="24"/>
          <w:szCs w:val="24"/>
        </w:rPr>
        <w:t xml:space="preserve"> </w:t>
      </w:r>
      <w:r>
        <w:rPr>
          <w:sz w:val="24"/>
          <w:szCs w:val="24"/>
        </w:rPr>
        <w:t>Para</w:t>
      </w:r>
      <w:r>
        <w:rPr>
          <w:spacing w:val="63"/>
          <w:sz w:val="24"/>
          <w:szCs w:val="24"/>
        </w:rPr>
        <w:t xml:space="preserve"> </w:t>
      </w:r>
      <w:r>
        <w:rPr>
          <w:sz w:val="24"/>
          <w:szCs w:val="24"/>
        </w:rPr>
        <w:t>tanto,</w:t>
      </w:r>
      <w:r>
        <w:rPr>
          <w:spacing w:val="64"/>
          <w:sz w:val="24"/>
          <w:szCs w:val="24"/>
        </w:rPr>
        <w:t xml:space="preserve"> </w:t>
      </w:r>
      <w:r>
        <w:rPr>
          <w:sz w:val="24"/>
          <w:szCs w:val="24"/>
        </w:rPr>
        <w:t>a</w:t>
      </w:r>
      <w:r>
        <w:rPr>
          <w:spacing w:val="65"/>
          <w:sz w:val="24"/>
          <w:szCs w:val="24"/>
        </w:rPr>
        <w:t xml:space="preserve"> </w:t>
      </w:r>
      <w:r>
        <w:rPr>
          <w:sz w:val="24"/>
          <w:szCs w:val="24"/>
        </w:rPr>
        <w:t>banca examinadora deverá agendar a arguição do(a) candidato(a) para que seja realizada em até 24 horas após</w:t>
      </w:r>
      <w:r>
        <w:rPr>
          <w:spacing w:val="40"/>
          <w:sz w:val="24"/>
          <w:szCs w:val="24"/>
        </w:rPr>
        <w:t xml:space="preserve"> </w:t>
      </w:r>
      <w:r>
        <w:rPr>
          <w:spacing w:val="40"/>
          <w:sz w:val="24"/>
          <w:szCs w:val="24"/>
          <w:lang w:val="pt-BR"/>
        </w:rPr>
        <w:t>a interrupção</w:t>
      </w:r>
      <w:r>
        <w:rPr>
          <w:sz w:val="24"/>
          <w:szCs w:val="24"/>
        </w:rPr>
        <w:t xml:space="preserve"> da apresentação. No caso de apenas um dos membros da banca examinadora ficar sem conexão de internet ou com conexão ruim, a arguição sobre o pré-projeto de tese do(a) candidato(a) continuará</w:t>
      </w:r>
      <w:r>
        <w:rPr>
          <w:spacing w:val="40"/>
          <w:sz w:val="24"/>
          <w:szCs w:val="24"/>
        </w:rPr>
        <w:t xml:space="preserve"> </w:t>
      </w:r>
      <w:r>
        <w:rPr>
          <w:sz w:val="24"/>
          <w:szCs w:val="24"/>
        </w:rPr>
        <w:t xml:space="preserve">normalmente sob avaliação dos demais membros da </w:t>
      </w:r>
      <w:r>
        <w:rPr>
          <w:sz w:val="24"/>
          <w:szCs w:val="24"/>
          <w:lang w:val="pt-BR"/>
        </w:rPr>
        <w:t>Comissão</w:t>
      </w:r>
      <w:r>
        <w:rPr>
          <w:sz w:val="24"/>
          <w:szCs w:val="24"/>
        </w:rPr>
        <w:t xml:space="preserve"> de </w:t>
      </w:r>
      <w:r>
        <w:rPr>
          <w:sz w:val="24"/>
          <w:szCs w:val="24"/>
          <w:lang w:val="pt-BR"/>
        </w:rPr>
        <w:t>Seleção</w:t>
      </w:r>
      <w:r>
        <w:rPr>
          <w:sz w:val="24"/>
          <w:szCs w:val="24"/>
        </w:rPr>
        <w:t>;</w:t>
      </w:r>
    </w:p>
    <w:p w14:paraId="62C33330">
      <w:pPr>
        <w:pStyle w:val="22"/>
        <w:spacing w:line="360" w:lineRule="auto"/>
        <w:ind w:right="22"/>
        <w:jc w:val="both"/>
        <w:rPr>
          <w:sz w:val="24"/>
          <w:szCs w:val="24"/>
        </w:rPr>
      </w:pPr>
      <w:r>
        <w:rPr>
          <w:sz w:val="24"/>
          <w:szCs w:val="24"/>
        </w:rPr>
        <w:t xml:space="preserve">k) O resultado da Etapa II será divulgado até </w:t>
      </w:r>
      <w:r>
        <w:rPr>
          <w:sz w:val="24"/>
          <w:szCs w:val="24"/>
          <w:lang w:val="pt-BR"/>
        </w:rPr>
        <w:t>o dia</w:t>
      </w:r>
      <w:r>
        <w:rPr>
          <w:sz w:val="24"/>
          <w:szCs w:val="24"/>
        </w:rPr>
        <w:t xml:space="preserve"> 18/02/27 no endereço eletrônico: </w:t>
      </w:r>
      <w:r>
        <w:rPr>
          <w:sz w:val="24"/>
          <w:szCs w:val="24"/>
        </w:rPr>
        <w:fldChar w:fldCharType="begin"/>
      </w:r>
      <w:r>
        <w:rPr>
          <w:sz w:val="24"/>
          <w:szCs w:val="24"/>
        </w:rPr>
        <w:instrText xml:space="preserve"> HYPERLINK "https://reitoria.unemat.br/stricto/redeprocentro" \o "https://reitoria.unemat.br/stricto/redeprocentro" </w:instrText>
      </w:r>
      <w:r>
        <w:rPr>
          <w:sz w:val="24"/>
          <w:szCs w:val="24"/>
        </w:rPr>
        <w:fldChar w:fldCharType="separate"/>
      </w:r>
      <w:r>
        <w:rPr>
          <w:spacing w:val="-2"/>
          <w:sz w:val="24"/>
          <w:szCs w:val="24"/>
          <w:u w:val="single"/>
        </w:rPr>
        <w:t>https://reitoria.unemat.br/stricto/redeprocentro</w:t>
      </w:r>
      <w:r>
        <w:rPr>
          <w:spacing w:val="-2"/>
          <w:sz w:val="24"/>
          <w:szCs w:val="24"/>
          <w:u w:val="single"/>
        </w:rPr>
        <w:fldChar w:fldCharType="end"/>
      </w:r>
    </w:p>
    <w:p w14:paraId="758FAEF9">
      <w:pPr>
        <w:pStyle w:val="22"/>
        <w:spacing w:before="1" w:line="360" w:lineRule="auto"/>
        <w:ind w:left="0"/>
        <w:rPr>
          <w:sz w:val="24"/>
          <w:szCs w:val="24"/>
        </w:rPr>
      </w:pPr>
    </w:p>
    <w:p w14:paraId="24386DEF">
      <w:pPr>
        <w:pStyle w:val="196"/>
        <w:tabs>
          <w:tab w:val="left" w:pos="754"/>
        </w:tabs>
        <w:spacing w:before="1" w:line="360" w:lineRule="auto"/>
        <w:ind w:right="14"/>
        <w:rPr>
          <w:spacing w:val="-2"/>
          <w:sz w:val="24"/>
          <w:szCs w:val="24"/>
        </w:rPr>
      </w:pPr>
      <w:r>
        <w:rPr>
          <w:b/>
          <w:sz w:val="24"/>
          <w:szCs w:val="24"/>
        </w:rPr>
        <w:t>6.</w:t>
      </w:r>
      <w:r>
        <w:rPr>
          <w:rFonts w:hint="default"/>
          <w:b/>
          <w:sz w:val="24"/>
          <w:szCs w:val="24"/>
          <w:lang w:val="pt-BR"/>
        </w:rPr>
        <w:t>8</w:t>
      </w:r>
      <w:r>
        <w:rPr>
          <w:b/>
          <w:sz w:val="24"/>
          <w:szCs w:val="24"/>
        </w:rPr>
        <w:t xml:space="preserve">.3 ETAPA III: Análise da Ficha de Pontuação (classificatória): </w:t>
      </w:r>
      <w:r>
        <w:rPr>
          <w:sz w:val="24"/>
          <w:szCs w:val="24"/>
        </w:rPr>
        <w:t xml:space="preserve">Esta etapa constará da </w:t>
      </w:r>
      <w:r>
        <w:rPr>
          <w:sz w:val="24"/>
          <w:szCs w:val="24"/>
          <w:lang w:val="pt-BR"/>
        </w:rPr>
        <w:t>análise,</w:t>
      </w:r>
      <w:r>
        <w:rPr>
          <w:sz w:val="24"/>
          <w:szCs w:val="24"/>
        </w:rPr>
        <w:t xml:space="preserve"> pela Comissão de </w:t>
      </w:r>
      <w:r>
        <w:rPr>
          <w:sz w:val="24"/>
          <w:szCs w:val="24"/>
          <w:lang w:val="pt-BR"/>
        </w:rPr>
        <w:t>Seleção,</w:t>
      </w:r>
      <w:r>
        <w:rPr>
          <w:sz w:val="24"/>
          <w:szCs w:val="24"/>
        </w:rPr>
        <w:t xml:space="preserve"> dos documentos comprobatórios que acompanham a Ficha de Pontuação (Anexo</w:t>
      </w:r>
      <w:r>
        <w:rPr>
          <w:spacing w:val="38"/>
          <w:sz w:val="24"/>
          <w:szCs w:val="24"/>
        </w:rPr>
        <w:t xml:space="preserve"> </w:t>
      </w:r>
      <w:r>
        <w:rPr>
          <w:sz w:val="24"/>
          <w:szCs w:val="24"/>
        </w:rPr>
        <w:t xml:space="preserve">III). </w:t>
      </w:r>
      <w:r>
        <w:rPr>
          <w:rFonts w:hint="default"/>
          <w:sz w:val="24"/>
          <w:szCs w:val="24"/>
          <w:lang w:val="pt-BR"/>
        </w:rPr>
        <w:t>A</w:t>
      </w:r>
      <w:r>
        <w:rPr>
          <w:sz w:val="24"/>
          <w:szCs w:val="24"/>
        </w:rPr>
        <w:t xml:space="preserve"> Ficha de pontuação deve ser preenchida com </w:t>
      </w:r>
      <w:r>
        <w:rPr>
          <w:sz w:val="24"/>
          <w:szCs w:val="24"/>
          <w:lang w:val="pt-BR"/>
        </w:rPr>
        <w:t>a produção</w:t>
      </w:r>
      <w:r>
        <w:rPr>
          <w:sz w:val="24"/>
          <w:szCs w:val="24"/>
        </w:rPr>
        <w:t xml:space="preserve"> dos anos de 2022 a 2027. Será atribuída a nota 10,0 (dez) </w:t>
      </w:r>
      <w:r>
        <w:rPr>
          <w:sz w:val="24"/>
          <w:szCs w:val="24"/>
          <w:lang w:val="pt-BR"/>
        </w:rPr>
        <w:t>ao(à</w:t>
      </w:r>
      <w:r>
        <w:rPr>
          <w:sz w:val="24"/>
          <w:szCs w:val="24"/>
        </w:rPr>
        <w:t xml:space="preserve">) candidato(a) que obtiver o maior número de </w:t>
      </w:r>
      <w:r>
        <w:rPr>
          <w:sz w:val="24"/>
          <w:szCs w:val="24"/>
          <w:lang w:val="pt-BR"/>
        </w:rPr>
        <w:t>pontos,</w:t>
      </w:r>
      <w:r>
        <w:rPr>
          <w:sz w:val="24"/>
          <w:szCs w:val="24"/>
        </w:rPr>
        <w:t xml:space="preserve"> sendo as demais notas proporcionais a esta. O resultado da Análise da Ficha de Pontuação será</w:t>
      </w:r>
      <w:r>
        <w:rPr>
          <w:rFonts w:hint="default"/>
          <w:sz w:val="24"/>
          <w:szCs w:val="24"/>
          <w:lang w:val="pt-BR"/>
        </w:rPr>
        <w:t xml:space="preserve"> </w:t>
      </w:r>
      <w:r>
        <w:rPr>
          <w:sz w:val="24"/>
          <w:szCs w:val="24"/>
        </w:rPr>
        <w:t xml:space="preserve">divulgado no dia 23/02/27 no endereço eletrônico: </w:t>
      </w:r>
      <w:r>
        <w:rPr>
          <w:sz w:val="24"/>
          <w:szCs w:val="24"/>
        </w:rPr>
        <w:fldChar w:fldCharType="begin"/>
      </w:r>
      <w:r>
        <w:rPr>
          <w:sz w:val="24"/>
          <w:szCs w:val="24"/>
        </w:rPr>
        <w:instrText xml:space="preserve"> HYPERLINK "https://reitoria.unemat.br/stricto/redeprocentro" \o "https://reitoria.unemat.br/stricto/redeprocentro" </w:instrText>
      </w:r>
      <w:r>
        <w:rPr>
          <w:sz w:val="24"/>
          <w:szCs w:val="24"/>
        </w:rPr>
        <w:fldChar w:fldCharType="separate"/>
      </w:r>
      <w:r>
        <w:rPr>
          <w:spacing w:val="-2"/>
          <w:sz w:val="24"/>
          <w:szCs w:val="24"/>
          <w:u w:val="single"/>
        </w:rPr>
        <w:t>https://reitoria.unemat.br/stricto/redeprocentro</w:t>
      </w:r>
      <w:r>
        <w:rPr>
          <w:spacing w:val="-2"/>
          <w:sz w:val="24"/>
          <w:szCs w:val="24"/>
          <w:u w:val="single"/>
        </w:rPr>
        <w:fldChar w:fldCharType="end"/>
      </w:r>
      <w:r>
        <w:rPr>
          <w:spacing w:val="-2"/>
          <w:sz w:val="24"/>
          <w:szCs w:val="24"/>
        </w:rPr>
        <w:t>.</w:t>
      </w:r>
    </w:p>
    <w:p w14:paraId="23DE3DD2">
      <w:pPr>
        <w:pStyle w:val="196"/>
        <w:tabs>
          <w:tab w:val="left" w:pos="754"/>
        </w:tabs>
        <w:spacing w:before="1" w:line="360" w:lineRule="auto"/>
        <w:ind w:right="14"/>
        <w:rPr>
          <w:spacing w:val="-2"/>
          <w:sz w:val="24"/>
          <w:szCs w:val="24"/>
        </w:rPr>
      </w:pPr>
    </w:p>
    <w:p w14:paraId="1FF66C85">
      <w:pPr>
        <w:pStyle w:val="196"/>
        <w:tabs>
          <w:tab w:val="left" w:pos="754"/>
        </w:tabs>
        <w:spacing w:before="1" w:line="360" w:lineRule="auto"/>
        <w:ind w:right="14"/>
        <w:rPr>
          <w:b/>
          <w:bCs/>
          <w:sz w:val="24"/>
          <w:szCs w:val="24"/>
        </w:rPr>
      </w:pPr>
      <w:r>
        <w:rPr>
          <w:b/>
          <w:bCs/>
          <w:sz w:val="24"/>
          <w:szCs w:val="24"/>
        </w:rPr>
        <w:t>6.</w:t>
      </w:r>
      <w:r>
        <w:rPr>
          <w:rFonts w:hint="default"/>
          <w:b/>
          <w:bCs/>
          <w:sz w:val="24"/>
          <w:szCs w:val="24"/>
          <w:lang w:val="pt-BR"/>
        </w:rPr>
        <w:t>8</w:t>
      </w:r>
      <w:r>
        <w:rPr>
          <w:b/>
          <w:bCs/>
          <w:sz w:val="24"/>
          <w:szCs w:val="24"/>
        </w:rPr>
        <w:t>.4 VERIFICAÇÃO DO ENQUADRAMENTO NAS AÇÕES AFIRMATIVAS:</w:t>
      </w:r>
    </w:p>
    <w:p w14:paraId="4BADEBE1">
      <w:pPr>
        <w:pStyle w:val="196"/>
        <w:tabs>
          <w:tab w:val="left" w:pos="754"/>
        </w:tabs>
        <w:spacing w:before="1" w:line="360" w:lineRule="auto"/>
        <w:ind w:right="14"/>
        <w:rPr>
          <w:sz w:val="24"/>
          <w:szCs w:val="24"/>
        </w:rPr>
      </w:pPr>
      <w:r>
        <w:rPr>
          <w:sz w:val="24"/>
          <w:szCs w:val="24"/>
        </w:rPr>
        <w:t>a) A análise dos documentos relativos ao enquadramento nas ações afirmativas será realizada somente para os(as) candidatos(as) classificados(as) como selecionados(as) ou suplentes no resultado preliminar, conforme a Resolução nº 010/2026-CONEPE.</w:t>
      </w:r>
    </w:p>
    <w:p w14:paraId="6A3EEE1A">
      <w:pPr>
        <w:pStyle w:val="196"/>
        <w:tabs>
          <w:tab w:val="left" w:pos="754"/>
        </w:tabs>
        <w:spacing w:before="1" w:line="360" w:lineRule="auto"/>
        <w:ind w:right="14"/>
        <w:rPr>
          <w:sz w:val="24"/>
          <w:szCs w:val="24"/>
        </w:rPr>
      </w:pPr>
      <w:r>
        <w:rPr>
          <w:sz w:val="24"/>
          <w:szCs w:val="24"/>
        </w:rPr>
        <w:t>b) Para candidatos(as) autodeclarados(as) pretos(as) e pardos(as), a validação da autodeclaração será realizada pela Comissão Permanente de Heteroidentificação, com base exclusivamente no fenótipo, de acordo com a Resolução nº 010/2026-CONEPE.</w:t>
      </w:r>
    </w:p>
    <w:p w14:paraId="0B4153B5">
      <w:pPr>
        <w:pStyle w:val="196"/>
        <w:tabs>
          <w:tab w:val="left" w:pos="754"/>
        </w:tabs>
        <w:spacing w:before="1" w:line="360" w:lineRule="auto"/>
        <w:ind w:right="14"/>
        <w:rPr>
          <w:sz w:val="24"/>
          <w:szCs w:val="24"/>
        </w:rPr>
      </w:pPr>
      <w:r>
        <w:rPr>
          <w:sz w:val="24"/>
          <w:szCs w:val="24"/>
        </w:rPr>
        <w:t>c) Para candidatos(as) indígenas e quilombolas, a validação da autodeclaração será realizada mediante análise da documentação apresentada no ato da inscrição, pela Comissão do Processo Seletivo do PPGBB.</w:t>
      </w:r>
    </w:p>
    <w:p w14:paraId="64350EAF">
      <w:pPr>
        <w:pStyle w:val="196"/>
        <w:tabs>
          <w:tab w:val="left" w:pos="754"/>
        </w:tabs>
        <w:spacing w:before="1" w:line="360" w:lineRule="auto"/>
        <w:ind w:right="14"/>
        <w:rPr>
          <w:sz w:val="24"/>
          <w:szCs w:val="24"/>
        </w:rPr>
      </w:pPr>
      <w:r>
        <w:rPr>
          <w:sz w:val="24"/>
          <w:szCs w:val="24"/>
        </w:rPr>
        <w:t>d) Para candidatos(as) com deficiência, os laudos médicos e exames comprobatórios serão analisados pela Comissão de verificação designada para esse fim, podendo ser solicitada documentação complementar.</w:t>
      </w:r>
    </w:p>
    <w:p w14:paraId="628137CC">
      <w:pPr>
        <w:pStyle w:val="196"/>
        <w:tabs>
          <w:tab w:val="left" w:pos="754"/>
        </w:tabs>
        <w:spacing w:before="1" w:line="360" w:lineRule="auto"/>
        <w:ind w:right="14"/>
        <w:rPr>
          <w:sz w:val="24"/>
          <w:szCs w:val="24"/>
        </w:rPr>
      </w:pPr>
      <w:r>
        <w:rPr>
          <w:sz w:val="24"/>
          <w:szCs w:val="24"/>
        </w:rPr>
        <w:t>e) Para candidatos(as) trans, será observada a autodeclaração apresentada no ato da inscrição e o vídeo sobre a trajetória do(a) candidato(a), podendo haver convocação para entrevista por videoconferência ou presencial, se necessário, nos termos da Resolução nº 010/2026-CONEPE.</w:t>
      </w:r>
    </w:p>
    <w:p w14:paraId="1246805A">
      <w:pPr>
        <w:pStyle w:val="196"/>
        <w:tabs>
          <w:tab w:val="left" w:pos="754"/>
        </w:tabs>
        <w:spacing w:before="1" w:line="360" w:lineRule="auto"/>
        <w:ind w:right="14"/>
        <w:rPr>
          <w:sz w:val="24"/>
          <w:szCs w:val="24"/>
        </w:rPr>
      </w:pPr>
      <w:r>
        <w:rPr>
          <w:sz w:val="24"/>
          <w:szCs w:val="24"/>
        </w:rPr>
        <w:t>f) O preenchimento das vagas reservadas às ações afirmativas está sujeito à análise do enquadramento na categoria de inscrição, observados os procedimentos e as competências das comissões previstas na Resolução nº 010/2026-CONEPE.</w:t>
      </w:r>
    </w:p>
    <w:p w14:paraId="35B6BE1C">
      <w:pPr>
        <w:pStyle w:val="196"/>
        <w:tabs>
          <w:tab w:val="left" w:pos="754"/>
        </w:tabs>
        <w:spacing w:before="1" w:line="360" w:lineRule="auto"/>
        <w:ind w:right="14"/>
        <w:rPr>
          <w:sz w:val="24"/>
          <w:szCs w:val="24"/>
        </w:rPr>
      </w:pPr>
      <w:r>
        <w:rPr>
          <w:b/>
          <w:bCs/>
          <w:sz w:val="24"/>
          <w:szCs w:val="24"/>
        </w:rPr>
        <w:t>6.</w:t>
      </w:r>
      <w:r>
        <w:rPr>
          <w:rFonts w:hint="default"/>
          <w:b/>
          <w:bCs/>
          <w:sz w:val="24"/>
          <w:szCs w:val="24"/>
          <w:lang w:val="pt-BR"/>
        </w:rPr>
        <w:t>9</w:t>
      </w:r>
      <w:r>
        <w:rPr>
          <w:sz w:val="24"/>
          <w:szCs w:val="24"/>
        </w:rPr>
        <w:t xml:space="preserve"> Os(as) candidatos(as) poderão interpor recurso contra o parecer de enquadramento nas ações afirmativas no prazo de até 2 (dois) dias úteis, contado da publicação do parecer, conforme os arts. 8 e 13 da Resolução nº 010/2026-CONEPE. O recurso deverá ser enviado ao e-mail </w:t>
      </w:r>
      <w:r>
        <w:rPr>
          <w:sz w:val="24"/>
          <w:szCs w:val="24"/>
        </w:rPr>
        <w:fldChar w:fldCharType="begin"/>
      </w:r>
      <w:r>
        <w:rPr>
          <w:sz w:val="24"/>
          <w:szCs w:val="24"/>
        </w:rPr>
        <w:instrText xml:space="preserve"> HYPERLINK "mailto:ppgbiotecnologia@unemat.br" \o "mailto:ppgbiotecnologia@unemat.br" </w:instrText>
      </w:r>
      <w:r>
        <w:rPr>
          <w:sz w:val="24"/>
          <w:szCs w:val="24"/>
        </w:rPr>
        <w:fldChar w:fldCharType="separate"/>
      </w:r>
      <w:r>
        <w:rPr>
          <w:sz w:val="24"/>
          <w:szCs w:val="24"/>
        </w:rPr>
        <w:t>ppgbiotecnologia@unemat.br</w:t>
      </w:r>
      <w:r>
        <w:rPr>
          <w:sz w:val="24"/>
          <w:szCs w:val="24"/>
        </w:rPr>
        <w:fldChar w:fldCharType="end"/>
      </w:r>
      <w:r>
        <w:rPr>
          <w:sz w:val="24"/>
          <w:szCs w:val="24"/>
        </w:rPr>
        <w:t>, observados os procedimentos institucionais.</w:t>
      </w:r>
    </w:p>
    <w:p w14:paraId="3EA8019A">
      <w:pPr>
        <w:pStyle w:val="22"/>
        <w:spacing w:before="124"/>
        <w:ind w:left="0"/>
        <w:rPr>
          <w:sz w:val="24"/>
          <w:szCs w:val="24"/>
        </w:rPr>
      </w:pPr>
    </w:p>
    <w:p w14:paraId="4E524B15">
      <w:pPr>
        <w:pStyle w:val="3"/>
        <w:tabs>
          <w:tab w:val="left" w:pos="447"/>
        </w:tabs>
        <w:spacing w:line="360" w:lineRule="auto"/>
        <w:ind w:left="220" w:leftChars="100" w:firstLine="0" w:firstLineChars="0"/>
        <w:jc w:val="both"/>
        <w:rPr>
          <w:spacing w:val="-2"/>
          <w:sz w:val="24"/>
          <w:szCs w:val="24"/>
        </w:rPr>
      </w:pPr>
      <w:r>
        <w:rPr>
          <w:sz w:val="24"/>
          <w:szCs w:val="24"/>
        </w:rPr>
        <w:t>7. DA</w:t>
      </w:r>
      <w:r>
        <w:rPr>
          <w:spacing w:val="-6"/>
          <w:sz w:val="24"/>
          <w:szCs w:val="24"/>
        </w:rPr>
        <w:t xml:space="preserve"> </w:t>
      </w:r>
      <w:r>
        <w:rPr>
          <w:sz w:val="24"/>
          <w:szCs w:val="24"/>
        </w:rPr>
        <w:t>CLASSIFICAÇÃO</w:t>
      </w:r>
      <w:r>
        <w:rPr>
          <w:spacing w:val="-3"/>
          <w:sz w:val="24"/>
          <w:szCs w:val="24"/>
        </w:rPr>
        <w:t xml:space="preserve"> </w:t>
      </w:r>
      <w:r>
        <w:rPr>
          <w:spacing w:val="-2"/>
          <w:sz w:val="24"/>
          <w:szCs w:val="24"/>
        </w:rPr>
        <w:t>FINAL</w:t>
      </w:r>
    </w:p>
    <w:p w14:paraId="07B85142">
      <w:pPr>
        <w:spacing w:line="360" w:lineRule="auto"/>
        <w:ind w:left="220" w:leftChars="0" w:firstLine="0" w:firstLineChars="0"/>
        <w:jc w:val="both"/>
        <w:rPr>
          <w:spacing w:val="-4"/>
          <w:sz w:val="24"/>
          <w:szCs w:val="24"/>
        </w:rPr>
      </w:pPr>
      <w:r>
        <w:rPr>
          <w:b/>
          <w:bCs/>
          <w:sz w:val="24"/>
          <w:szCs w:val="24"/>
        </w:rPr>
        <w:t>7.1</w:t>
      </w:r>
      <w:r>
        <w:rPr>
          <w:sz w:val="24"/>
          <w:szCs w:val="24"/>
        </w:rPr>
        <w:t xml:space="preserve"> A</w:t>
      </w:r>
      <w:r>
        <w:rPr>
          <w:spacing w:val="-3"/>
          <w:sz w:val="24"/>
          <w:szCs w:val="24"/>
        </w:rPr>
        <w:t xml:space="preserve"> </w:t>
      </w:r>
      <w:r>
        <w:rPr>
          <w:sz w:val="24"/>
          <w:szCs w:val="24"/>
        </w:rPr>
        <w:t>nota</w:t>
      </w:r>
      <w:r>
        <w:rPr>
          <w:spacing w:val="-3"/>
          <w:sz w:val="24"/>
          <w:szCs w:val="24"/>
        </w:rPr>
        <w:t xml:space="preserve"> </w:t>
      </w:r>
      <w:r>
        <w:rPr>
          <w:sz w:val="24"/>
          <w:szCs w:val="24"/>
        </w:rPr>
        <w:t>final</w:t>
      </w:r>
      <w:r>
        <w:rPr>
          <w:spacing w:val="-1"/>
          <w:sz w:val="24"/>
          <w:szCs w:val="24"/>
        </w:rPr>
        <w:t xml:space="preserve"> </w:t>
      </w:r>
      <w:r>
        <w:rPr>
          <w:sz w:val="24"/>
          <w:szCs w:val="24"/>
        </w:rPr>
        <w:t>de</w:t>
      </w:r>
      <w:r>
        <w:rPr>
          <w:spacing w:val="-4"/>
          <w:sz w:val="24"/>
          <w:szCs w:val="24"/>
        </w:rPr>
        <w:t xml:space="preserve"> </w:t>
      </w:r>
      <w:r>
        <w:rPr>
          <w:sz w:val="24"/>
          <w:szCs w:val="24"/>
        </w:rPr>
        <w:t>cada</w:t>
      </w:r>
      <w:r>
        <w:rPr>
          <w:spacing w:val="-4"/>
          <w:sz w:val="24"/>
          <w:szCs w:val="24"/>
        </w:rPr>
        <w:t xml:space="preserve"> </w:t>
      </w:r>
      <w:r>
        <w:rPr>
          <w:sz w:val="24"/>
          <w:szCs w:val="24"/>
        </w:rPr>
        <w:t>candidato(a)</w:t>
      </w:r>
      <w:r>
        <w:rPr>
          <w:spacing w:val="-3"/>
          <w:sz w:val="24"/>
          <w:szCs w:val="24"/>
        </w:rPr>
        <w:t xml:space="preserve"> corresponderá </w:t>
      </w:r>
      <w:r>
        <w:rPr>
          <w:spacing w:val="-3"/>
          <w:sz w:val="24"/>
          <w:szCs w:val="24"/>
          <w:lang w:val="pt-BR"/>
        </w:rPr>
        <w:t>à</w:t>
      </w:r>
      <w:r>
        <w:rPr>
          <w:spacing w:val="-3"/>
          <w:sz w:val="24"/>
          <w:szCs w:val="24"/>
        </w:rPr>
        <w:t xml:space="preserve"> soma dos pontos obtidos </w:t>
      </w:r>
      <w:r>
        <w:rPr>
          <w:spacing w:val="-4"/>
          <w:sz w:val="24"/>
          <w:szCs w:val="24"/>
        </w:rPr>
        <w:t>nas etapas II e III,     observada a classificação e a modalidade de concorrência, quando aplicável, conforme:</w:t>
      </w:r>
    </w:p>
    <w:p w14:paraId="4511FA56">
      <w:pPr>
        <w:pStyle w:val="196"/>
        <w:numPr>
          <w:ilvl w:val="0"/>
          <w:numId w:val="5"/>
        </w:numPr>
        <w:tabs>
          <w:tab w:val="left" w:pos="284"/>
          <w:tab w:val="left" w:pos="1722"/>
        </w:tabs>
        <w:spacing w:line="360" w:lineRule="auto"/>
        <w:ind w:left="440" w:leftChars="0" w:hanging="220" w:firstLineChars="0"/>
        <w:jc w:val="both"/>
        <w:rPr>
          <w:sz w:val="24"/>
          <w:szCs w:val="24"/>
        </w:rPr>
      </w:pPr>
      <w:r>
        <w:rPr>
          <w:rFonts w:hint="default"/>
          <w:sz w:val="24"/>
          <w:szCs w:val="24"/>
          <w:lang w:val="pt-BR"/>
        </w:rPr>
        <w:t xml:space="preserve"> </w:t>
      </w:r>
      <w:r>
        <w:rPr>
          <w:sz w:val="24"/>
          <w:szCs w:val="24"/>
        </w:rPr>
        <w:t>Nota</w:t>
      </w:r>
      <w:r>
        <w:rPr>
          <w:spacing w:val="-5"/>
          <w:sz w:val="24"/>
          <w:szCs w:val="24"/>
        </w:rPr>
        <w:t xml:space="preserve"> </w:t>
      </w:r>
      <w:r>
        <w:rPr>
          <w:sz w:val="24"/>
          <w:szCs w:val="24"/>
        </w:rPr>
        <w:t>Final</w:t>
      </w:r>
      <w:r>
        <w:rPr>
          <w:spacing w:val="-3"/>
          <w:sz w:val="24"/>
          <w:szCs w:val="24"/>
        </w:rPr>
        <w:t xml:space="preserve"> </w:t>
      </w:r>
      <w:r>
        <w:rPr>
          <w:sz w:val="24"/>
          <w:szCs w:val="24"/>
        </w:rPr>
        <w:t>=</w:t>
      </w:r>
      <w:r>
        <w:rPr>
          <w:spacing w:val="-3"/>
          <w:sz w:val="24"/>
          <w:szCs w:val="24"/>
        </w:rPr>
        <w:t xml:space="preserve"> </w:t>
      </w:r>
      <w:r>
        <w:rPr>
          <w:sz w:val="24"/>
          <w:szCs w:val="24"/>
        </w:rPr>
        <w:t>Arguição</w:t>
      </w:r>
      <w:r>
        <w:rPr>
          <w:spacing w:val="-2"/>
          <w:sz w:val="24"/>
          <w:szCs w:val="24"/>
        </w:rPr>
        <w:t xml:space="preserve"> </w:t>
      </w:r>
      <w:r>
        <w:rPr>
          <w:sz w:val="24"/>
          <w:szCs w:val="24"/>
        </w:rPr>
        <w:t>(Etapa</w:t>
      </w:r>
      <w:r>
        <w:rPr>
          <w:spacing w:val="-4"/>
          <w:sz w:val="24"/>
          <w:szCs w:val="24"/>
        </w:rPr>
        <w:t xml:space="preserve"> </w:t>
      </w:r>
      <w:r>
        <w:rPr>
          <w:sz w:val="24"/>
          <w:szCs w:val="24"/>
        </w:rPr>
        <w:t>II)</w:t>
      </w:r>
      <w:r>
        <w:rPr>
          <w:spacing w:val="-2"/>
          <w:sz w:val="24"/>
          <w:szCs w:val="24"/>
        </w:rPr>
        <w:t xml:space="preserve"> </w:t>
      </w:r>
      <w:r>
        <w:rPr>
          <w:sz w:val="24"/>
          <w:szCs w:val="24"/>
        </w:rPr>
        <w:t>+</w:t>
      </w:r>
      <w:r>
        <w:rPr>
          <w:spacing w:val="-4"/>
          <w:sz w:val="24"/>
          <w:szCs w:val="24"/>
        </w:rPr>
        <w:t xml:space="preserve"> </w:t>
      </w:r>
      <w:r>
        <w:rPr>
          <w:sz w:val="24"/>
          <w:szCs w:val="24"/>
        </w:rPr>
        <w:t>Ficha</w:t>
      </w:r>
      <w:r>
        <w:rPr>
          <w:spacing w:val="-4"/>
          <w:sz w:val="24"/>
          <w:szCs w:val="24"/>
        </w:rPr>
        <w:t xml:space="preserve"> </w:t>
      </w:r>
      <w:r>
        <w:rPr>
          <w:sz w:val="24"/>
          <w:szCs w:val="24"/>
        </w:rPr>
        <w:t>de</w:t>
      </w:r>
      <w:r>
        <w:rPr>
          <w:spacing w:val="-5"/>
          <w:sz w:val="24"/>
          <w:szCs w:val="24"/>
        </w:rPr>
        <w:t xml:space="preserve"> </w:t>
      </w:r>
      <w:r>
        <w:rPr>
          <w:sz w:val="24"/>
          <w:szCs w:val="24"/>
        </w:rPr>
        <w:t>pontuação</w:t>
      </w:r>
      <w:r>
        <w:rPr>
          <w:spacing w:val="-4"/>
          <w:sz w:val="24"/>
          <w:szCs w:val="24"/>
        </w:rPr>
        <w:t xml:space="preserve"> </w:t>
      </w:r>
      <w:r>
        <w:rPr>
          <w:sz w:val="24"/>
          <w:szCs w:val="24"/>
        </w:rPr>
        <w:t>(Etapa</w:t>
      </w:r>
      <w:r>
        <w:rPr>
          <w:spacing w:val="-2"/>
          <w:sz w:val="24"/>
          <w:szCs w:val="24"/>
        </w:rPr>
        <w:t xml:space="preserve"> III).</w:t>
      </w:r>
    </w:p>
    <w:p w14:paraId="4DADD8B6">
      <w:pPr>
        <w:tabs>
          <w:tab w:val="left" w:pos="220"/>
        </w:tabs>
        <w:spacing w:line="360" w:lineRule="auto"/>
        <w:ind w:left="220" w:leftChars="100" w:right="41" w:firstLine="0" w:firstLineChars="0"/>
        <w:jc w:val="both"/>
        <w:rPr>
          <w:b/>
          <w:sz w:val="24"/>
          <w:szCs w:val="24"/>
        </w:rPr>
      </w:pPr>
      <w:r>
        <w:rPr>
          <w:b/>
          <w:bCs/>
          <w:sz w:val="24"/>
          <w:szCs w:val="24"/>
        </w:rPr>
        <w:t>7.2</w:t>
      </w:r>
      <w:r>
        <w:rPr>
          <w:sz w:val="24"/>
          <w:szCs w:val="24"/>
        </w:rPr>
        <w:t xml:space="preserve"> Serão considerados aprovados(as) apenas os(as) candidatos(as) que alcançarem, no mínimo, a nota final 6,0 </w:t>
      </w:r>
      <w:r>
        <w:rPr>
          <w:spacing w:val="-2"/>
          <w:sz w:val="24"/>
          <w:szCs w:val="24"/>
        </w:rPr>
        <w:t>(seis).</w:t>
      </w:r>
    </w:p>
    <w:p w14:paraId="215FA67F">
      <w:pPr>
        <w:tabs>
          <w:tab w:val="left" w:pos="220"/>
          <w:tab w:val="left" w:pos="586"/>
        </w:tabs>
        <w:spacing w:before="5" w:line="360" w:lineRule="auto"/>
        <w:ind w:left="220" w:leftChars="100" w:right="38" w:firstLine="0" w:firstLineChars="0"/>
        <w:jc w:val="both"/>
        <w:rPr>
          <w:b/>
          <w:sz w:val="24"/>
          <w:szCs w:val="24"/>
        </w:rPr>
      </w:pPr>
      <w:r>
        <w:rPr>
          <w:b/>
          <w:bCs/>
          <w:sz w:val="24"/>
          <w:szCs w:val="24"/>
        </w:rPr>
        <w:t>7.3</w:t>
      </w:r>
      <w:r>
        <w:rPr>
          <w:sz w:val="24"/>
          <w:szCs w:val="24"/>
        </w:rPr>
        <w:t xml:space="preserve"> Será desclassificado(a) e automaticamente excluído(a) do processo seletivo o(a) candidato(a) que não realizar as etapas obrigatórias (Etapas I e II) ou não atingir a nota mínima exigida.</w:t>
      </w:r>
    </w:p>
    <w:p w14:paraId="6D830A96">
      <w:pPr>
        <w:tabs>
          <w:tab w:val="left" w:pos="563"/>
        </w:tabs>
        <w:spacing w:before="4" w:line="360" w:lineRule="auto"/>
        <w:ind w:left="220" w:leftChars="100" w:right="23" w:firstLine="0" w:firstLineChars="0"/>
        <w:jc w:val="both"/>
        <w:rPr>
          <w:b/>
          <w:sz w:val="24"/>
          <w:szCs w:val="24"/>
        </w:rPr>
      </w:pPr>
      <w:r>
        <w:rPr>
          <w:rFonts w:hint="default"/>
          <w:b/>
          <w:bCs/>
          <w:sz w:val="24"/>
          <w:szCs w:val="24"/>
          <w:lang w:val="pt-BR"/>
        </w:rPr>
        <w:t>7.4</w:t>
      </w:r>
      <w:r>
        <w:rPr>
          <w:sz w:val="24"/>
          <w:szCs w:val="24"/>
        </w:rPr>
        <w:t xml:space="preserve"> A classificação dos(as) candidatos(as) aprovados(as) far-se-á pela ordem decrescente das notas finais dos(as) candidatos(as) inscritos(as) para </w:t>
      </w:r>
      <w:r>
        <w:rPr>
          <w:b/>
          <w:sz w:val="24"/>
          <w:szCs w:val="24"/>
        </w:rPr>
        <w:t>cada orientador</w:t>
      </w:r>
      <w:r>
        <w:rPr>
          <w:sz w:val="24"/>
          <w:szCs w:val="24"/>
        </w:rPr>
        <w:t xml:space="preserve">. Assim, a classificação será realizada </w:t>
      </w:r>
      <w:r>
        <w:rPr>
          <w:b/>
          <w:sz w:val="24"/>
          <w:szCs w:val="24"/>
        </w:rPr>
        <w:t xml:space="preserve">por orientador </w:t>
      </w:r>
      <w:r>
        <w:rPr>
          <w:sz w:val="24"/>
          <w:szCs w:val="24"/>
        </w:rPr>
        <w:t>conforme escolha do(a) candidato(a) no ato da inscrição e de acordo com o número de vagas de cada orientador.</w:t>
      </w:r>
    </w:p>
    <w:p w14:paraId="5739FC06">
      <w:pPr>
        <w:tabs>
          <w:tab w:val="left" w:pos="627"/>
        </w:tabs>
        <w:spacing w:line="360" w:lineRule="auto"/>
        <w:ind w:left="220" w:leftChars="100" w:right="40" w:firstLine="0" w:firstLineChars="0"/>
        <w:jc w:val="both"/>
        <w:rPr>
          <w:b/>
          <w:sz w:val="24"/>
          <w:szCs w:val="24"/>
        </w:rPr>
      </w:pPr>
      <w:r>
        <w:rPr>
          <w:b/>
          <w:bCs/>
          <w:sz w:val="24"/>
          <w:szCs w:val="24"/>
        </w:rPr>
        <w:t>7.5</w:t>
      </w:r>
      <w:r>
        <w:rPr>
          <w:sz w:val="24"/>
          <w:szCs w:val="24"/>
        </w:rPr>
        <w:t xml:space="preserve"> Caso ocorram desistências de candidatos(as) selecionados(as), poderão ser chamados a ocupar as vagas remanescentes </w:t>
      </w:r>
      <w:r>
        <w:rPr>
          <w:sz w:val="24"/>
          <w:szCs w:val="24"/>
          <w:lang w:val="pt-BR"/>
        </w:rPr>
        <w:t>outros(as)</w:t>
      </w:r>
      <w:r>
        <w:rPr>
          <w:sz w:val="24"/>
          <w:szCs w:val="24"/>
        </w:rPr>
        <w:t xml:space="preserve"> candidatos(as) classificados(as), sendo </w:t>
      </w:r>
      <w:r>
        <w:rPr>
          <w:sz w:val="24"/>
          <w:szCs w:val="24"/>
          <w:lang w:val="pt-BR"/>
        </w:rPr>
        <w:t>respeitadas</w:t>
      </w:r>
      <w:r>
        <w:rPr>
          <w:sz w:val="24"/>
          <w:szCs w:val="24"/>
        </w:rPr>
        <w:t xml:space="preserve"> a ordem de classificação e a opção pelo </w:t>
      </w:r>
      <w:r>
        <w:rPr>
          <w:spacing w:val="-2"/>
          <w:sz w:val="24"/>
          <w:szCs w:val="24"/>
        </w:rPr>
        <w:t>orientador.</w:t>
      </w:r>
    </w:p>
    <w:p w14:paraId="668662CB">
      <w:pPr>
        <w:tabs>
          <w:tab w:val="left" w:pos="557"/>
        </w:tabs>
        <w:spacing w:line="360" w:lineRule="auto"/>
        <w:ind w:left="220" w:leftChars="100" w:firstLine="0" w:firstLineChars="0"/>
        <w:jc w:val="both"/>
        <w:rPr>
          <w:b/>
          <w:sz w:val="24"/>
          <w:szCs w:val="24"/>
        </w:rPr>
      </w:pPr>
      <w:r>
        <w:rPr>
          <w:b/>
          <w:bCs/>
          <w:sz w:val="24"/>
          <w:szCs w:val="24"/>
        </w:rPr>
        <w:t>7.6</w:t>
      </w:r>
      <w:r>
        <w:rPr>
          <w:sz w:val="24"/>
          <w:szCs w:val="24"/>
        </w:rPr>
        <w:t xml:space="preserve"> Em</w:t>
      </w:r>
      <w:r>
        <w:rPr>
          <w:spacing w:val="-5"/>
          <w:sz w:val="24"/>
          <w:szCs w:val="24"/>
        </w:rPr>
        <w:t xml:space="preserve"> </w:t>
      </w:r>
      <w:r>
        <w:rPr>
          <w:sz w:val="24"/>
          <w:szCs w:val="24"/>
        </w:rPr>
        <w:t>caso</w:t>
      </w:r>
      <w:r>
        <w:rPr>
          <w:spacing w:val="-4"/>
          <w:sz w:val="24"/>
          <w:szCs w:val="24"/>
        </w:rPr>
        <w:t xml:space="preserve"> </w:t>
      </w:r>
      <w:r>
        <w:rPr>
          <w:sz w:val="24"/>
          <w:szCs w:val="24"/>
        </w:rPr>
        <w:t>de</w:t>
      </w:r>
      <w:r>
        <w:rPr>
          <w:spacing w:val="-3"/>
          <w:sz w:val="24"/>
          <w:szCs w:val="24"/>
        </w:rPr>
        <w:t xml:space="preserve"> </w:t>
      </w:r>
      <w:r>
        <w:rPr>
          <w:spacing w:val="-3"/>
          <w:sz w:val="24"/>
          <w:szCs w:val="24"/>
          <w:lang w:val="pt-BR"/>
        </w:rPr>
        <w:t>empate,</w:t>
      </w:r>
      <w:r>
        <w:rPr>
          <w:spacing w:val="-2"/>
          <w:sz w:val="24"/>
          <w:szCs w:val="24"/>
        </w:rPr>
        <w:t xml:space="preserve"> </w:t>
      </w:r>
      <w:r>
        <w:rPr>
          <w:sz w:val="24"/>
          <w:szCs w:val="24"/>
        </w:rPr>
        <w:t>a</w:t>
      </w:r>
      <w:r>
        <w:rPr>
          <w:spacing w:val="-2"/>
          <w:sz w:val="24"/>
          <w:szCs w:val="24"/>
        </w:rPr>
        <w:t xml:space="preserve"> </w:t>
      </w:r>
      <w:r>
        <w:rPr>
          <w:sz w:val="24"/>
          <w:szCs w:val="24"/>
        </w:rPr>
        <w:t>escolha</w:t>
      </w:r>
      <w:r>
        <w:rPr>
          <w:spacing w:val="-4"/>
          <w:sz w:val="24"/>
          <w:szCs w:val="24"/>
        </w:rPr>
        <w:t xml:space="preserve"> </w:t>
      </w:r>
      <w:r>
        <w:rPr>
          <w:sz w:val="24"/>
          <w:szCs w:val="24"/>
        </w:rPr>
        <w:t>se</w:t>
      </w:r>
      <w:r>
        <w:rPr>
          <w:spacing w:val="-3"/>
          <w:sz w:val="24"/>
          <w:szCs w:val="24"/>
        </w:rPr>
        <w:t xml:space="preserve"> </w:t>
      </w:r>
      <w:r>
        <w:rPr>
          <w:sz w:val="24"/>
          <w:szCs w:val="24"/>
        </w:rPr>
        <w:t>dará</w:t>
      </w:r>
      <w:r>
        <w:rPr>
          <w:spacing w:val="-4"/>
          <w:sz w:val="24"/>
          <w:szCs w:val="24"/>
        </w:rPr>
        <w:t xml:space="preserve"> </w:t>
      </w:r>
      <w:r>
        <w:rPr>
          <w:sz w:val="24"/>
          <w:szCs w:val="24"/>
        </w:rPr>
        <w:t>a</w:t>
      </w:r>
      <w:r>
        <w:rPr>
          <w:spacing w:val="-2"/>
          <w:sz w:val="24"/>
          <w:szCs w:val="24"/>
        </w:rPr>
        <w:t xml:space="preserve"> </w:t>
      </w:r>
      <w:r>
        <w:rPr>
          <w:sz w:val="24"/>
          <w:szCs w:val="24"/>
        </w:rPr>
        <w:t>favor</w:t>
      </w:r>
      <w:r>
        <w:rPr>
          <w:spacing w:val="-2"/>
          <w:sz w:val="24"/>
          <w:szCs w:val="24"/>
        </w:rPr>
        <w:t xml:space="preserve"> </w:t>
      </w:r>
      <w:r>
        <w:rPr>
          <w:sz w:val="24"/>
          <w:szCs w:val="24"/>
        </w:rPr>
        <w:t>do(a)</w:t>
      </w:r>
      <w:r>
        <w:rPr>
          <w:spacing w:val="-2"/>
          <w:sz w:val="24"/>
          <w:szCs w:val="24"/>
        </w:rPr>
        <w:t xml:space="preserve"> </w:t>
      </w:r>
      <w:r>
        <w:rPr>
          <w:sz w:val="24"/>
          <w:szCs w:val="24"/>
        </w:rPr>
        <w:t>candidato(a)</w:t>
      </w:r>
      <w:r>
        <w:rPr>
          <w:spacing w:val="-1"/>
          <w:sz w:val="24"/>
          <w:szCs w:val="24"/>
        </w:rPr>
        <w:t xml:space="preserve"> </w:t>
      </w:r>
      <w:r>
        <w:rPr>
          <w:sz w:val="24"/>
          <w:szCs w:val="24"/>
        </w:rPr>
        <w:t>de</w:t>
      </w:r>
      <w:r>
        <w:rPr>
          <w:spacing w:val="-4"/>
          <w:sz w:val="24"/>
          <w:szCs w:val="24"/>
        </w:rPr>
        <w:t xml:space="preserve"> </w:t>
      </w:r>
      <w:r>
        <w:rPr>
          <w:sz w:val="24"/>
          <w:szCs w:val="24"/>
        </w:rPr>
        <w:t>maior</w:t>
      </w:r>
      <w:r>
        <w:rPr>
          <w:spacing w:val="-2"/>
          <w:sz w:val="24"/>
          <w:szCs w:val="24"/>
        </w:rPr>
        <w:t xml:space="preserve"> idade.</w:t>
      </w:r>
    </w:p>
    <w:p w14:paraId="4C89062C">
      <w:pPr>
        <w:tabs>
          <w:tab w:val="left" w:pos="826"/>
        </w:tabs>
        <w:spacing w:before="122" w:line="360" w:lineRule="auto"/>
        <w:ind w:left="220" w:leftChars="100" w:right="14" w:firstLine="0" w:firstLineChars="0"/>
        <w:jc w:val="both"/>
        <w:rPr>
          <w:b/>
          <w:sz w:val="24"/>
          <w:szCs w:val="24"/>
        </w:rPr>
      </w:pPr>
      <w:r>
        <w:rPr>
          <w:b/>
          <w:bCs/>
          <w:sz w:val="24"/>
          <w:szCs w:val="24"/>
        </w:rPr>
        <w:t>7.7</w:t>
      </w:r>
      <w:r>
        <w:rPr>
          <w:sz w:val="24"/>
          <w:szCs w:val="24"/>
        </w:rPr>
        <w:t xml:space="preserve"> O resultado final será divulgado até </w:t>
      </w:r>
      <w:r>
        <w:rPr>
          <w:sz w:val="24"/>
          <w:szCs w:val="24"/>
          <w:lang w:val="pt-BR"/>
        </w:rPr>
        <w:t>o dia</w:t>
      </w:r>
      <w:r>
        <w:rPr>
          <w:sz w:val="24"/>
          <w:szCs w:val="24"/>
        </w:rPr>
        <w:t xml:space="preserve"> 03/03/27 no endereço eletrônico: </w:t>
      </w:r>
      <w:r>
        <w:rPr>
          <w:sz w:val="24"/>
          <w:szCs w:val="24"/>
        </w:rPr>
        <w:fldChar w:fldCharType="begin"/>
      </w:r>
      <w:r>
        <w:rPr>
          <w:sz w:val="24"/>
          <w:szCs w:val="24"/>
        </w:rPr>
        <w:instrText xml:space="preserve"> HYPERLINK "https://reitoria.unemat.br/stricto/redeprocentro" \o "https://reitoria.unemat.br/stricto/redeprocentro" </w:instrText>
      </w:r>
      <w:r>
        <w:rPr>
          <w:sz w:val="24"/>
          <w:szCs w:val="24"/>
        </w:rPr>
        <w:fldChar w:fldCharType="separate"/>
      </w:r>
      <w:r>
        <w:rPr>
          <w:spacing w:val="-2"/>
          <w:sz w:val="24"/>
          <w:szCs w:val="24"/>
          <w:u w:val="single"/>
        </w:rPr>
        <w:t>https://reitoria.unemat.br/stricto/redeprocentro</w:t>
      </w:r>
      <w:r>
        <w:rPr>
          <w:spacing w:val="-2"/>
          <w:sz w:val="24"/>
          <w:szCs w:val="24"/>
          <w:u w:val="single"/>
        </w:rPr>
        <w:fldChar w:fldCharType="end"/>
      </w:r>
      <w:r>
        <w:rPr>
          <w:spacing w:val="-2"/>
          <w:sz w:val="24"/>
          <w:szCs w:val="24"/>
        </w:rPr>
        <w:t>.</w:t>
      </w:r>
    </w:p>
    <w:p w14:paraId="3FBEAC90">
      <w:pPr>
        <w:pStyle w:val="3"/>
        <w:tabs>
          <w:tab w:val="left" w:pos="447"/>
        </w:tabs>
        <w:spacing w:before="157" w:line="360" w:lineRule="auto"/>
        <w:ind w:left="229"/>
        <w:jc w:val="both"/>
        <w:rPr>
          <w:spacing w:val="-2"/>
          <w:sz w:val="24"/>
          <w:szCs w:val="24"/>
        </w:rPr>
      </w:pPr>
      <w:r>
        <w:rPr>
          <w:sz w:val="24"/>
          <w:szCs w:val="24"/>
        </w:rPr>
        <w:t>8. DO</w:t>
      </w:r>
      <w:r>
        <w:rPr>
          <w:spacing w:val="-4"/>
          <w:sz w:val="24"/>
          <w:szCs w:val="24"/>
        </w:rPr>
        <w:t xml:space="preserve"> </w:t>
      </w:r>
      <w:r>
        <w:rPr>
          <w:spacing w:val="-2"/>
          <w:sz w:val="24"/>
          <w:szCs w:val="24"/>
        </w:rPr>
        <w:t>CRONOGRAMA</w:t>
      </w:r>
    </w:p>
    <w:p w14:paraId="36AE21F5">
      <w:pPr>
        <w:tabs>
          <w:tab w:val="left" w:pos="557"/>
        </w:tabs>
        <w:spacing w:line="360" w:lineRule="auto"/>
        <w:jc w:val="both"/>
        <w:rPr>
          <w:b/>
          <w:sz w:val="24"/>
          <w:szCs w:val="24"/>
        </w:rPr>
      </w:pPr>
      <w:r>
        <w:rPr>
          <w:sz w:val="24"/>
          <w:szCs w:val="24"/>
        </w:rPr>
        <w:t xml:space="preserve">    </w:t>
      </w:r>
      <w:r>
        <w:rPr>
          <w:b/>
          <w:bCs/>
          <w:sz w:val="24"/>
          <w:szCs w:val="24"/>
        </w:rPr>
        <w:t>8.1</w:t>
      </w:r>
      <w:r>
        <w:rPr>
          <w:sz w:val="24"/>
          <w:szCs w:val="24"/>
        </w:rPr>
        <w:t xml:space="preserve"> As</w:t>
      </w:r>
      <w:r>
        <w:rPr>
          <w:spacing w:val="-2"/>
          <w:sz w:val="24"/>
          <w:szCs w:val="24"/>
        </w:rPr>
        <w:t xml:space="preserve"> </w:t>
      </w:r>
      <w:r>
        <w:rPr>
          <w:sz w:val="24"/>
          <w:szCs w:val="24"/>
        </w:rPr>
        <w:t>datas</w:t>
      </w:r>
      <w:r>
        <w:rPr>
          <w:spacing w:val="-3"/>
          <w:sz w:val="24"/>
          <w:szCs w:val="24"/>
        </w:rPr>
        <w:t xml:space="preserve"> </w:t>
      </w:r>
      <w:r>
        <w:rPr>
          <w:sz w:val="24"/>
          <w:szCs w:val="24"/>
        </w:rPr>
        <w:t>do</w:t>
      </w:r>
      <w:r>
        <w:rPr>
          <w:spacing w:val="-2"/>
          <w:sz w:val="24"/>
          <w:szCs w:val="24"/>
        </w:rPr>
        <w:t xml:space="preserve"> </w:t>
      </w:r>
      <w:r>
        <w:rPr>
          <w:sz w:val="24"/>
          <w:szCs w:val="24"/>
        </w:rPr>
        <w:t>processo</w:t>
      </w:r>
      <w:r>
        <w:rPr>
          <w:spacing w:val="-5"/>
          <w:sz w:val="24"/>
          <w:szCs w:val="24"/>
        </w:rPr>
        <w:t xml:space="preserve"> </w:t>
      </w:r>
      <w:r>
        <w:rPr>
          <w:sz w:val="24"/>
          <w:szCs w:val="24"/>
        </w:rPr>
        <w:t>seletivo</w:t>
      </w:r>
      <w:r>
        <w:rPr>
          <w:spacing w:val="-2"/>
          <w:sz w:val="24"/>
          <w:szCs w:val="24"/>
        </w:rPr>
        <w:t xml:space="preserve"> </w:t>
      </w:r>
      <w:r>
        <w:rPr>
          <w:sz w:val="24"/>
          <w:szCs w:val="24"/>
        </w:rPr>
        <w:t>constam</w:t>
      </w:r>
      <w:r>
        <w:rPr>
          <w:spacing w:val="-3"/>
          <w:sz w:val="24"/>
          <w:szCs w:val="24"/>
        </w:rPr>
        <w:t xml:space="preserve"> </w:t>
      </w:r>
      <w:r>
        <w:rPr>
          <w:sz w:val="24"/>
          <w:szCs w:val="24"/>
        </w:rPr>
        <w:t>na</w:t>
      </w:r>
      <w:r>
        <w:rPr>
          <w:spacing w:val="-4"/>
          <w:sz w:val="24"/>
          <w:szCs w:val="24"/>
        </w:rPr>
        <w:t xml:space="preserve"> </w:t>
      </w:r>
      <w:r>
        <w:rPr>
          <w:sz w:val="24"/>
          <w:szCs w:val="24"/>
        </w:rPr>
        <w:t>tabela</w:t>
      </w:r>
      <w:r>
        <w:rPr>
          <w:spacing w:val="-2"/>
          <w:sz w:val="24"/>
          <w:szCs w:val="24"/>
        </w:rPr>
        <w:t xml:space="preserve"> abaixo:</w:t>
      </w:r>
    </w:p>
    <w:tbl>
      <w:tblPr>
        <w:tblStyle w:val="195"/>
        <w:tblW w:w="9400" w:type="dxa"/>
        <w:tblInd w:w="1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05"/>
        <w:gridCol w:w="2295"/>
      </w:tblGrid>
      <w:tr w14:paraId="6D081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exact"/>
        </w:trPr>
        <w:tc>
          <w:tcPr>
            <w:tcW w:w="7105" w:type="dxa"/>
            <w:shd w:val="clear" w:color="auto" w:fill="BEBEBE" w:themeFill="background1" w:themeFillShade="BF"/>
            <w:vAlign w:val="center"/>
          </w:tcPr>
          <w:p w14:paraId="6FF1B3B0">
            <w:pPr>
              <w:pStyle w:val="197"/>
              <w:spacing w:line="233" w:lineRule="exact"/>
              <w:ind w:left="1433"/>
              <w:jc w:val="center"/>
              <w:rPr>
                <w:b/>
                <w:sz w:val="24"/>
                <w:szCs w:val="24"/>
              </w:rPr>
            </w:pPr>
            <w:r>
              <w:rPr>
                <w:b/>
                <w:spacing w:val="-4"/>
                <w:sz w:val="24"/>
                <w:szCs w:val="24"/>
              </w:rPr>
              <w:t>ETAPA</w:t>
            </w:r>
          </w:p>
        </w:tc>
        <w:tc>
          <w:tcPr>
            <w:tcW w:w="2295" w:type="dxa"/>
            <w:shd w:val="clear" w:color="auto" w:fill="BEBEBE" w:themeFill="background1" w:themeFillShade="BF"/>
            <w:vAlign w:val="center"/>
          </w:tcPr>
          <w:p w14:paraId="26874D71">
            <w:pPr>
              <w:pStyle w:val="197"/>
              <w:spacing w:line="233" w:lineRule="exact"/>
              <w:ind w:left="672"/>
              <w:rPr>
                <w:b/>
                <w:sz w:val="24"/>
                <w:szCs w:val="24"/>
              </w:rPr>
            </w:pPr>
            <w:r>
              <w:rPr>
                <w:b/>
                <w:spacing w:val="-2"/>
                <w:sz w:val="24"/>
                <w:szCs w:val="24"/>
              </w:rPr>
              <w:t>DATA</w:t>
            </w:r>
          </w:p>
        </w:tc>
      </w:tr>
      <w:tr w14:paraId="432625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7105" w:type="dxa"/>
            <w:vAlign w:val="center"/>
          </w:tcPr>
          <w:p w14:paraId="74CE3BA4">
            <w:pPr>
              <w:pStyle w:val="197"/>
              <w:ind w:left="0"/>
              <w:jc w:val="both"/>
              <w:rPr>
                <w:sz w:val="24"/>
                <w:szCs w:val="24"/>
              </w:rPr>
            </w:pPr>
            <w:r>
              <w:rPr>
                <w:sz w:val="24"/>
                <w:szCs w:val="24"/>
              </w:rPr>
              <w:t>Período</w:t>
            </w:r>
            <w:r>
              <w:rPr>
                <w:spacing w:val="-3"/>
                <w:sz w:val="24"/>
                <w:szCs w:val="24"/>
              </w:rPr>
              <w:t xml:space="preserve"> </w:t>
            </w:r>
            <w:r>
              <w:rPr>
                <w:sz w:val="24"/>
                <w:szCs w:val="24"/>
              </w:rPr>
              <w:t>de</w:t>
            </w:r>
            <w:r>
              <w:rPr>
                <w:spacing w:val="-2"/>
                <w:sz w:val="24"/>
                <w:szCs w:val="24"/>
              </w:rPr>
              <w:t xml:space="preserve"> inscrições</w:t>
            </w:r>
          </w:p>
        </w:tc>
        <w:tc>
          <w:tcPr>
            <w:tcW w:w="2295" w:type="dxa"/>
            <w:vAlign w:val="center"/>
          </w:tcPr>
          <w:p w14:paraId="26D2E9C2">
            <w:pPr>
              <w:pStyle w:val="197"/>
              <w:ind w:left="0" w:right="0"/>
              <w:jc w:val="center"/>
              <w:rPr>
                <w:sz w:val="24"/>
                <w:szCs w:val="24"/>
              </w:rPr>
            </w:pPr>
            <w:r>
              <w:rPr>
                <w:sz w:val="24"/>
                <w:szCs w:val="24"/>
              </w:rPr>
              <w:t>07/12/2026</w:t>
            </w:r>
            <w:r>
              <w:rPr>
                <w:spacing w:val="-3"/>
                <w:sz w:val="24"/>
                <w:szCs w:val="24"/>
              </w:rPr>
              <w:t xml:space="preserve"> </w:t>
            </w:r>
            <w:r>
              <w:rPr>
                <w:sz w:val="24"/>
                <w:szCs w:val="24"/>
              </w:rPr>
              <w:t>a</w:t>
            </w:r>
            <w:r>
              <w:rPr>
                <w:spacing w:val="-2"/>
                <w:sz w:val="24"/>
                <w:szCs w:val="24"/>
              </w:rPr>
              <w:t xml:space="preserve"> 03/02/27</w:t>
            </w:r>
          </w:p>
        </w:tc>
      </w:tr>
      <w:tr w14:paraId="514C5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7105" w:type="dxa"/>
            <w:vAlign w:val="center"/>
          </w:tcPr>
          <w:p w14:paraId="35EC1C4C">
            <w:pPr>
              <w:pStyle w:val="197"/>
              <w:ind w:left="0"/>
              <w:jc w:val="both"/>
              <w:rPr>
                <w:sz w:val="24"/>
                <w:szCs w:val="24"/>
              </w:rPr>
            </w:pPr>
            <w:r>
              <w:rPr>
                <w:sz w:val="24"/>
                <w:szCs w:val="24"/>
              </w:rPr>
              <w:t>ETAPA</w:t>
            </w:r>
            <w:r>
              <w:rPr>
                <w:spacing w:val="-2"/>
                <w:sz w:val="24"/>
                <w:szCs w:val="24"/>
              </w:rPr>
              <w:t xml:space="preserve"> </w:t>
            </w:r>
            <w:r>
              <w:rPr>
                <w:sz w:val="24"/>
                <w:szCs w:val="24"/>
              </w:rPr>
              <w:t>I</w:t>
            </w:r>
            <w:r>
              <w:rPr>
                <w:spacing w:val="-4"/>
                <w:sz w:val="24"/>
                <w:szCs w:val="24"/>
              </w:rPr>
              <w:t xml:space="preserve"> </w:t>
            </w:r>
            <w:r>
              <w:rPr>
                <w:sz w:val="24"/>
                <w:szCs w:val="24"/>
              </w:rPr>
              <w:t>-</w:t>
            </w:r>
            <w:r>
              <w:rPr>
                <w:spacing w:val="-3"/>
                <w:sz w:val="24"/>
                <w:szCs w:val="24"/>
              </w:rPr>
              <w:t xml:space="preserve"> </w:t>
            </w:r>
            <w:r>
              <w:rPr>
                <w:sz w:val="24"/>
                <w:szCs w:val="24"/>
              </w:rPr>
              <w:t>Divulgação</w:t>
            </w:r>
            <w:r>
              <w:rPr>
                <w:spacing w:val="-3"/>
                <w:sz w:val="24"/>
                <w:szCs w:val="24"/>
              </w:rPr>
              <w:t xml:space="preserve"> </w:t>
            </w:r>
            <w:r>
              <w:rPr>
                <w:sz w:val="24"/>
                <w:szCs w:val="24"/>
              </w:rPr>
              <w:t>da</w:t>
            </w:r>
            <w:r>
              <w:rPr>
                <w:spacing w:val="-2"/>
                <w:sz w:val="24"/>
                <w:szCs w:val="24"/>
              </w:rPr>
              <w:t xml:space="preserve"> </w:t>
            </w:r>
            <w:r>
              <w:rPr>
                <w:sz w:val="24"/>
                <w:szCs w:val="24"/>
              </w:rPr>
              <w:t>Homologação</w:t>
            </w:r>
            <w:r>
              <w:rPr>
                <w:spacing w:val="-5"/>
                <w:sz w:val="24"/>
                <w:szCs w:val="24"/>
              </w:rPr>
              <w:t xml:space="preserve"> </w:t>
            </w:r>
            <w:r>
              <w:rPr>
                <w:sz w:val="24"/>
                <w:szCs w:val="24"/>
              </w:rPr>
              <w:t>das</w:t>
            </w:r>
            <w:r>
              <w:rPr>
                <w:spacing w:val="-1"/>
                <w:sz w:val="24"/>
                <w:szCs w:val="24"/>
              </w:rPr>
              <w:t xml:space="preserve"> </w:t>
            </w:r>
            <w:r>
              <w:rPr>
                <w:spacing w:val="-2"/>
                <w:sz w:val="24"/>
                <w:szCs w:val="24"/>
              </w:rPr>
              <w:t>Inscrições</w:t>
            </w:r>
          </w:p>
        </w:tc>
        <w:tc>
          <w:tcPr>
            <w:tcW w:w="2295" w:type="dxa"/>
            <w:vAlign w:val="center"/>
          </w:tcPr>
          <w:p w14:paraId="3E064FAC">
            <w:pPr>
              <w:pStyle w:val="197"/>
              <w:ind w:left="0" w:right="0"/>
              <w:jc w:val="center"/>
              <w:rPr>
                <w:sz w:val="24"/>
                <w:szCs w:val="24"/>
              </w:rPr>
            </w:pPr>
            <w:r>
              <w:rPr>
                <w:spacing w:val="-2"/>
                <w:sz w:val="24"/>
                <w:szCs w:val="24"/>
              </w:rPr>
              <w:t>04/02/27</w:t>
            </w:r>
          </w:p>
        </w:tc>
      </w:tr>
      <w:tr w14:paraId="145BE1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7105" w:type="dxa"/>
            <w:vAlign w:val="center"/>
          </w:tcPr>
          <w:p w14:paraId="01E5F4C8">
            <w:pPr>
              <w:pStyle w:val="197"/>
              <w:ind w:left="0"/>
              <w:jc w:val="both"/>
              <w:rPr>
                <w:sz w:val="24"/>
                <w:szCs w:val="24"/>
              </w:rPr>
            </w:pPr>
            <w:r>
              <w:rPr>
                <w:sz w:val="24"/>
                <w:szCs w:val="24"/>
              </w:rPr>
              <w:t>Recursos</w:t>
            </w:r>
            <w:r>
              <w:rPr>
                <w:spacing w:val="-2"/>
                <w:sz w:val="24"/>
                <w:szCs w:val="24"/>
              </w:rPr>
              <w:t xml:space="preserve"> </w:t>
            </w:r>
            <w:r>
              <w:rPr>
                <w:sz w:val="24"/>
                <w:szCs w:val="24"/>
              </w:rPr>
              <w:t>referentes</w:t>
            </w:r>
            <w:r>
              <w:rPr>
                <w:spacing w:val="-2"/>
                <w:sz w:val="24"/>
                <w:szCs w:val="24"/>
              </w:rPr>
              <w:t xml:space="preserve"> </w:t>
            </w:r>
            <w:r>
              <w:rPr>
                <w:sz w:val="24"/>
                <w:szCs w:val="24"/>
              </w:rPr>
              <w:t>à</w:t>
            </w:r>
            <w:r>
              <w:rPr>
                <w:spacing w:val="-4"/>
                <w:sz w:val="24"/>
                <w:szCs w:val="24"/>
              </w:rPr>
              <w:t xml:space="preserve"> </w:t>
            </w:r>
            <w:r>
              <w:rPr>
                <w:sz w:val="24"/>
                <w:szCs w:val="24"/>
              </w:rPr>
              <w:t>Etapa</w:t>
            </w:r>
            <w:r>
              <w:rPr>
                <w:spacing w:val="-4"/>
                <w:sz w:val="24"/>
                <w:szCs w:val="24"/>
              </w:rPr>
              <w:t xml:space="preserve"> </w:t>
            </w:r>
            <w:r>
              <w:rPr>
                <w:sz w:val="24"/>
                <w:szCs w:val="24"/>
              </w:rPr>
              <w:t>I</w:t>
            </w:r>
            <w:r>
              <w:rPr>
                <w:spacing w:val="-4"/>
                <w:sz w:val="24"/>
                <w:szCs w:val="24"/>
              </w:rPr>
              <w:t xml:space="preserve"> </w:t>
            </w:r>
            <w:r>
              <w:rPr>
                <w:sz w:val="24"/>
                <w:szCs w:val="24"/>
              </w:rPr>
              <w:t>–</w:t>
            </w:r>
            <w:r>
              <w:rPr>
                <w:spacing w:val="-2"/>
                <w:sz w:val="24"/>
                <w:szCs w:val="24"/>
              </w:rPr>
              <w:t xml:space="preserve"> </w:t>
            </w:r>
            <w:r>
              <w:rPr>
                <w:sz w:val="24"/>
                <w:szCs w:val="24"/>
              </w:rPr>
              <w:t>Homologação</w:t>
            </w:r>
            <w:r>
              <w:rPr>
                <w:spacing w:val="-5"/>
                <w:sz w:val="24"/>
                <w:szCs w:val="24"/>
              </w:rPr>
              <w:t xml:space="preserve"> </w:t>
            </w:r>
            <w:r>
              <w:rPr>
                <w:sz w:val="24"/>
                <w:szCs w:val="24"/>
              </w:rPr>
              <w:t>das</w:t>
            </w:r>
            <w:r>
              <w:rPr>
                <w:spacing w:val="-1"/>
                <w:sz w:val="24"/>
                <w:szCs w:val="24"/>
              </w:rPr>
              <w:t xml:space="preserve"> </w:t>
            </w:r>
            <w:r>
              <w:rPr>
                <w:spacing w:val="-2"/>
                <w:sz w:val="24"/>
                <w:szCs w:val="24"/>
              </w:rPr>
              <w:t>Inscrições</w:t>
            </w:r>
          </w:p>
        </w:tc>
        <w:tc>
          <w:tcPr>
            <w:tcW w:w="2295" w:type="dxa"/>
            <w:vAlign w:val="center"/>
          </w:tcPr>
          <w:p w14:paraId="6DEC5D18">
            <w:pPr>
              <w:pStyle w:val="197"/>
              <w:ind w:left="0" w:right="0"/>
              <w:jc w:val="center"/>
              <w:rPr>
                <w:sz w:val="24"/>
                <w:szCs w:val="24"/>
              </w:rPr>
            </w:pPr>
            <w:r>
              <w:rPr>
                <w:spacing w:val="-2"/>
                <w:sz w:val="24"/>
                <w:szCs w:val="24"/>
              </w:rPr>
              <w:t>05/02/27</w:t>
            </w:r>
          </w:p>
        </w:tc>
      </w:tr>
      <w:tr w14:paraId="2BF8E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7105" w:type="dxa"/>
            <w:vAlign w:val="center"/>
          </w:tcPr>
          <w:p w14:paraId="147C37A9">
            <w:pPr>
              <w:pStyle w:val="197"/>
              <w:ind w:left="0"/>
              <w:jc w:val="both"/>
              <w:rPr>
                <w:sz w:val="24"/>
                <w:szCs w:val="24"/>
              </w:rPr>
            </w:pPr>
            <w:r>
              <w:rPr>
                <w:sz w:val="24"/>
                <w:szCs w:val="24"/>
              </w:rPr>
              <w:t>Resultado</w:t>
            </w:r>
            <w:r>
              <w:rPr>
                <w:spacing w:val="-5"/>
                <w:sz w:val="24"/>
                <w:szCs w:val="24"/>
              </w:rPr>
              <w:t xml:space="preserve"> </w:t>
            </w:r>
            <w:r>
              <w:rPr>
                <w:sz w:val="24"/>
                <w:szCs w:val="24"/>
              </w:rPr>
              <w:t>dos</w:t>
            </w:r>
            <w:r>
              <w:rPr>
                <w:spacing w:val="-3"/>
                <w:sz w:val="24"/>
                <w:szCs w:val="24"/>
              </w:rPr>
              <w:t xml:space="preserve"> </w:t>
            </w:r>
            <w:r>
              <w:rPr>
                <w:sz w:val="24"/>
                <w:szCs w:val="24"/>
              </w:rPr>
              <w:t>recursos</w:t>
            </w:r>
            <w:r>
              <w:rPr>
                <w:spacing w:val="-2"/>
                <w:sz w:val="24"/>
                <w:szCs w:val="24"/>
              </w:rPr>
              <w:t xml:space="preserve"> </w:t>
            </w:r>
            <w:r>
              <w:rPr>
                <w:sz w:val="24"/>
                <w:szCs w:val="24"/>
              </w:rPr>
              <w:t>da</w:t>
            </w:r>
            <w:r>
              <w:rPr>
                <w:spacing w:val="-5"/>
                <w:sz w:val="24"/>
                <w:szCs w:val="24"/>
              </w:rPr>
              <w:t xml:space="preserve"> </w:t>
            </w:r>
            <w:r>
              <w:rPr>
                <w:sz w:val="24"/>
                <w:szCs w:val="24"/>
              </w:rPr>
              <w:t>homologação</w:t>
            </w:r>
            <w:r>
              <w:rPr>
                <w:spacing w:val="-4"/>
                <w:sz w:val="24"/>
                <w:szCs w:val="24"/>
              </w:rPr>
              <w:t xml:space="preserve"> </w:t>
            </w:r>
            <w:r>
              <w:rPr>
                <w:sz w:val="24"/>
                <w:szCs w:val="24"/>
              </w:rPr>
              <w:t>das</w:t>
            </w:r>
            <w:r>
              <w:rPr>
                <w:spacing w:val="-4"/>
                <w:sz w:val="24"/>
                <w:szCs w:val="24"/>
              </w:rPr>
              <w:t xml:space="preserve"> </w:t>
            </w:r>
            <w:r>
              <w:rPr>
                <w:spacing w:val="-2"/>
                <w:sz w:val="24"/>
                <w:szCs w:val="24"/>
              </w:rPr>
              <w:t>inscrições (se houver)</w:t>
            </w:r>
          </w:p>
        </w:tc>
        <w:tc>
          <w:tcPr>
            <w:tcW w:w="2295" w:type="dxa"/>
            <w:vAlign w:val="center"/>
          </w:tcPr>
          <w:p w14:paraId="7C7007A3">
            <w:pPr>
              <w:pStyle w:val="197"/>
              <w:ind w:left="0" w:right="0"/>
              <w:jc w:val="center"/>
              <w:rPr>
                <w:sz w:val="24"/>
                <w:szCs w:val="24"/>
              </w:rPr>
            </w:pPr>
            <w:r>
              <w:rPr>
                <w:spacing w:val="-2"/>
                <w:sz w:val="24"/>
                <w:szCs w:val="24"/>
              </w:rPr>
              <w:t>Até 11/02/27</w:t>
            </w:r>
          </w:p>
        </w:tc>
      </w:tr>
      <w:tr w14:paraId="74BA0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7105" w:type="dxa"/>
            <w:vAlign w:val="center"/>
          </w:tcPr>
          <w:p w14:paraId="26B6819F">
            <w:pPr>
              <w:pStyle w:val="197"/>
              <w:ind w:left="0"/>
              <w:jc w:val="both"/>
              <w:rPr>
                <w:sz w:val="24"/>
                <w:szCs w:val="24"/>
              </w:rPr>
            </w:pPr>
            <w:r>
              <w:rPr>
                <w:sz w:val="24"/>
                <w:szCs w:val="24"/>
              </w:rPr>
              <w:t>ETAPA</w:t>
            </w:r>
            <w:r>
              <w:rPr>
                <w:spacing w:val="-2"/>
                <w:sz w:val="24"/>
                <w:szCs w:val="24"/>
              </w:rPr>
              <w:t xml:space="preserve"> </w:t>
            </w:r>
            <w:r>
              <w:rPr>
                <w:sz w:val="24"/>
                <w:szCs w:val="24"/>
              </w:rPr>
              <w:t>II:</w:t>
            </w:r>
            <w:r>
              <w:rPr>
                <w:spacing w:val="-4"/>
                <w:sz w:val="24"/>
                <w:szCs w:val="24"/>
              </w:rPr>
              <w:t xml:space="preserve"> </w:t>
            </w:r>
            <w:r>
              <w:rPr>
                <w:sz w:val="24"/>
                <w:szCs w:val="24"/>
              </w:rPr>
              <w:t>Arguição</w:t>
            </w:r>
            <w:r>
              <w:rPr>
                <w:spacing w:val="-2"/>
                <w:sz w:val="24"/>
                <w:szCs w:val="24"/>
              </w:rPr>
              <w:t xml:space="preserve"> </w:t>
            </w:r>
            <w:r>
              <w:rPr>
                <w:sz w:val="24"/>
                <w:szCs w:val="24"/>
              </w:rPr>
              <w:t>e Análise</w:t>
            </w:r>
            <w:r>
              <w:rPr>
                <w:spacing w:val="-5"/>
                <w:sz w:val="24"/>
                <w:szCs w:val="24"/>
              </w:rPr>
              <w:t xml:space="preserve"> </w:t>
            </w:r>
            <w:r>
              <w:rPr>
                <w:sz w:val="24"/>
                <w:szCs w:val="24"/>
              </w:rPr>
              <w:t>do</w:t>
            </w:r>
            <w:r>
              <w:rPr>
                <w:spacing w:val="-2"/>
                <w:sz w:val="24"/>
                <w:szCs w:val="24"/>
              </w:rPr>
              <w:t xml:space="preserve"> </w:t>
            </w:r>
            <w:r>
              <w:rPr>
                <w:sz w:val="24"/>
                <w:szCs w:val="24"/>
              </w:rPr>
              <w:t>Pré-projeto</w:t>
            </w:r>
            <w:r>
              <w:rPr>
                <w:spacing w:val="-5"/>
                <w:sz w:val="24"/>
                <w:szCs w:val="24"/>
              </w:rPr>
              <w:t xml:space="preserve"> </w:t>
            </w:r>
            <w:r>
              <w:rPr>
                <w:sz w:val="24"/>
                <w:szCs w:val="24"/>
              </w:rPr>
              <w:t>de</w:t>
            </w:r>
            <w:r>
              <w:rPr>
                <w:spacing w:val="-2"/>
                <w:sz w:val="24"/>
                <w:szCs w:val="24"/>
              </w:rPr>
              <w:t xml:space="preserve"> pesquisa</w:t>
            </w:r>
          </w:p>
        </w:tc>
        <w:tc>
          <w:tcPr>
            <w:tcW w:w="2295" w:type="dxa"/>
            <w:vAlign w:val="center"/>
          </w:tcPr>
          <w:p w14:paraId="42977C84">
            <w:pPr>
              <w:pStyle w:val="197"/>
              <w:ind w:left="0" w:right="0"/>
              <w:jc w:val="center"/>
              <w:rPr>
                <w:sz w:val="24"/>
                <w:szCs w:val="24"/>
              </w:rPr>
            </w:pPr>
            <w:r>
              <w:rPr>
                <w:sz w:val="24"/>
                <w:szCs w:val="24"/>
              </w:rPr>
              <w:t>15/02/27</w:t>
            </w:r>
            <w:r>
              <w:rPr>
                <w:spacing w:val="-4"/>
                <w:sz w:val="24"/>
                <w:szCs w:val="24"/>
              </w:rPr>
              <w:t xml:space="preserve"> </w:t>
            </w:r>
            <w:r>
              <w:rPr>
                <w:sz w:val="24"/>
                <w:szCs w:val="24"/>
              </w:rPr>
              <w:t>à</w:t>
            </w:r>
            <w:r>
              <w:rPr>
                <w:spacing w:val="-2"/>
                <w:sz w:val="24"/>
                <w:szCs w:val="24"/>
              </w:rPr>
              <w:t xml:space="preserve"> 17/02/27</w:t>
            </w:r>
          </w:p>
        </w:tc>
      </w:tr>
      <w:tr w14:paraId="5FFDB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7105" w:type="dxa"/>
            <w:vAlign w:val="center"/>
          </w:tcPr>
          <w:p w14:paraId="6F544E57">
            <w:pPr>
              <w:pStyle w:val="197"/>
              <w:ind w:left="0"/>
              <w:jc w:val="both"/>
              <w:rPr>
                <w:sz w:val="24"/>
                <w:szCs w:val="24"/>
              </w:rPr>
            </w:pPr>
            <w:r>
              <w:rPr>
                <w:sz w:val="24"/>
                <w:szCs w:val="24"/>
              </w:rPr>
              <w:t>ETAPA</w:t>
            </w:r>
            <w:r>
              <w:rPr>
                <w:spacing w:val="-2"/>
                <w:sz w:val="24"/>
                <w:szCs w:val="24"/>
              </w:rPr>
              <w:t xml:space="preserve"> </w:t>
            </w:r>
            <w:r>
              <w:rPr>
                <w:sz w:val="24"/>
                <w:szCs w:val="24"/>
              </w:rPr>
              <w:t>II:</w:t>
            </w:r>
            <w:r>
              <w:rPr>
                <w:spacing w:val="-4"/>
                <w:sz w:val="24"/>
                <w:szCs w:val="24"/>
              </w:rPr>
              <w:t xml:space="preserve"> </w:t>
            </w:r>
            <w:r>
              <w:rPr>
                <w:sz w:val="24"/>
                <w:szCs w:val="24"/>
              </w:rPr>
              <w:t>Resultado</w:t>
            </w:r>
            <w:r>
              <w:rPr>
                <w:spacing w:val="-3"/>
                <w:sz w:val="24"/>
                <w:szCs w:val="24"/>
              </w:rPr>
              <w:t xml:space="preserve"> </w:t>
            </w:r>
            <w:r>
              <w:rPr>
                <w:sz w:val="24"/>
                <w:szCs w:val="24"/>
              </w:rPr>
              <w:t>da</w:t>
            </w:r>
            <w:r>
              <w:rPr>
                <w:spacing w:val="-2"/>
                <w:sz w:val="24"/>
                <w:szCs w:val="24"/>
              </w:rPr>
              <w:t xml:space="preserve"> </w:t>
            </w:r>
            <w:r>
              <w:rPr>
                <w:sz w:val="24"/>
                <w:szCs w:val="24"/>
              </w:rPr>
              <w:t>Arguição</w:t>
            </w:r>
            <w:r>
              <w:rPr>
                <w:spacing w:val="-3"/>
                <w:sz w:val="24"/>
                <w:szCs w:val="24"/>
              </w:rPr>
              <w:t xml:space="preserve"> </w:t>
            </w:r>
            <w:r>
              <w:rPr>
                <w:sz w:val="24"/>
                <w:szCs w:val="24"/>
              </w:rPr>
              <w:t>e</w:t>
            </w:r>
            <w:r>
              <w:rPr>
                <w:spacing w:val="2"/>
                <w:sz w:val="24"/>
                <w:szCs w:val="24"/>
              </w:rPr>
              <w:t xml:space="preserve"> </w:t>
            </w:r>
            <w:r>
              <w:rPr>
                <w:sz w:val="24"/>
                <w:szCs w:val="24"/>
              </w:rPr>
              <w:t>Análise</w:t>
            </w:r>
            <w:r>
              <w:rPr>
                <w:spacing w:val="-5"/>
                <w:sz w:val="24"/>
                <w:szCs w:val="24"/>
              </w:rPr>
              <w:t xml:space="preserve"> </w:t>
            </w:r>
            <w:r>
              <w:rPr>
                <w:sz w:val="24"/>
                <w:szCs w:val="24"/>
              </w:rPr>
              <w:t>do</w:t>
            </w:r>
            <w:r>
              <w:rPr>
                <w:spacing w:val="-2"/>
                <w:sz w:val="24"/>
                <w:szCs w:val="24"/>
              </w:rPr>
              <w:t xml:space="preserve"> </w:t>
            </w:r>
            <w:r>
              <w:rPr>
                <w:sz w:val="24"/>
                <w:szCs w:val="24"/>
              </w:rPr>
              <w:t>Pré-projeto</w:t>
            </w:r>
            <w:r>
              <w:rPr>
                <w:spacing w:val="-5"/>
                <w:sz w:val="24"/>
                <w:szCs w:val="24"/>
              </w:rPr>
              <w:t xml:space="preserve"> </w:t>
            </w:r>
            <w:r>
              <w:rPr>
                <w:sz w:val="24"/>
                <w:szCs w:val="24"/>
              </w:rPr>
              <w:t>de</w:t>
            </w:r>
            <w:r>
              <w:rPr>
                <w:spacing w:val="-2"/>
                <w:sz w:val="24"/>
                <w:szCs w:val="24"/>
              </w:rPr>
              <w:t xml:space="preserve"> pesquisa</w:t>
            </w:r>
          </w:p>
        </w:tc>
        <w:tc>
          <w:tcPr>
            <w:tcW w:w="2295" w:type="dxa"/>
            <w:vAlign w:val="center"/>
          </w:tcPr>
          <w:p w14:paraId="104E5A7E">
            <w:pPr>
              <w:pStyle w:val="197"/>
              <w:ind w:left="0" w:right="0"/>
              <w:jc w:val="center"/>
              <w:rPr>
                <w:sz w:val="24"/>
                <w:szCs w:val="24"/>
              </w:rPr>
            </w:pPr>
            <w:r>
              <w:rPr>
                <w:spacing w:val="-2"/>
                <w:sz w:val="24"/>
                <w:szCs w:val="24"/>
              </w:rPr>
              <w:t>Até 18/02/27</w:t>
            </w:r>
          </w:p>
        </w:tc>
      </w:tr>
      <w:tr w14:paraId="2F17EC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7105" w:type="dxa"/>
            <w:vAlign w:val="center"/>
          </w:tcPr>
          <w:p w14:paraId="71033B29">
            <w:pPr>
              <w:pStyle w:val="197"/>
              <w:ind w:left="0"/>
              <w:jc w:val="both"/>
              <w:rPr>
                <w:sz w:val="24"/>
                <w:szCs w:val="24"/>
              </w:rPr>
            </w:pPr>
            <w:r>
              <w:rPr>
                <w:sz w:val="24"/>
                <w:szCs w:val="24"/>
              </w:rPr>
              <w:t>Recursos</w:t>
            </w:r>
            <w:r>
              <w:rPr>
                <w:spacing w:val="-3"/>
                <w:sz w:val="24"/>
                <w:szCs w:val="24"/>
              </w:rPr>
              <w:t xml:space="preserve"> </w:t>
            </w:r>
            <w:r>
              <w:rPr>
                <w:sz w:val="24"/>
                <w:szCs w:val="24"/>
              </w:rPr>
              <w:t>referentes</w:t>
            </w:r>
            <w:r>
              <w:rPr>
                <w:spacing w:val="-3"/>
                <w:sz w:val="24"/>
                <w:szCs w:val="24"/>
              </w:rPr>
              <w:t xml:space="preserve"> </w:t>
            </w:r>
            <w:r>
              <w:rPr>
                <w:sz w:val="24"/>
                <w:szCs w:val="24"/>
              </w:rPr>
              <w:t>à</w:t>
            </w:r>
            <w:r>
              <w:rPr>
                <w:spacing w:val="-6"/>
                <w:sz w:val="24"/>
                <w:szCs w:val="24"/>
              </w:rPr>
              <w:t xml:space="preserve"> </w:t>
            </w:r>
            <w:r>
              <w:rPr>
                <w:sz w:val="24"/>
                <w:szCs w:val="24"/>
              </w:rPr>
              <w:t>Etapa</w:t>
            </w:r>
            <w:r>
              <w:rPr>
                <w:spacing w:val="-6"/>
                <w:sz w:val="24"/>
                <w:szCs w:val="24"/>
              </w:rPr>
              <w:t xml:space="preserve"> </w:t>
            </w:r>
            <w:r>
              <w:rPr>
                <w:sz w:val="24"/>
                <w:szCs w:val="24"/>
              </w:rPr>
              <w:t>II:</w:t>
            </w:r>
            <w:r>
              <w:rPr>
                <w:spacing w:val="40"/>
                <w:sz w:val="24"/>
                <w:szCs w:val="24"/>
              </w:rPr>
              <w:t xml:space="preserve"> </w:t>
            </w:r>
            <w:r>
              <w:rPr>
                <w:sz w:val="24"/>
                <w:szCs w:val="24"/>
              </w:rPr>
              <w:t>Resultado</w:t>
            </w:r>
            <w:r>
              <w:rPr>
                <w:spacing w:val="-4"/>
                <w:sz w:val="24"/>
                <w:szCs w:val="24"/>
              </w:rPr>
              <w:t xml:space="preserve"> </w:t>
            </w:r>
            <w:r>
              <w:rPr>
                <w:sz w:val="24"/>
                <w:szCs w:val="24"/>
              </w:rPr>
              <w:t>da</w:t>
            </w:r>
            <w:r>
              <w:rPr>
                <w:spacing w:val="-4"/>
                <w:sz w:val="24"/>
                <w:szCs w:val="24"/>
              </w:rPr>
              <w:t xml:space="preserve"> </w:t>
            </w:r>
            <w:r>
              <w:rPr>
                <w:sz w:val="24"/>
                <w:szCs w:val="24"/>
              </w:rPr>
              <w:t>Arguição</w:t>
            </w:r>
            <w:r>
              <w:rPr>
                <w:spacing w:val="-4"/>
                <w:sz w:val="24"/>
                <w:szCs w:val="24"/>
              </w:rPr>
              <w:t xml:space="preserve"> </w:t>
            </w:r>
            <w:r>
              <w:rPr>
                <w:sz w:val="24"/>
                <w:szCs w:val="24"/>
              </w:rPr>
              <w:t>e</w:t>
            </w:r>
            <w:r>
              <w:rPr>
                <w:spacing w:val="-6"/>
                <w:sz w:val="24"/>
                <w:szCs w:val="24"/>
              </w:rPr>
              <w:t xml:space="preserve"> </w:t>
            </w:r>
            <w:r>
              <w:rPr>
                <w:sz w:val="24"/>
                <w:szCs w:val="24"/>
              </w:rPr>
              <w:t>Análise</w:t>
            </w:r>
            <w:r>
              <w:rPr>
                <w:spacing w:val="-4"/>
                <w:sz w:val="24"/>
                <w:szCs w:val="24"/>
              </w:rPr>
              <w:t xml:space="preserve"> </w:t>
            </w:r>
            <w:r>
              <w:rPr>
                <w:sz w:val="24"/>
                <w:szCs w:val="24"/>
              </w:rPr>
              <w:t>do Pré-projeto de pesquisa</w:t>
            </w:r>
          </w:p>
        </w:tc>
        <w:tc>
          <w:tcPr>
            <w:tcW w:w="2295" w:type="dxa"/>
            <w:vAlign w:val="center"/>
          </w:tcPr>
          <w:p w14:paraId="24019440">
            <w:pPr>
              <w:pStyle w:val="197"/>
              <w:ind w:left="0" w:right="0"/>
              <w:jc w:val="center"/>
              <w:rPr>
                <w:sz w:val="24"/>
                <w:szCs w:val="24"/>
              </w:rPr>
            </w:pPr>
            <w:r>
              <w:rPr>
                <w:spacing w:val="-2"/>
                <w:sz w:val="24"/>
                <w:szCs w:val="24"/>
              </w:rPr>
              <w:t>19/02/27</w:t>
            </w:r>
          </w:p>
        </w:tc>
      </w:tr>
      <w:tr w14:paraId="68C66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3" w:hRule="atLeast"/>
        </w:trPr>
        <w:tc>
          <w:tcPr>
            <w:tcW w:w="7105" w:type="dxa"/>
            <w:vAlign w:val="center"/>
          </w:tcPr>
          <w:p w14:paraId="1D9EFD28">
            <w:pPr>
              <w:pStyle w:val="197"/>
              <w:ind w:left="0"/>
              <w:jc w:val="both"/>
              <w:rPr>
                <w:sz w:val="24"/>
                <w:szCs w:val="24"/>
              </w:rPr>
            </w:pPr>
            <w:r>
              <w:rPr>
                <w:sz w:val="24"/>
                <w:szCs w:val="24"/>
              </w:rPr>
              <w:t>Resultado</w:t>
            </w:r>
            <w:r>
              <w:rPr>
                <w:spacing w:val="-5"/>
                <w:sz w:val="24"/>
                <w:szCs w:val="24"/>
              </w:rPr>
              <w:t xml:space="preserve"> </w:t>
            </w:r>
            <w:r>
              <w:rPr>
                <w:sz w:val="24"/>
                <w:szCs w:val="24"/>
              </w:rPr>
              <w:t>dos</w:t>
            </w:r>
            <w:r>
              <w:rPr>
                <w:spacing w:val="-1"/>
                <w:sz w:val="24"/>
                <w:szCs w:val="24"/>
              </w:rPr>
              <w:t xml:space="preserve"> </w:t>
            </w:r>
            <w:r>
              <w:rPr>
                <w:sz w:val="24"/>
                <w:szCs w:val="24"/>
              </w:rPr>
              <w:t>recursos</w:t>
            </w:r>
            <w:r>
              <w:rPr>
                <w:spacing w:val="50"/>
                <w:sz w:val="24"/>
                <w:szCs w:val="24"/>
              </w:rPr>
              <w:t xml:space="preserve"> </w:t>
            </w:r>
            <w:r>
              <w:rPr>
                <w:sz w:val="24"/>
                <w:szCs w:val="24"/>
              </w:rPr>
              <w:t>referentes</w:t>
            </w:r>
            <w:r>
              <w:rPr>
                <w:spacing w:val="-2"/>
                <w:sz w:val="24"/>
                <w:szCs w:val="24"/>
              </w:rPr>
              <w:t xml:space="preserve"> </w:t>
            </w:r>
            <w:r>
              <w:rPr>
                <w:sz w:val="24"/>
                <w:szCs w:val="24"/>
              </w:rPr>
              <w:t>à</w:t>
            </w:r>
            <w:r>
              <w:rPr>
                <w:spacing w:val="-3"/>
                <w:sz w:val="24"/>
                <w:szCs w:val="24"/>
              </w:rPr>
              <w:t xml:space="preserve"> </w:t>
            </w:r>
            <w:r>
              <w:rPr>
                <w:sz w:val="24"/>
                <w:szCs w:val="24"/>
              </w:rPr>
              <w:t>Etapa</w:t>
            </w:r>
            <w:r>
              <w:rPr>
                <w:spacing w:val="-2"/>
                <w:sz w:val="24"/>
                <w:szCs w:val="24"/>
              </w:rPr>
              <w:t xml:space="preserve"> </w:t>
            </w:r>
            <w:r>
              <w:rPr>
                <w:sz w:val="24"/>
                <w:szCs w:val="24"/>
              </w:rPr>
              <w:t>II:</w:t>
            </w:r>
            <w:r>
              <w:rPr>
                <w:spacing w:val="50"/>
                <w:sz w:val="24"/>
                <w:szCs w:val="24"/>
              </w:rPr>
              <w:t xml:space="preserve"> </w:t>
            </w:r>
            <w:r>
              <w:rPr>
                <w:sz w:val="24"/>
                <w:szCs w:val="24"/>
              </w:rPr>
              <w:t>Resultado</w:t>
            </w:r>
            <w:r>
              <w:rPr>
                <w:spacing w:val="-4"/>
                <w:sz w:val="24"/>
                <w:szCs w:val="24"/>
              </w:rPr>
              <w:t xml:space="preserve"> </w:t>
            </w:r>
            <w:r>
              <w:rPr>
                <w:sz w:val="24"/>
                <w:szCs w:val="24"/>
              </w:rPr>
              <w:t>da</w:t>
            </w:r>
            <w:r>
              <w:rPr>
                <w:spacing w:val="-2"/>
                <w:sz w:val="24"/>
                <w:szCs w:val="24"/>
              </w:rPr>
              <w:t xml:space="preserve"> </w:t>
            </w:r>
            <w:r>
              <w:rPr>
                <w:sz w:val="24"/>
                <w:szCs w:val="24"/>
              </w:rPr>
              <w:t>Arguição</w:t>
            </w:r>
            <w:r>
              <w:rPr>
                <w:spacing w:val="-4"/>
                <w:sz w:val="24"/>
                <w:szCs w:val="24"/>
              </w:rPr>
              <w:t xml:space="preserve"> </w:t>
            </w:r>
            <w:r>
              <w:rPr>
                <w:spacing w:val="-10"/>
                <w:sz w:val="24"/>
                <w:szCs w:val="24"/>
              </w:rPr>
              <w:t xml:space="preserve">e </w:t>
            </w:r>
            <w:r>
              <w:rPr>
                <w:sz w:val="24"/>
                <w:szCs w:val="24"/>
              </w:rPr>
              <w:t>Análise</w:t>
            </w:r>
            <w:r>
              <w:rPr>
                <w:spacing w:val="-5"/>
                <w:sz w:val="24"/>
                <w:szCs w:val="24"/>
              </w:rPr>
              <w:t xml:space="preserve"> </w:t>
            </w:r>
            <w:r>
              <w:rPr>
                <w:sz w:val="24"/>
                <w:szCs w:val="24"/>
              </w:rPr>
              <w:t>do</w:t>
            </w:r>
            <w:r>
              <w:rPr>
                <w:spacing w:val="-2"/>
                <w:sz w:val="24"/>
                <w:szCs w:val="24"/>
              </w:rPr>
              <w:t xml:space="preserve"> </w:t>
            </w:r>
            <w:r>
              <w:rPr>
                <w:sz w:val="24"/>
                <w:szCs w:val="24"/>
              </w:rPr>
              <w:t>Pré-projeto</w:t>
            </w:r>
            <w:r>
              <w:rPr>
                <w:spacing w:val="-5"/>
                <w:sz w:val="24"/>
                <w:szCs w:val="24"/>
              </w:rPr>
              <w:t xml:space="preserve"> </w:t>
            </w:r>
            <w:r>
              <w:rPr>
                <w:sz w:val="24"/>
                <w:szCs w:val="24"/>
              </w:rPr>
              <w:t>de</w:t>
            </w:r>
            <w:r>
              <w:rPr>
                <w:spacing w:val="-2"/>
                <w:sz w:val="24"/>
                <w:szCs w:val="24"/>
              </w:rPr>
              <w:t xml:space="preserve"> pesquisa (se houver)</w:t>
            </w:r>
          </w:p>
        </w:tc>
        <w:tc>
          <w:tcPr>
            <w:tcW w:w="2295" w:type="dxa"/>
            <w:vAlign w:val="center"/>
          </w:tcPr>
          <w:p w14:paraId="7762B262">
            <w:pPr>
              <w:pStyle w:val="197"/>
              <w:ind w:left="0" w:right="0"/>
              <w:jc w:val="center"/>
              <w:rPr>
                <w:sz w:val="24"/>
                <w:szCs w:val="24"/>
              </w:rPr>
            </w:pPr>
            <w:r>
              <w:rPr>
                <w:spacing w:val="-2"/>
                <w:sz w:val="24"/>
                <w:szCs w:val="24"/>
              </w:rPr>
              <w:t>22/02/27</w:t>
            </w:r>
          </w:p>
        </w:tc>
      </w:tr>
      <w:tr w14:paraId="5D9BD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2" w:hRule="atLeast"/>
        </w:trPr>
        <w:tc>
          <w:tcPr>
            <w:tcW w:w="7105" w:type="dxa"/>
            <w:vAlign w:val="center"/>
          </w:tcPr>
          <w:p w14:paraId="74FFC97A">
            <w:pPr>
              <w:pStyle w:val="197"/>
              <w:ind w:left="0"/>
              <w:jc w:val="both"/>
              <w:rPr>
                <w:sz w:val="24"/>
                <w:szCs w:val="24"/>
              </w:rPr>
            </w:pPr>
            <w:r>
              <w:rPr>
                <w:sz w:val="24"/>
                <w:szCs w:val="24"/>
              </w:rPr>
              <w:t>ETAPA</w:t>
            </w:r>
            <w:r>
              <w:rPr>
                <w:spacing w:val="-4"/>
                <w:sz w:val="24"/>
                <w:szCs w:val="24"/>
              </w:rPr>
              <w:t xml:space="preserve"> </w:t>
            </w:r>
            <w:r>
              <w:rPr>
                <w:sz w:val="24"/>
                <w:szCs w:val="24"/>
              </w:rPr>
              <w:t>III:</w:t>
            </w:r>
            <w:r>
              <w:rPr>
                <w:spacing w:val="-2"/>
                <w:sz w:val="24"/>
                <w:szCs w:val="24"/>
              </w:rPr>
              <w:t xml:space="preserve"> </w:t>
            </w:r>
            <w:r>
              <w:rPr>
                <w:sz w:val="24"/>
                <w:szCs w:val="24"/>
              </w:rPr>
              <w:t>Divulgação</w:t>
            </w:r>
            <w:r>
              <w:rPr>
                <w:spacing w:val="-4"/>
                <w:sz w:val="24"/>
                <w:szCs w:val="24"/>
              </w:rPr>
              <w:t xml:space="preserve"> </w:t>
            </w:r>
            <w:r>
              <w:rPr>
                <w:sz w:val="24"/>
                <w:szCs w:val="24"/>
              </w:rPr>
              <w:t>do</w:t>
            </w:r>
            <w:r>
              <w:rPr>
                <w:spacing w:val="-3"/>
                <w:sz w:val="24"/>
                <w:szCs w:val="24"/>
              </w:rPr>
              <w:t xml:space="preserve"> </w:t>
            </w:r>
            <w:r>
              <w:rPr>
                <w:sz w:val="24"/>
                <w:szCs w:val="24"/>
              </w:rPr>
              <w:t>Resultado</w:t>
            </w:r>
            <w:r>
              <w:rPr>
                <w:spacing w:val="-4"/>
                <w:sz w:val="24"/>
                <w:szCs w:val="24"/>
              </w:rPr>
              <w:t xml:space="preserve"> </w:t>
            </w:r>
            <w:r>
              <w:rPr>
                <w:sz w:val="24"/>
                <w:szCs w:val="24"/>
              </w:rPr>
              <w:t>da</w:t>
            </w:r>
            <w:r>
              <w:rPr>
                <w:spacing w:val="2"/>
                <w:sz w:val="24"/>
                <w:szCs w:val="24"/>
              </w:rPr>
              <w:t xml:space="preserve"> </w:t>
            </w:r>
            <w:r>
              <w:rPr>
                <w:sz w:val="24"/>
                <w:szCs w:val="24"/>
              </w:rPr>
              <w:t>Análise</w:t>
            </w:r>
            <w:r>
              <w:rPr>
                <w:spacing w:val="-4"/>
                <w:sz w:val="24"/>
                <w:szCs w:val="24"/>
              </w:rPr>
              <w:t xml:space="preserve"> </w:t>
            </w:r>
            <w:r>
              <w:rPr>
                <w:sz w:val="24"/>
                <w:szCs w:val="24"/>
              </w:rPr>
              <w:t>da</w:t>
            </w:r>
            <w:r>
              <w:rPr>
                <w:spacing w:val="-3"/>
                <w:sz w:val="24"/>
                <w:szCs w:val="24"/>
              </w:rPr>
              <w:t xml:space="preserve"> </w:t>
            </w:r>
            <w:r>
              <w:rPr>
                <w:sz w:val="24"/>
                <w:szCs w:val="24"/>
              </w:rPr>
              <w:t>ficha</w:t>
            </w:r>
            <w:r>
              <w:rPr>
                <w:spacing w:val="-4"/>
                <w:sz w:val="24"/>
                <w:szCs w:val="24"/>
              </w:rPr>
              <w:t xml:space="preserve"> </w:t>
            </w:r>
            <w:r>
              <w:rPr>
                <w:sz w:val="24"/>
                <w:szCs w:val="24"/>
              </w:rPr>
              <w:t>de</w:t>
            </w:r>
            <w:r>
              <w:rPr>
                <w:spacing w:val="-4"/>
                <w:sz w:val="24"/>
                <w:szCs w:val="24"/>
              </w:rPr>
              <w:t xml:space="preserve"> </w:t>
            </w:r>
            <w:r>
              <w:rPr>
                <w:spacing w:val="-2"/>
                <w:sz w:val="24"/>
                <w:szCs w:val="24"/>
              </w:rPr>
              <w:t>pontuação</w:t>
            </w:r>
          </w:p>
        </w:tc>
        <w:tc>
          <w:tcPr>
            <w:tcW w:w="2295" w:type="dxa"/>
            <w:vAlign w:val="center"/>
          </w:tcPr>
          <w:p w14:paraId="13E151A6">
            <w:pPr>
              <w:pStyle w:val="197"/>
              <w:ind w:left="0" w:right="0"/>
              <w:jc w:val="center"/>
              <w:rPr>
                <w:sz w:val="24"/>
                <w:szCs w:val="24"/>
              </w:rPr>
            </w:pPr>
            <w:r>
              <w:rPr>
                <w:spacing w:val="-2"/>
                <w:sz w:val="24"/>
                <w:szCs w:val="24"/>
              </w:rPr>
              <w:t>Até 23/02/27</w:t>
            </w:r>
          </w:p>
        </w:tc>
      </w:tr>
      <w:tr w14:paraId="60D8FB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7105" w:type="dxa"/>
            <w:vAlign w:val="center"/>
          </w:tcPr>
          <w:p w14:paraId="6E16D8CF">
            <w:pPr>
              <w:pStyle w:val="197"/>
              <w:ind w:left="0"/>
              <w:jc w:val="both"/>
              <w:rPr>
                <w:sz w:val="24"/>
                <w:szCs w:val="24"/>
              </w:rPr>
            </w:pPr>
            <w:r>
              <w:rPr>
                <w:sz w:val="24"/>
                <w:szCs w:val="24"/>
              </w:rPr>
              <w:t>Recursos</w:t>
            </w:r>
            <w:r>
              <w:rPr>
                <w:spacing w:val="-3"/>
                <w:sz w:val="24"/>
                <w:szCs w:val="24"/>
              </w:rPr>
              <w:t xml:space="preserve"> </w:t>
            </w:r>
            <w:r>
              <w:rPr>
                <w:sz w:val="24"/>
                <w:szCs w:val="24"/>
              </w:rPr>
              <w:t>referentes</w:t>
            </w:r>
            <w:r>
              <w:rPr>
                <w:spacing w:val="-3"/>
                <w:sz w:val="24"/>
                <w:szCs w:val="24"/>
              </w:rPr>
              <w:t xml:space="preserve"> </w:t>
            </w:r>
            <w:r>
              <w:rPr>
                <w:sz w:val="24"/>
                <w:szCs w:val="24"/>
              </w:rPr>
              <w:t>à</w:t>
            </w:r>
            <w:r>
              <w:rPr>
                <w:spacing w:val="-6"/>
                <w:sz w:val="24"/>
                <w:szCs w:val="24"/>
              </w:rPr>
              <w:t xml:space="preserve"> </w:t>
            </w:r>
            <w:r>
              <w:rPr>
                <w:sz w:val="24"/>
                <w:szCs w:val="24"/>
              </w:rPr>
              <w:t>Etapa</w:t>
            </w:r>
            <w:r>
              <w:rPr>
                <w:spacing w:val="-6"/>
                <w:sz w:val="24"/>
                <w:szCs w:val="24"/>
              </w:rPr>
              <w:t xml:space="preserve"> </w:t>
            </w:r>
            <w:r>
              <w:rPr>
                <w:sz w:val="24"/>
                <w:szCs w:val="24"/>
              </w:rPr>
              <w:t>III:</w:t>
            </w:r>
            <w:r>
              <w:rPr>
                <w:spacing w:val="80"/>
                <w:sz w:val="24"/>
                <w:szCs w:val="24"/>
              </w:rPr>
              <w:t xml:space="preserve"> </w:t>
            </w:r>
            <w:r>
              <w:rPr>
                <w:sz w:val="24"/>
                <w:szCs w:val="24"/>
              </w:rPr>
              <w:t>Resultado</w:t>
            </w:r>
            <w:r>
              <w:rPr>
                <w:spacing w:val="-4"/>
                <w:sz w:val="24"/>
                <w:szCs w:val="24"/>
              </w:rPr>
              <w:t xml:space="preserve"> </w:t>
            </w:r>
            <w:r>
              <w:rPr>
                <w:sz w:val="24"/>
                <w:szCs w:val="24"/>
              </w:rPr>
              <w:t>da Análise</w:t>
            </w:r>
            <w:r>
              <w:rPr>
                <w:spacing w:val="-6"/>
                <w:sz w:val="24"/>
                <w:szCs w:val="24"/>
              </w:rPr>
              <w:t xml:space="preserve"> </w:t>
            </w:r>
            <w:r>
              <w:rPr>
                <w:sz w:val="24"/>
                <w:szCs w:val="24"/>
              </w:rPr>
              <w:t>da</w:t>
            </w:r>
            <w:r>
              <w:rPr>
                <w:spacing w:val="-4"/>
                <w:sz w:val="24"/>
                <w:szCs w:val="24"/>
              </w:rPr>
              <w:t xml:space="preserve"> </w:t>
            </w:r>
            <w:r>
              <w:rPr>
                <w:sz w:val="24"/>
                <w:szCs w:val="24"/>
              </w:rPr>
              <w:t>ficha</w:t>
            </w:r>
            <w:r>
              <w:rPr>
                <w:spacing w:val="-6"/>
                <w:sz w:val="24"/>
                <w:szCs w:val="24"/>
              </w:rPr>
              <w:t xml:space="preserve"> </w:t>
            </w:r>
            <w:r>
              <w:rPr>
                <w:sz w:val="24"/>
                <w:szCs w:val="24"/>
              </w:rPr>
              <w:t xml:space="preserve">de </w:t>
            </w:r>
            <w:r>
              <w:rPr>
                <w:spacing w:val="-2"/>
                <w:sz w:val="24"/>
                <w:szCs w:val="24"/>
              </w:rPr>
              <w:t>pontuação</w:t>
            </w:r>
          </w:p>
        </w:tc>
        <w:tc>
          <w:tcPr>
            <w:tcW w:w="2295" w:type="dxa"/>
            <w:vAlign w:val="center"/>
          </w:tcPr>
          <w:p w14:paraId="7D887E26">
            <w:pPr>
              <w:pStyle w:val="197"/>
              <w:ind w:left="0" w:right="0"/>
              <w:jc w:val="center"/>
              <w:rPr>
                <w:sz w:val="24"/>
                <w:szCs w:val="24"/>
              </w:rPr>
            </w:pPr>
            <w:r>
              <w:rPr>
                <w:spacing w:val="-2"/>
                <w:sz w:val="24"/>
                <w:szCs w:val="24"/>
              </w:rPr>
              <w:t>24/02/27</w:t>
            </w:r>
          </w:p>
        </w:tc>
      </w:tr>
      <w:tr w14:paraId="585FCA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7105" w:type="dxa"/>
            <w:vAlign w:val="center"/>
          </w:tcPr>
          <w:p w14:paraId="0C30109A">
            <w:pPr>
              <w:pStyle w:val="197"/>
              <w:ind w:left="0"/>
              <w:jc w:val="both"/>
              <w:rPr>
                <w:sz w:val="24"/>
                <w:szCs w:val="24"/>
              </w:rPr>
            </w:pPr>
            <w:r>
              <w:rPr>
                <w:sz w:val="24"/>
                <w:szCs w:val="24"/>
              </w:rPr>
              <w:t>Resultado</w:t>
            </w:r>
            <w:r>
              <w:rPr>
                <w:spacing w:val="-6"/>
                <w:sz w:val="24"/>
                <w:szCs w:val="24"/>
              </w:rPr>
              <w:t xml:space="preserve"> </w:t>
            </w:r>
            <w:r>
              <w:rPr>
                <w:sz w:val="24"/>
                <w:szCs w:val="24"/>
              </w:rPr>
              <w:t>dos</w:t>
            </w:r>
            <w:r>
              <w:rPr>
                <w:spacing w:val="-3"/>
                <w:sz w:val="24"/>
                <w:szCs w:val="24"/>
              </w:rPr>
              <w:t xml:space="preserve"> </w:t>
            </w:r>
            <w:r>
              <w:rPr>
                <w:sz w:val="24"/>
                <w:szCs w:val="24"/>
              </w:rPr>
              <w:t>recursos</w:t>
            </w:r>
            <w:r>
              <w:rPr>
                <w:spacing w:val="40"/>
                <w:sz w:val="24"/>
                <w:szCs w:val="24"/>
              </w:rPr>
              <w:t xml:space="preserve"> </w:t>
            </w:r>
            <w:r>
              <w:rPr>
                <w:sz w:val="24"/>
                <w:szCs w:val="24"/>
              </w:rPr>
              <w:t>referentes</w:t>
            </w:r>
            <w:r>
              <w:rPr>
                <w:spacing w:val="-3"/>
                <w:sz w:val="24"/>
                <w:szCs w:val="24"/>
              </w:rPr>
              <w:t xml:space="preserve"> </w:t>
            </w:r>
            <w:r>
              <w:rPr>
                <w:sz w:val="24"/>
                <w:szCs w:val="24"/>
              </w:rPr>
              <w:t>à</w:t>
            </w:r>
            <w:r>
              <w:rPr>
                <w:spacing w:val="-5"/>
                <w:sz w:val="24"/>
                <w:szCs w:val="24"/>
              </w:rPr>
              <w:t xml:space="preserve"> </w:t>
            </w:r>
            <w:r>
              <w:rPr>
                <w:sz w:val="24"/>
                <w:szCs w:val="24"/>
              </w:rPr>
              <w:t>Etapa</w:t>
            </w:r>
            <w:r>
              <w:rPr>
                <w:spacing w:val="-4"/>
                <w:sz w:val="24"/>
                <w:szCs w:val="24"/>
              </w:rPr>
              <w:t xml:space="preserve"> </w:t>
            </w:r>
            <w:r>
              <w:rPr>
                <w:sz w:val="24"/>
                <w:szCs w:val="24"/>
              </w:rPr>
              <w:t>III:</w:t>
            </w:r>
            <w:r>
              <w:rPr>
                <w:spacing w:val="40"/>
                <w:sz w:val="24"/>
                <w:szCs w:val="24"/>
              </w:rPr>
              <w:t xml:space="preserve"> </w:t>
            </w:r>
            <w:r>
              <w:rPr>
                <w:sz w:val="24"/>
                <w:szCs w:val="24"/>
              </w:rPr>
              <w:t>Resultado</w:t>
            </w:r>
            <w:r>
              <w:rPr>
                <w:spacing w:val="-4"/>
                <w:sz w:val="24"/>
                <w:szCs w:val="24"/>
              </w:rPr>
              <w:t xml:space="preserve"> </w:t>
            </w:r>
            <w:r>
              <w:rPr>
                <w:sz w:val="24"/>
                <w:szCs w:val="24"/>
              </w:rPr>
              <w:t>da Análise</w:t>
            </w:r>
            <w:r>
              <w:rPr>
                <w:spacing w:val="-6"/>
                <w:sz w:val="24"/>
                <w:szCs w:val="24"/>
              </w:rPr>
              <w:t xml:space="preserve"> </w:t>
            </w:r>
            <w:r>
              <w:rPr>
                <w:sz w:val="24"/>
                <w:szCs w:val="24"/>
              </w:rPr>
              <w:t>da ficha de pontuação</w:t>
            </w:r>
            <w:r>
              <w:rPr>
                <w:spacing w:val="-2"/>
                <w:sz w:val="24"/>
                <w:szCs w:val="24"/>
              </w:rPr>
              <w:t xml:space="preserve"> (se houver)</w:t>
            </w:r>
          </w:p>
        </w:tc>
        <w:tc>
          <w:tcPr>
            <w:tcW w:w="2295" w:type="dxa"/>
            <w:vAlign w:val="center"/>
          </w:tcPr>
          <w:p w14:paraId="2AF9927A">
            <w:pPr>
              <w:pStyle w:val="197"/>
              <w:ind w:left="0" w:right="0"/>
              <w:jc w:val="center"/>
              <w:rPr>
                <w:sz w:val="24"/>
                <w:szCs w:val="24"/>
              </w:rPr>
            </w:pPr>
            <w:r>
              <w:rPr>
                <w:spacing w:val="-2"/>
                <w:sz w:val="24"/>
                <w:szCs w:val="24"/>
              </w:rPr>
              <w:t>25/02/27</w:t>
            </w:r>
          </w:p>
        </w:tc>
      </w:tr>
      <w:tr w14:paraId="06E94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7105" w:type="dxa"/>
            <w:vAlign w:val="center"/>
          </w:tcPr>
          <w:p w14:paraId="0003DFE4">
            <w:pPr>
              <w:pStyle w:val="197"/>
              <w:ind w:left="0"/>
              <w:jc w:val="both"/>
              <w:rPr>
                <w:sz w:val="24"/>
                <w:szCs w:val="24"/>
              </w:rPr>
            </w:pPr>
            <w:r>
              <w:rPr>
                <w:sz w:val="24"/>
                <w:szCs w:val="24"/>
              </w:rPr>
              <w:t>RESULTADO</w:t>
            </w:r>
            <w:r>
              <w:rPr>
                <w:spacing w:val="-4"/>
                <w:sz w:val="24"/>
                <w:szCs w:val="24"/>
              </w:rPr>
              <w:t xml:space="preserve"> </w:t>
            </w:r>
            <w:r>
              <w:rPr>
                <w:sz w:val="24"/>
                <w:szCs w:val="24"/>
              </w:rPr>
              <w:t>PRELIMINAR</w:t>
            </w:r>
            <w:r>
              <w:rPr>
                <w:spacing w:val="-4"/>
                <w:sz w:val="24"/>
                <w:szCs w:val="24"/>
              </w:rPr>
              <w:t xml:space="preserve"> </w:t>
            </w:r>
            <w:r>
              <w:rPr>
                <w:sz w:val="24"/>
                <w:szCs w:val="24"/>
              </w:rPr>
              <w:t>DO</w:t>
            </w:r>
            <w:r>
              <w:rPr>
                <w:spacing w:val="-4"/>
                <w:sz w:val="24"/>
                <w:szCs w:val="24"/>
              </w:rPr>
              <w:t xml:space="preserve"> </w:t>
            </w:r>
            <w:r>
              <w:rPr>
                <w:sz w:val="24"/>
                <w:szCs w:val="24"/>
              </w:rPr>
              <w:t>PROCESSO</w:t>
            </w:r>
            <w:r>
              <w:rPr>
                <w:spacing w:val="-3"/>
                <w:sz w:val="24"/>
                <w:szCs w:val="24"/>
              </w:rPr>
              <w:t xml:space="preserve"> </w:t>
            </w:r>
            <w:r>
              <w:rPr>
                <w:spacing w:val="-2"/>
                <w:sz w:val="24"/>
                <w:szCs w:val="24"/>
              </w:rPr>
              <w:t>SELETIVO</w:t>
            </w:r>
          </w:p>
        </w:tc>
        <w:tc>
          <w:tcPr>
            <w:tcW w:w="2295" w:type="dxa"/>
            <w:vAlign w:val="center"/>
          </w:tcPr>
          <w:p w14:paraId="2FB0E354">
            <w:pPr>
              <w:pStyle w:val="197"/>
              <w:ind w:left="0" w:right="0"/>
              <w:jc w:val="center"/>
              <w:rPr>
                <w:spacing w:val="-2"/>
                <w:sz w:val="24"/>
                <w:szCs w:val="24"/>
              </w:rPr>
            </w:pPr>
            <w:r>
              <w:rPr>
                <w:spacing w:val="-2"/>
                <w:sz w:val="24"/>
                <w:szCs w:val="24"/>
              </w:rPr>
              <w:t>Até 26/02/27</w:t>
            </w:r>
          </w:p>
        </w:tc>
      </w:tr>
      <w:tr w14:paraId="44FF6F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7105" w:type="dxa"/>
            <w:vAlign w:val="center"/>
          </w:tcPr>
          <w:p w14:paraId="1EAB41FE">
            <w:pPr>
              <w:pStyle w:val="197"/>
              <w:ind w:left="0"/>
              <w:jc w:val="both"/>
              <w:rPr>
                <w:sz w:val="24"/>
                <w:szCs w:val="24"/>
              </w:rPr>
            </w:pPr>
            <w:r>
              <w:rPr>
                <w:sz w:val="24"/>
                <w:szCs w:val="24"/>
              </w:rPr>
              <w:t>Recursos</w:t>
            </w:r>
            <w:r>
              <w:rPr>
                <w:spacing w:val="-2"/>
                <w:sz w:val="24"/>
                <w:szCs w:val="24"/>
              </w:rPr>
              <w:t xml:space="preserve"> </w:t>
            </w:r>
            <w:r>
              <w:rPr>
                <w:sz w:val="24"/>
                <w:szCs w:val="24"/>
              </w:rPr>
              <w:t>referentes</w:t>
            </w:r>
            <w:r>
              <w:rPr>
                <w:spacing w:val="-2"/>
                <w:sz w:val="24"/>
                <w:szCs w:val="24"/>
              </w:rPr>
              <w:t xml:space="preserve"> </w:t>
            </w:r>
            <w:r>
              <w:rPr>
                <w:sz w:val="24"/>
                <w:szCs w:val="24"/>
              </w:rPr>
              <w:t>ao</w:t>
            </w:r>
            <w:r>
              <w:rPr>
                <w:spacing w:val="2"/>
                <w:sz w:val="24"/>
                <w:szCs w:val="24"/>
              </w:rPr>
              <w:t xml:space="preserve"> </w:t>
            </w:r>
            <w:r>
              <w:rPr>
                <w:sz w:val="24"/>
                <w:szCs w:val="24"/>
              </w:rPr>
              <w:t>Resultado</w:t>
            </w:r>
            <w:r>
              <w:rPr>
                <w:spacing w:val="-5"/>
                <w:sz w:val="24"/>
                <w:szCs w:val="24"/>
              </w:rPr>
              <w:t xml:space="preserve"> </w:t>
            </w:r>
            <w:r>
              <w:rPr>
                <w:sz w:val="24"/>
                <w:szCs w:val="24"/>
              </w:rPr>
              <w:t>preliminar</w:t>
            </w:r>
            <w:r>
              <w:rPr>
                <w:spacing w:val="-3"/>
                <w:sz w:val="24"/>
                <w:szCs w:val="24"/>
              </w:rPr>
              <w:t xml:space="preserve"> </w:t>
            </w:r>
            <w:r>
              <w:rPr>
                <w:sz w:val="24"/>
                <w:szCs w:val="24"/>
              </w:rPr>
              <w:t>do</w:t>
            </w:r>
            <w:r>
              <w:rPr>
                <w:spacing w:val="-3"/>
                <w:sz w:val="24"/>
                <w:szCs w:val="24"/>
              </w:rPr>
              <w:t xml:space="preserve"> </w:t>
            </w:r>
            <w:r>
              <w:rPr>
                <w:sz w:val="24"/>
                <w:szCs w:val="24"/>
              </w:rPr>
              <w:t>processo</w:t>
            </w:r>
            <w:r>
              <w:rPr>
                <w:spacing w:val="-4"/>
                <w:sz w:val="24"/>
                <w:szCs w:val="24"/>
              </w:rPr>
              <w:t xml:space="preserve"> </w:t>
            </w:r>
            <w:r>
              <w:rPr>
                <w:spacing w:val="-2"/>
                <w:sz w:val="24"/>
                <w:szCs w:val="24"/>
              </w:rPr>
              <w:t>seletivo</w:t>
            </w:r>
          </w:p>
        </w:tc>
        <w:tc>
          <w:tcPr>
            <w:tcW w:w="2295" w:type="dxa"/>
            <w:vAlign w:val="center"/>
          </w:tcPr>
          <w:p w14:paraId="2B0F5FBD">
            <w:pPr>
              <w:pStyle w:val="197"/>
              <w:ind w:left="0" w:right="0"/>
              <w:jc w:val="center"/>
              <w:rPr>
                <w:sz w:val="24"/>
                <w:szCs w:val="24"/>
              </w:rPr>
            </w:pPr>
            <w:r>
              <w:rPr>
                <w:spacing w:val="-2"/>
                <w:sz w:val="24"/>
                <w:szCs w:val="24"/>
              </w:rPr>
              <w:t>01/03/27</w:t>
            </w:r>
          </w:p>
        </w:tc>
      </w:tr>
      <w:tr w14:paraId="0A348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7105" w:type="dxa"/>
            <w:vAlign w:val="center"/>
          </w:tcPr>
          <w:p w14:paraId="1DDEAE1A">
            <w:pPr>
              <w:pStyle w:val="197"/>
              <w:ind w:left="0"/>
              <w:jc w:val="both"/>
              <w:rPr>
                <w:sz w:val="24"/>
                <w:szCs w:val="24"/>
              </w:rPr>
            </w:pPr>
            <w:r>
              <w:rPr>
                <w:sz w:val="24"/>
                <w:szCs w:val="24"/>
              </w:rPr>
              <w:t>Respostas</w:t>
            </w:r>
            <w:r>
              <w:rPr>
                <w:spacing w:val="-4"/>
                <w:sz w:val="24"/>
                <w:szCs w:val="24"/>
              </w:rPr>
              <w:t xml:space="preserve"> </w:t>
            </w:r>
            <w:r>
              <w:rPr>
                <w:sz w:val="24"/>
                <w:szCs w:val="24"/>
              </w:rPr>
              <w:t>aos</w:t>
            </w:r>
            <w:r>
              <w:rPr>
                <w:spacing w:val="-3"/>
                <w:sz w:val="24"/>
                <w:szCs w:val="24"/>
              </w:rPr>
              <w:t xml:space="preserve"> </w:t>
            </w:r>
            <w:r>
              <w:rPr>
                <w:sz w:val="24"/>
                <w:szCs w:val="24"/>
              </w:rPr>
              <w:t>recursos</w:t>
            </w:r>
            <w:r>
              <w:rPr>
                <w:spacing w:val="-2"/>
                <w:sz w:val="24"/>
                <w:szCs w:val="24"/>
              </w:rPr>
              <w:t xml:space="preserve"> </w:t>
            </w:r>
            <w:r>
              <w:rPr>
                <w:sz w:val="24"/>
                <w:szCs w:val="24"/>
              </w:rPr>
              <w:t>do</w:t>
            </w:r>
            <w:r>
              <w:rPr>
                <w:spacing w:val="-4"/>
                <w:sz w:val="24"/>
                <w:szCs w:val="24"/>
              </w:rPr>
              <w:t xml:space="preserve"> </w:t>
            </w:r>
            <w:r>
              <w:rPr>
                <w:sz w:val="24"/>
                <w:szCs w:val="24"/>
              </w:rPr>
              <w:t>Resultado</w:t>
            </w:r>
            <w:r>
              <w:rPr>
                <w:spacing w:val="-3"/>
                <w:sz w:val="24"/>
                <w:szCs w:val="24"/>
              </w:rPr>
              <w:t xml:space="preserve"> </w:t>
            </w:r>
            <w:r>
              <w:rPr>
                <w:spacing w:val="-4"/>
                <w:sz w:val="24"/>
                <w:szCs w:val="24"/>
              </w:rPr>
              <w:t>preliminar (se houver)</w:t>
            </w:r>
          </w:p>
        </w:tc>
        <w:tc>
          <w:tcPr>
            <w:tcW w:w="2295" w:type="dxa"/>
            <w:vAlign w:val="center"/>
          </w:tcPr>
          <w:p w14:paraId="02C9E49E">
            <w:pPr>
              <w:pStyle w:val="197"/>
              <w:ind w:left="0" w:right="0"/>
              <w:jc w:val="center"/>
              <w:rPr>
                <w:sz w:val="24"/>
                <w:szCs w:val="24"/>
              </w:rPr>
            </w:pPr>
            <w:r>
              <w:rPr>
                <w:spacing w:val="-2"/>
                <w:sz w:val="24"/>
                <w:szCs w:val="24"/>
              </w:rPr>
              <w:t>02/03/27</w:t>
            </w:r>
          </w:p>
        </w:tc>
      </w:tr>
      <w:tr w14:paraId="3C3624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3" w:hRule="atLeast"/>
        </w:trPr>
        <w:tc>
          <w:tcPr>
            <w:tcW w:w="7105" w:type="dxa"/>
            <w:vAlign w:val="center"/>
          </w:tcPr>
          <w:p w14:paraId="36C0FF85">
            <w:pPr>
              <w:pStyle w:val="197"/>
              <w:ind w:left="0"/>
              <w:jc w:val="both"/>
              <w:rPr>
                <w:sz w:val="24"/>
                <w:szCs w:val="24"/>
              </w:rPr>
            </w:pPr>
            <w:r>
              <w:rPr>
                <w:sz w:val="24"/>
                <w:szCs w:val="24"/>
              </w:rPr>
              <w:t>RESULTADO</w:t>
            </w:r>
            <w:r>
              <w:rPr>
                <w:spacing w:val="-4"/>
                <w:sz w:val="24"/>
                <w:szCs w:val="24"/>
              </w:rPr>
              <w:t xml:space="preserve"> </w:t>
            </w:r>
            <w:r>
              <w:rPr>
                <w:sz w:val="24"/>
                <w:szCs w:val="24"/>
              </w:rPr>
              <w:t>FINAL</w:t>
            </w:r>
            <w:r>
              <w:rPr>
                <w:spacing w:val="-4"/>
                <w:sz w:val="24"/>
                <w:szCs w:val="24"/>
              </w:rPr>
              <w:t xml:space="preserve"> </w:t>
            </w:r>
            <w:r>
              <w:rPr>
                <w:sz w:val="24"/>
                <w:szCs w:val="24"/>
              </w:rPr>
              <w:t>DO</w:t>
            </w:r>
            <w:r>
              <w:rPr>
                <w:spacing w:val="-4"/>
                <w:sz w:val="24"/>
                <w:szCs w:val="24"/>
              </w:rPr>
              <w:t xml:space="preserve"> </w:t>
            </w:r>
            <w:r>
              <w:rPr>
                <w:sz w:val="24"/>
                <w:szCs w:val="24"/>
              </w:rPr>
              <w:t>PROCESSO</w:t>
            </w:r>
            <w:r>
              <w:rPr>
                <w:spacing w:val="-3"/>
                <w:sz w:val="24"/>
                <w:szCs w:val="24"/>
              </w:rPr>
              <w:t xml:space="preserve"> </w:t>
            </w:r>
            <w:r>
              <w:rPr>
                <w:spacing w:val="-2"/>
                <w:sz w:val="24"/>
                <w:szCs w:val="24"/>
              </w:rPr>
              <w:t>SELETIVO</w:t>
            </w:r>
          </w:p>
        </w:tc>
        <w:tc>
          <w:tcPr>
            <w:tcW w:w="2295" w:type="dxa"/>
            <w:vAlign w:val="center"/>
          </w:tcPr>
          <w:p w14:paraId="25176FEA">
            <w:pPr>
              <w:pStyle w:val="197"/>
              <w:ind w:left="0" w:right="0"/>
              <w:jc w:val="center"/>
              <w:rPr>
                <w:sz w:val="24"/>
                <w:szCs w:val="24"/>
              </w:rPr>
            </w:pPr>
            <w:r>
              <w:rPr>
                <w:spacing w:val="-2"/>
                <w:sz w:val="24"/>
                <w:szCs w:val="24"/>
              </w:rPr>
              <w:t>Até 03/03/27</w:t>
            </w:r>
          </w:p>
        </w:tc>
      </w:tr>
    </w:tbl>
    <w:p w14:paraId="54A4EB46">
      <w:pPr>
        <w:pStyle w:val="196"/>
        <w:tabs>
          <w:tab w:val="left" w:pos="784"/>
          <w:tab w:val="left" w:pos="1224"/>
          <w:tab w:val="left" w:pos="2468"/>
          <w:tab w:val="left" w:pos="3054"/>
          <w:tab w:val="left" w:pos="4226"/>
          <w:tab w:val="left" w:pos="4725"/>
          <w:tab w:val="left" w:pos="5776"/>
          <w:tab w:val="left" w:pos="6740"/>
          <w:tab w:val="left" w:pos="7373"/>
          <w:tab w:val="left" w:pos="7875"/>
          <w:tab w:val="left" w:pos="8947"/>
        </w:tabs>
        <w:spacing w:before="6"/>
        <w:ind w:right="14"/>
        <w:rPr>
          <w:b/>
          <w:sz w:val="24"/>
          <w:szCs w:val="24"/>
        </w:rPr>
      </w:pPr>
    </w:p>
    <w:p w14:paraId="55E2AD34">
      <w:pPr>
        <w:pStyle w:val="22"/>
        <w:widowControl/>
        <w:spacing w:after="120" w:line="360" w:lineRule="auto"/>
        <w:ind w:left="220" w:leftChars="100" w:firstLine="0" w:firstLineChars="0"/>
        <w:jc w:val="both"/>
        <w:rPr>
          <w:sz w:val="24"/>
          <w:szCs w:val="24"/>
          <w:lang w:val="pt-BR" w:eastAsia="ar-SA"/>
        </w:rPr>
      </w:pPr>
      <w:r>
        <w:rPr>
          <w:b/>
          <w:bCs/>
          <w:spacing w:val="-10"/>
          <w:sz w:val="24"/>
          <w:szCs w:val="24"/>
        </w:rPr>
        <w:t>8.</w:t>
      </w:r>
      <w:r>
        <w:rPr>
          <w:b/>
          <w:bCs/>
          <w:sz w:val="24"/>
          <w:szCs w:val="24"/>
        </w:rPr>
        <w:t>2</w:t>
      </w:r>
      <w:r>
        <w:rPr>
          <w:sz w:val="24"/>
          <w:szCs w:val="24"/>
        </w:rPr>
        <w:t xml:space="preserve"> </w:t>
      </w:r>
      <w:r>
        <w:rPr>
          <w:sz w:val="24"/>
          <w:szCs w:val="24"/>
          <w:lang w:val="pt-BR" w:eastAsia="ar-SA"/>
        </w:rPr>
        <w:t>Os resultados da análise técnica, da heteroidentificação e do enquadramento nas demais categorias de ações afirmativas serão publicados nos prazos estabelecidos neste Edital, identificando os(as) candidatos(as) pelo número de inscrição como determinado pela Resolução nº 010/2026-CONEPE.</w:t>
      </w:r>
    </w:p>
    <w:p w14:paraId="5C998D47">
      <w:pPr>
        <w:pStyle w:val="22"/>
        <w:widowControl/>
        <w:spacing w:line="360" w:lineRule="auto"/>
        <w:ind w:left="220" w:leftChars="100" w:firstLine="0" w:firstLineChars="0"/>
        <w:jc w:val="both"/>
        <w:rPr>
          <w:sz w:val="24"/>
          <w:szCs w:val="24"/>
          <w:lang w:val="pt-BR" w:eastAsia="ar-SA"/>
        </w:rPr>
      </w:pPr>
      <w:r>
        <w:rPr>
          <w:b/>
          <w:bCs/>
          <w:sz w:val="24"/>
          <w:szCs w:val="24"/>
          <w:lang w:val="pt-BR" w:eastAsia="ar-SA"/>
        </w:rPr>
        <w:t>8.3</w:t>
      </w:r>
      <w:r>
        <w:rPr>
          <w:sz w:val="24"/>
          <w:szCs w:val="24"/>
          <w:lang w:val="pt-BR" w:eastAsia="ar-SA"/>
        </w:rPr>
        <w:t>. É de responsabilidade exclusiva do(a) candidato(a) acompanhar todas as informações referentes ao processo seletivo, inclusive convocações, entrevistas, solicitações de documentação complementar e comunicações relacionadas às ações afirmativas.</w:t>
      </w:r>
    </w:p>
    <w:p w14:paraId="09CDCA6B">
      <w:pPr>
        <w:tabs>
          <w:tab w:val="left" w:pos="784"/>
          <w:tab w:val="left" w:pos="1224"/>
          <w:tab w:val="left" w:pos="2468"/>
          <w:tab w:val="left" w:pos="3054"/>
          <w:tab w:val="left" w:pos="4226"/>
          <w:tab w:val="left" w:pos="4725"/>
          <w:tab w:val="left" w:pos="5776"/>
          <w:tab w:val="left" w:pos="6740"/>
          <w:tab w:val="left" w:pos="7373"/>
          <w:tab w:val="left" w:pos="7875"/>
          <w:tab w:val="left" w:pos="8947"/>
        </w:tabs>
        <w:spacing w:line="360" w:lineRule="auto"/>
        <w:ind w:left="220" w:leftChars="100" w:right="14" w:firstLine="0" w:firstLineChars="0"/>
        <w:jc w:val="both"/>
        <w:rPr>
          <w:sz w:val="24"/>
          <w:szCs w:val="24"/>
        </w:rPr>
      </w:pPr>
      <w:r>
        <w:rPr>
          <w:b/>
          <w:bCs/>
          <w:spacing w:val="-10"/>
          <w:sz w:val="24"/>
          <w:szCs w:val="24"/>
        </w:rPr>
        <w:t>8.4</w:t>
      </w:r>
      <w:r>
        <w:rPr>
          <w:spacing w:val="-10"/>
          <w:sz w:val="24"/>
          <w:szCs w:val="24"/>
        </w:rPr>
        <w:t xml:space="preserve"> A </w:t>
      </w:r>
      <w:r>
        <w:rPr>
          <w:spacing w:val="-2"/>
          <w:sz w:val="24"/>
          <w:szCs w:val="24"/>
        </w:rPr>
        <w:t>divulgação</w:t>
      </w:r>
      <w:r>
        <w:rPr>
          <w:rFonts w:hint="default"/>
          <w:spacing w:val="-2"/>
          <w:sz w:val="24"/>
          <w:szCs w:val="24"/>
          <w:lang w:val="pt-BR"/>
        </w:rPr>
        <w:t xml:space="preserve"> </w:t>
      </w:r>
      <w:r>
        <w:rPr>
          <w:spacing w:val="-4"/>
          <w:sz w:val="24"/>
          <w:szCs w:val="24"/>
        </w:rPr>
        <w:t>dos</w:t>
      </w:r>
      <w:r>
        <w:rPr>
          <w:rFonts w:hint="default"/>
          <w:spacing w:val="-4"/>
          <w:sz w:val="24"/>
          <w:szCs w:val="24"/>
          <w:lang w:val="pt-BR"/>
        </w:rPr>
        <w:t xml:space="preserve"> </w:t>
      </w:r>
      <w:r>
        <w:rPr>
          <w:spacing w:val="-2"/>
          <w:sz w:val="24"/>
          <w:szCs w:val="24"/>
        </w:rPr>
        <w:t>resultados</w:t>
      </w:r>
      <w:r>
        <w:rPr>
          <w:rFonts w:hint="default"/>
          <w:spacing w:val="-2"/>
          <w:sz w:val="24"/>
          <w:szCs w:val="24"/>
          <w:lang w:val="pt-BR"/>
        </w:rPr>
        <w:t xml:space="preserve"> </w:t>
      </w:r>
      <w:r>
        <w:rPr>
          <w:spacing w:val="-6"/>
          <w:sz w:val="24"/>
          <w:szCs w:val="24"/>
        </w:rPr>
        <w:t>do</w:t>
      </w:r>
      <w:r>
        <w:rPr>
          <w:rFonts w:hint="default"/>
          <w:spacing w:val="-6"/>
          <w:sz w:val="24"/>
          <w:szCs w:val="24"/>
          <w:lang w:val="pt-BR"/>
        </w:rPr>
        <w:t xml:space="preserve"> </w:t>
      </w:r>
      <w:r>
        <w:rPr>
          <w:spacing w:val="-2"/>
          <w:sz w:val="24"/>
          <w:szCs w:val="24"/>
        </w:rPr>
        <w:t>processo</w:t>
      </w:r>
      <w:r>
        <w:rPr>
          <w:rFonts w:hint="default"/>
          <w:spacing w:val="-2"/>
          <w:sz w:val="24"/>
          <w:szCs w:val="24"/>
          <w:lang w:val="pt-BR"/>
        </w:rPr>
        <w:t xml:space="preserve"> </w:t>
      </w:r>
      <w:r>
        <w:rPr>
          <w:spacing w:val="-2"/>
          <w:sz w:val="24"/>
          <w:szCs w:val="24"/>
        </w:rPr>
        <w:t>seletivo</w:t>
      </w:r>
      <w:r>
        <w:rPr>
          <w:rFonts w:hint="default"/>
          <w:spacing w:val="-2"/>
          <w:sz w:val="24"/>
          <w:szCs w:val="24"/>
          <w:lang w:val="pt-BR"/>
        </w:rPr>
        <w:t xml:space="preserve"> </w:t>
      </w:r>
      <w:r>
        <w:rPr>
          <w:spacing w:val="-4"/>
          <w:sz w:val="24"/>
          <w:szCs w:val="24"/>
        </w:rPr>
        <w:t>será</w:t>
      </w:r>
      <w:r>
        <w:rPr>
          <w:rFonts w:hint="default"/>
          <w:spacing w:val="-4"/>
          <w:sz w:val="24"/>
          <w:szCs w:val="24"/>
          <w:lang w:val="pt-BR"/>
        </w:rPr>
        <w:t xml:space="preserve"> </w:t>
      </w:r>
      <w:r>
        <w:rPr>
          <w:spacing w:val="-6"/>
          <w:sz w:val="24"/>
          <w:szCs w:val="24"/>
        </w:rPr>
        <w:t>no</w:t>
      </w:r>
      <w:r>
        <w:rPr>
          <w:rFonts w:hint="default"/>
          <w:spacing w:val="-6"/>
          <w:sz w:val="24"/>
          <w:szCs w:val="24"/>
          <w:lang w:val="pt-BR"/>
        </w:rPr>
        <w:t xml:space="preserve"> </w:t>
      </w:r>
      <w:r>
        <w:rPr>
          <w:spacing w:val="-2"/>
          <w:sz w:val="24"/>
          <w:szCs w:val="24"/>
        </w:rPr>
        <w:t xml:space="preserve">endereço eletrônico: </w:t>
      </w:r>
      <w:r>
        <w:rPr>
          <w:sz w:val="24"/>
          <w:szCs w:val="24"/>
        </w:rPr>
        <w:fldChar w:fldCharType="begin"/>
      </w:r>
      <w:r>
        <w:rPr>
          <w:sz w:val="24"/>
          <w:szCs w:val="24"/>
        </w:rPr>
        <w:instrText xml:space="preserve"> HYPERLINK "https://reitoria.unemat.br/stricto/redeprocentro" \o "https://reitoria.unemat.br/stricto/redeprocentro" </w:instrText>
      </w:r>
      <w:r>
        <w:rPr>
          <w:sz w:val="24"/>
          <w:szCs w:val="24"/>
        </w:rPr>
        <w:fldChar w:fldCharType="separate"/>
      </w:r>
      <w:r>
        <w:rPr>
          <w:spacing w:val="-2"/>
          <w:sz w:val="24"/>
          <w:szCs w:val="24"/>
          <w:u w:val="single"/>
        </w:rPr>
        <w:t>https://reitoria.unemat.br/stricto/redeprocentro</w:t>
      </w:r>
      <w:r>
        <w:rPr>
          <w:spacing w:val="-2"/>
          <w:sz w:val="24"/>
          <w:szCs w:val="24"/>
          <w:u w:val="single"/>
        </w:rPr>
        <w:fldChar w:fldCharType="end"/>
      </w:r>
    </w:p>
    <w:p w14:paraId="36DB1462">
      <w:pPr>
        <w:pStyle w:val="22"/>
        <w:widowControl/>
        <w:spacing w:line="360" w:lineRule="auto"/>
        <w:ind w:left="284" w:hanging="284"/>
        <w:jc w:val="both"/>
        <w:rPr>
          <w:sz w:val="24"/>
          <w:szCs w:val="24"/>
          <w:highlight w:val="yellow"/>
          <w:lang w:val="pt-BR" w:eastAsia="ar-SA"/>
        </w:rPr>
      </w:pPr>
    </w:p>
    <w:p w14:paraId="7B9EE297">
      <w:pPr>
        <w:pStyle w:val="3"/>
        <w:tabs>
          <w:tab w:val="left" w:pos="447"/>
        </w:tabs>
        <w:spacing w:line="360" w:lineRule="auto"/>
        <w:ind w:left="229"/>
        <w:rPr>
          <w:spacing w:val="-2"/>
          <w:sz w:val="24"/>
          <w:szCs w:val="24"/>
        </w:rPr>
      </w:pPr>
      <w:r>
        <w:rPr>
          <w:sz w:val="24"/>
          <w:szCs w:val="24"/>
        </w:rPr>
        <w:t>9. DOS</w:t>
      </w:r>
      <w:r>
        <w:rPr>
          <w:spacing w:val="-5"/>
          <w:sz w:val="24"/>
          <w:szCs w:val="24"/>
        </w:rPr>
        <w:t xml:space="preserve"> </w:t>
      </w:r>
      <w:r>
        <w:rPr>
          <w:spacing w:val="-2"/>
          <w:sz w:val="24"/>
          <w:szCs w:val="24"/>
        </w:rPr>
        <w:t>RECURSOS</w:t>
      </w:r>
    </w:p>
    <w:p w14:paraId="10DFB060">
      <w:pPr>
        <w:pStyle w:val="3"/>
        <w:tabs>
          <w:tab w:val="left" w:pos="447"/>
        </w:tabs>
        <w:spacing w:line="360" w:lineRule="auto"/>
        <w:ind w:left="229"/>
        <w:jc w:val="both"/>
        <w:rPr>
          <w:sz w:val="24"/>
          <w:szCs w:val="24"/>
        </w:rPr>
      </w:pPr>
      <w:r>
        <w:rPr>
          <w:sz w:val="24"/>
          <w:szCs w:val="24"/>
        </w:rPr>
        <w:t xml:space="preserve">9.1 </w:t>
      </w:r>
      <w:r>
        <w:rPr>
          <w:b w:val="0"/>
          <w:bCs w:val="0"/>
          <w:sz w:val="24"/>
          <w:szCs w:val="24"/>
        </w:rPr>
        <w:t>Caberá recurso em relação a todas as fases do processo de seleção no prazo de 24 horas a contar da data de publicação do resultado no endereço</w:t>
      </w:r>
      <w:r>
        <w:rPr>
          <w:rFonts w:hint="default"/>
          <w:b w:val="0"/>
          <w:bCs w:val="0"/>
          <w:sz w:val="24"/>
          <w:szCs w:val="24"/>
          <w:lang w:val="pt-BR"/>
        </w:rPr>
        <w:t xml:space="preserve"> </w:t>
      </w:r>
      <w:r>
        <w:rPr>
          <w:b w:val="0"/>
          <w:bCs w:val="0"/>
          <w:sz w:val="24"/>
          <w:szCs w:val="24"/>
        </w:rPr>
        <w:t xml:space="preserve">eletrônico: </w:t>
      </w:r>
      <w:r>
        <w:rPr>
          <w:b w:val="0"/>
          <w:bCs w:val="0"/>
          <w:sz w:val="24"/>
          <w:szCs w:val="24"/>
        </w:rPr>
        <w:fldChar w:fldCharType="begin"/>
      </w:r>
      <w:r>
        <w:rPr>
          <w:b w:val="0"/>
          <w:bCs w:val="0"/>
          <w:sz w:val="24"/>
          <w:szCs w:val="24"/>
        </w:rPr>
        <w:instrText xml:space="preserve"> HYPERLINK "https://reitoria.unemat.br/stricto/redeprocentro" \o "https://reitoria.unemat.br/stricto/redeprocentro" </w:instrText>
      </w:r>
      <w:r>
        <w:rPr>
          <w:b w:val="0"/>
          <w:bCs w:val="0"/>
          <w:sz w:val="24"/>
          <w:szCs w:val="24"/>
        </w:rPr>
        <w:fldChar w:fldCharType="separate"/>
      </w:r>
      <w:r>
        <w:rPr>
          <w:rStyle w:val="19"/>
          <w:b w:val="0"/>
          <w:bCs w:val="0"/>
          <w:color w:val="auto"/>
          <w:sz w:val="24"/>
          <w:szCs w:val="24"/>
        </w:rPr>
        <w:t>https://reitoria.unemat.br/stricto/redeprocentro</w:t>
      </w:r>
      <w:r>
        <w:rPr>
          <w:rStyle w:val="19"/>
          <w:b w:val="0"/>
          <w:bCs w:val="0"/>
          <w:color w:val="auto"/>
          <w:sz w:val="24"/>
          <w:szCs w:val="24"/>
        </w:rPr>
        <w:fldChar w:fldCharType="end"/>
      </w:r>
      <w:r>
        <w:rPr>
          <w:b w:val="0"/>
          <w:bCs w:val="0"/>
          <w:sz w:val="24"/>
          <w:szCs w:val="24"/>
        </w:rPr>
        <w:t>. A solicitação deverá ser exclusivamente pelo</w:t>
      </w:r>
      <w:r>
        <w:rPr>
          <w:rFonts w:hint="default"/>
          <w:b w:val="0"/>
          <w:bCs w:val="0"/>
          <w:sz w:val="24"/>
          <w:szCs w:val="24"/>
          <w:lang w:val="pt-BR"/>
        </w:rPr>
        <w:t xml:space="preserve"> e-mail </w:t>
      </w:r>
      <w:r>
        <w:rPr>
          <w:b w:val="0"/>
          <w:bCs w:val="0"/>
          <w:sz w:val="24"/>
          <w:szCs w:val="24"/>
        </w:rPr>
        <w:fldChar w:fldCharType="begin"/>
      </w:r>
      <w:r>
        <w:rPr>
          <w:b w:val="0"/>
          <w:bCs w:val="0"/>
          <w:sz w:val="24"/>
          <w:szCs w:val="24"/>
        </w:rPr>
        <w:instrText xml:space="preserve"> HYPERLINK "mailto:ppgbiotecnologia@unemat.br" \o "mailto:ppgbiotecnologia@unemat.br" </w:instrText>
      </w:r>
      <w:r>
        <w:rPr>
          <w:b w:val="0"/>
          <w:bCs w:val="0"/>
          <w:sz w:val="24"/>
          <w:szCs w:val="24"/>
        </w:rPr>
        <w:fldChar w:fldCharType="separate"/>
      </w:r>
      <w:r>
        <w:rPr>
          <w:b w:val="0"/>
          <w:bCs w:val="0"/>
          <w:sz w:val="24"/>
          <w:szCs w:val="24"/>
        </w:rPr>
        <w:t>ppgbiotecnologia@unemat.br</w:t>
      </w:r>
      <w:r>
        <w:rPr>
          <w:b w:val="0"/>
          <w:bCs w:val="0"/>
          <w:sz w:val="24"/>
          <w:szCs w:val="24"/>
        </w:rPr>
        <w:fldChar w:fldCharType="end"/>
      </w:r>
      <w:r>
        <w:rPr>
          <w:b w:val="0"/>
          <w:bCs w:val="0"/>
          <w:sz w:val="24"/>
          <w:szCs w:val="24"/>
        </w:rPr>
        <w:t>.</w:t>
      </w:r>
      <w:r>
        <w:rPr>
          <w:rFonts w:hint="default"/>
          <w:b w:val="0"/>
          <w:bCs w:val="0"/>
          <w:sz w:val="24"/>
          <w:szCs w:val="24"/>
          <w:lang w:val="pt-BR"/>
        </w:rPr>
        <w:t xml:space="preserve"> </w:t>
      </w:r>
      <w:r>
        <w:rPr>
          <w:b w:val="0"/>
          <w:bCs w:val="0"/>
          <w:sz w:val="24"/>
          <w:szCs w:val="24"/>
        </w:rPr>
        <w:t>Os recursos relativos às ações afirmativas serão encaminhados às comissões competentes, observados os procedimentos e prazos previstos na Resolução nº 010/2026-CONEPE.</w:t>
      </w:r>
    </w:p>
    <w:p w14:paraId="23991DC7">
      <w:pPr>
        <w:tabs>
          <w:tab w:val="left" w:pos="566"/>
        </w:tabs>
        <w:spacing w:line="360" w:lineRule="auto"/>
        <w:ind w:left="284" w:right="17"/>
        <w:jc w:val="both"/>
        <w:rPr>
          <w:sz w:val="24"/>
          <w:szCs w:val="24"/>
        </w:rPr>
      </w:pPr>
    </w:p>
    <w:p w14:paraId="707E0047">
      <w:pPr>
        <w:pStyle w:val="3"/>
        <w:tabs>
          <w:tab w:val="left" w:pos="447"/>
        </w:tabs>
        <w:spacing w:line="360" w:lineRule="auto"/>
        <w:ind w:left="220" w:leftChars="100" w:firstLine="0" w:firstLineChars="0"/>
        <w:jc w:val="both"/>
        <w:rPr>
          <w:spacing w:val="-2"/>
          <w:sz w:val="24"/>
          <w:szCs w:val="24"/>
        </w:rPr>
      </w:pPr>
      <w:r>
        <w:rPr>
          <w:spacing w:val="-2"/>
          <w:sz w:val="24"/>
          <w:szCs w:val="24"/>
        </w:rPr>
        <w:t>10. BOLSAS</w:t>
      </w:r>
    </w:p>
    <w:p w14:paraId="4E567A78">
      <w:pPr>
        <w:pStyle w:val="22"/>
        <w:spacing w:line="360" w:lineRule="auto"/>
        <w:ind w:left="220" w:leftChars="100" w:right="27" w:firstLine="0" w:firstLineChars="0"/>
        <w:jc w:val="both"/>
        <w:rPr>
          <w:sz w:val="24"/>
          <w:szCs w:val="24"/>
        </w:rPr>
      </w:pPr>
      <w:r>
        <w:rPr>
          <w:rFonts w:hint="default"/>
          <w:b/>
          <w:bCs/>
          <w:sz w:val="24"/>
          <w:szCs w:val="24"/>
          <w:lang w:val="pt-BR"/>
        </w:rPr>
        <w:t>10.1</w:t>
      </w:r>
      <w:r>
        <w:rPr>
          <w:rFonts w:hint="default"/>
          <w:sz w:val="24"/>
          <w:szCs w:val="24"/>
          <w:lang w:val="pt-BR"/>
        </w:rPr>
        <w:t xml:space="preserve"> </w:t>
      </w:r>
      <w:r>
        <w:rPr>
          <w:sz w:val="24"/>
          <w:szCs w:val="24"/>
        </w:rPr>
        <w:t xml:space="preserve">O PPGBB não se compromete a conceder bolsas </w:t>
      </w:r>
      <w:r>
        <w:rPr>
          <w:sz w:val="24"/>
          <w:szCs w:val="24"/>
          <w:lang w:val="pt-BR"/>
        </w:rPr>
        <w:t>aos(às</w:t>
      </w:r>
      <w:r>
        <w:rPr>
          <w:sz w:val="24"/>
          <w:szCs w:val="24"/>
        </w:rPr>
        <w:t>) candidatos(as) aprovados(as). A cota de bolsas não é determinada pelo Programa de Pós-Graduação, mas sim por Instituições Financiadoras de Pesquisa. Dessa forma, a distribuição de bolsas dependerá exclusivamente da disponibilidade de cotas concedidas ao Programa.</w:t>
      </w:r>
      <w:r>
        <w:rPr>
          <w:spacing w:val="-2"/>
          <w:sz w:val="24"/>
          <w:szCs w:val="24"/>
        </w:rPr>
        <w:t xml:space="preserve"> </w:t>
      </w:r>
      <w:r>
        <w:rPr>
          <w:sz w:val="24"/>
          <w:szCs w:val="24"/>
        </w:rPr>
        <w:t>Além</w:t>
      </w:r>
      <w:r>
        <w:rPr>
          <w:spacing w:val="-2"/>
          <w:sz w:val="24"/>
          <w:szCs w:val="24"/>
        </w:rPr>
        <w:t xml:space="preserve"> </w:t>
      </w:r>
      <w:r>
        <w:rPr>
          <w:sz w:val="24"/>
          <w:szCs w:val="24"/>
        </w:rPr>
        <w:t>disso,</w:t>
      </w:r>
      <w:r>
        <w:rPr>
          <w:spacing w:val="-2"/>
          <w:sz w:val="24"/>
          <w:szCs w:val="24"/>
        </w:rPr>
        <w:t xml:space="preserve"> </w:t>
      </w:r>
      <w:r>
        <w:rPr>
          <w:sz w:val="24"/>
          <w:szCs w:val="24"/>
        </w:rPr>
        <w:t>a</w:t>
      </w:r>
      <w:r>
        <w:rPr>
          <w:spacing w:val="-3"/>
          <w:sz w:val="24"/>
          <w:szCs w:val="24"/>
        </w:rPr>
        <w:t xml:space="preserve"> </w:t>
      </w:r>
      <w:r>
        <w:rPr>
          <w:sz w:val="24"/>
          <w:szCs w:val="24"/>
        </w:rPr>
        <w:t>responsabilidade</w:t>
      </w:r>
      <w:r>
        <w:rPr>
          <w:spacing w:val="-3"/>
          <w:sz w:val="24"/>
          <w:szCs w:val="24"/>
        </w:rPr>
        <w:t xml:space="preserve"> </w:t>
      </w:r>
      <w:r>
        <w:rPr>
          <w:spacing w:val="-3"/>
          <w:sz w:val="24"/>
          <w:szCs w:val="24"/>
          <w:lang w:val="pt-BR"/>
        </w:rPr>
        <w:t>pela</w:t>
      </w:r>
      <w:r>
        <w:rPr>
          <w:spacing w:val="-3"/>
          <w:sz w:val="24"/>
          <w:szCs w:val="24"/>
        </w:rPr>
        <w:t xml:space="preserve"> </w:t>
      </w:r>
      <w:r>
        <w:rPr>
          <w:sz w:val="24"/>
          <w:szCs w:val="24"/>
        </w:rPr>
        <w:t>seleção</w:t>
      </w:r>
      <w:r>
        <w:rPr>
          <w:spacing w:val="-3"/>
          <w:sz w:val="24"/>
          <w:szCs w:val="24"/>
        </w:rPr>
        <w:t xml:space="preserve"> </w:t>
      </w:r>
      <w:r>
        <w:rPr>
          <w:sz w:val="24"/>
          <w:szCs w:val="24"/>
        </w:rPr>
        <w:t>dos(as)</w:t>
      </w:r>
      <w:r>
        <w:rPr>
          <w:spacing w:val="-2"/>
          <w:sz w:val="24"/>
          <w:szCs w:val="24"/>
        </w:rPr>
        <w:t xml:space="preserve"> </w:t>
      </w:r>
      <w:r>
        <w:rPr>
          <w:sz w:val="24"/>
          <w:szCs w:val="24"/>
        </w:rPr>
        <w:t>candidatos(as)</w:t>
      </w:r>
      <w:r>
        <w:rPr>
          <w:spacing w:val="-2"/>
          <w:sz w:val="24"/>
          <w:szCs w:val="24"/>
        </w:rPr>
        <w:t xml:space="preserve"> </w:t>
      </w:r>
      <w:r>
        <w:rPr>
          <w:sz w:val="24"/>
          <w:szCs w:val="24"/>
        </w:rPr>
        <w:t>para</w:t>
      </w:r>
      <w:r>
        <w:rPr>
          <w:spacing w:val="-3"/>
          <w:sz w:val="24"/>
          <w:szCs w:val="24"/>
        </w:rPr>
        <w:t xml:space="preserve"> </w:t>
      </w:r>
      <w:r>
        <w:rPr>
          <w:sz w:val="24"/>
          <w:szCs w:val="24"/>
        </w:rPr>
        <w:t>as</w:t>
      </w:r>
      <w:r>
        <w:rPr>
          <w:spacing w:val="-2"/>
          <w:sz w:val="24"/>
          <w:szCs w:val="24"/>
        </w:rPr>
        <w:t xml:space="preserve"> </w:t>
      </w:r>
      <w:r>
        <w:rPr>
          <w:sz w:val="24"/>
          <w:szCs w:val="24"/>
        </w:rPr>
        <w:t>bolsas</w:t>
      </w:r>
      <w:r>
        <w:rPr>
          <w:spacing w:val="-2"/>
          <w:sz w:val="24"/>
          <w:szCs w:val="24"/>
        </w:rPr>
        <w:t xml:space="preserve"> </w:t>
      </w:r>
      <w:r>
        <w:rPr>
          <w:sz w:val="24"/>
          <w:szCs w:val="24"/>
        </w:rPr>
        <w:t>disponíveis</w:t>
      </w:r>
      <w:r>
        <w:rPr>
          <w:spacing w:val="-2"/>
          <w:sz w:val="24"/>
          <w:szCs w:val="24"/>
        </w:rPr>
        <w:t xml:space="preserve"> </w:t>
      </w:r>
      <w:r>
        <w:rPr>
          <w:sz w:val="24"/>
          <w:szCs w:val="24"/>
        </w:rPr>
        <w:t>é</w:t>
      </w:r>
      <w:r>
        <w:rPr>
          <w:spacing w:val="-3"/>
          <w:sz w:val="24"/>
          <w:szCs w:val="24"/>
        </w:rPr>
        <w:t xml:space="preserve"> </w:t>
      </w:r>
      <w:r>
        <w:rPr>
          <w:sz w:val="24"/>
          <w:szCs w:val="24"/>
        </w:rPr>
        <w:t>exclusiva</w:t>
      </w:r>
      <w:r>
        <w:rPr>
          <w:spacing w:val="-3"/>
          <w:sz w:val="24"/>
          <w:szCs w:val="24"/>
        </w:rPr>
        <w:t xml:space="preserve"> </w:t>
      </w:r>
      <w:r>
        <w:rPr>
          <w:sz w:val="24"/>
          <w:szCs w:val="24"/>
        </w:rPr>
        <w:t>da Comissão de Bolsas do PPGBB. Esta poderá priorizar, quando aplicável, discentes que tenham ingressado por meio da Política de Ações Afirmativas, conforme o art. 20 da Resolução nº 010/2026-CONEPE e a Instrução Normativa nº 005/2024-Reitoria, observadas as normas dos órgãos de fomento.</w:t>
      </w:r>
    </w:p>
    <w:p w14:paraId="66A52ACD">
      <w:pPr>
        <w:pStyle w:val="3"/>
        <w:tabs>
          <w:tab w:val="left" w:pos="447"/>
        </w:tabs>
        <w:spacing w:before="250" w:line="360" w:lineRule="auto"/>
        <w:ind w:left="229"/>
        <w:jc w:val="both"/>
        <w:rPr>
          <w:spacing w:val="-2"/>
          <w:sz w:val="24"/>
          <w:szCs w:val="24"/>
        </w:rPr>
      </w:pPr>
      <w:r>
        <w:rPr>
          <w:sz w:val="24"/>
          <w:szCs w:val="24"/>
        </w:rPr>
        <w:t>11. DA</w:t>
      </w:r>
      <w:r>
        <w:rPr>
          <w:spacing w:val="-2"/>
          <w:sz w:val="24"/>
          <w:szCs w:val="24"/>
        </w:rPr>
        <w:t xml:space="preserve"> MATRÍCULA</w:t>
      </w:r>
    </w:p>
    <w:p w14:paraId="54CF131B">
      <w:pPr>
        <w:tabs>
          <w:tab w:val="left" w:pos="565"/>
        </w:tabs>
        <w:spacing w:before="1" w:line="360" w:lineRule="auto"/>
        <w:ind w:left="220" w:leftChars="100" w:right="23" w:firstLine="0" w:firstLineChars="0"/>
        <w:jc w:val="both"/>
        <w:rPr>
          <w:b/>
          <w:sz w:val="24"/>
          <w:szCs w:val="24"/>
        </w:rPr>
      </w:pPr>
      <w:r>
        <w:rPr>
          <w:b/>
          <w:bCs/>
          <w:sz w:val="24"/>
          <w:szCs w:val="24"/>
        </w:rPr>
        <w:t>11.1</w:t>
      </w:r>
      <w:r>
        <w:rPr>
          <w:sz w:val="24"/>
          <w:szCs w:val="24"/>
        </w:rPr>
        <w:t xml:space="preserve"> Os(as) candidatos(as) aprovados(as) serão orientados para a realização da matrícula conforme </w:t>
      </w:r>
      <w:r>
        <w:rPr>
          <w:sz w:val="24"/>
          <w:szCs w:val="24"/>
          <w:lang w:val="pt-BR"/>
        </w:rPr>
        <w:t>o calendário</w:t>
      </w:r>
      <w:r>
        <w:rPr>
          <w:sz w:val="24"/>
          <w:szCs w:val="24"/>
        </w:rPr>
        <w:t xml:space="preserve"> acadêmico da Unemat.</w:t>
      </w:r>
    </w:p>
    <w:p w14:paraId="271CD1E5">
      <w:pPr>
        <w:tabs>
          <w:tab w:val="left" w:pos="563"/>
        </w:tabs>
        <w:spacing w:before="4" w:line="360" w:lineRule="auto"/>
        <w:ind w:left="220" w:leftChars="100" w:right="34" w:firstLine="0" w:firstLineChars="0"/>
        <w:jc w:val="both"/>
        <w:rPr>
          <w:spacing w:val="-2"/>
          <w:sz w:val="24"/>
          <w:szCs w:val="24"/>
        </w:rPr>
      </w:pPr>
      <w:r>
        <w:rPr>
          <w:b/>
          <w:bCs/>
          <w:sz w:val="24"/>
          <w:szCs w:val="24"/>
        </w:rPr>
        <w:t>11.2</w:t>
      </w:r>
      <w:r>
        <w:rPr>
          <w:sz w:val="24"/>
          <w:szCs w:val="24"/>
        </w:rPr>
        <w:t xml:space="preserve"> Depois de homologada a matrícula, se verificada, a qualquer tempo, a inverdade dos dados declarados ou a</w:t>
      </w:r>
      <w:r>
        <w:rPr>
          <w:spacing w:val="30"/>
          <w:sz w:val="24"/>
          <w:szCs w:val="24"/>
        </w:rPr>
        <w:t xml:space="preserve"> </w:t>
      </w:r>
      <w:r>
        <w:rPr>
          <w:sz w:val="24"/>
          <w:szCs w:val="24"/>
        </w:rPr>
        <w:t>inconsistência</w:t>
      </w:r>
      <w:r>
        <w:rPr>
          <w:spacing w:val="32"/>
          <w:sz w:val="24"/>
          <w:szCs w:val="24"/>
        </w:rPr>
        <w:t xml:space="preserve"> </w:t>
      </w:r>
      <w:r>
        <w:rPr>
          <w:sz w:val="24"/>
          <w:szCs w:val="24"/>
        </w:rPr>
        <w:t>dos</w:t>
      </w:r>
      <w:r>
        <w:rPr>
          <w:spacing w:val="30"/>
          <w:sz w:val="24"/>
          <w:szCs w:val="24"/>
        </w:rPr>
        <w:t xml:space="preserve"> </w:t>
      </w:r>
      <w:r>
        <w:rPr>
          <w:spacing w:val="30"/>
          <w:sz w:val="24"/>
          <w:szCs w:val="24"/>
          <w:lang w:val="pt-BR"/>
        </w:rPr>
        <w:t>mesmos,</w:t>
      </w:r>
      <w:r>
        <w:rPr>
          <w:spacing w:val="30"/>
          <w:sz w:val="24"/>
          <w:szCs w:val="24"/>
        </w:rPr>
        <w:t xml:space="preserve"> </w:t>
      </w:r>
      <w:r>
        <w:rPr>
          <w:sz w:val="24"/>
          <w:szCs w:val="24"/>
        </w:rPr>
        <w:t>o</w:t>
      </w:r>
      <w:r>
        <w:rPr>
          <w:spacing w:val="32"/>
          <w:sz w:val="24"/>
          <w:szCs w:val="24"/>
        </w:rPr>
        <w:t xml:space="preserve"> </w:t>
      </w:r>
      <w:r>
        <w:rPr>
          <w:sz w:val="24"/>
          <w:szCs w:val="24"/>
        </w:rPr>
        <w:t>discente</w:t>
      </w:r>
      <w:r>
        <w:rPr>
          <w:spacing w:val="32"/>
          <w:sz w:val="24"/>
          <w:szCs w:val="24"/>
        </w:rPr>
        <w:t xml:space="preserve"> </w:t>
      </w:r>
      <w:r>
        <w:rPr>
          <w:sz w:val="24"/>
          <w:szCs w:val="24"/>
        </w:rPr>
        <w:t>estará</w:t>
      </w:r>
      <w:r>
        <w:rPr>
          <w:spacing w:val="30"/>
          <w:sz w:val="24"/>
          <w:szCs w:val="24"/>
        </w:rPr>
        <w:t xml:space="preserve"> </w:t>
      </w:r>
      <w:r>
        <w:rPr>
          <w:sz w:val="24"/>
          <w:szCs w:val="24"/>
        </w:rPr>
        <w:t>sujeito</w:t>
      </w:r>
      <w:r>
        <w:rPr>
          <w:spacing w:val="32"/>
          <w:sz w:val="24"/>
          <w:szCs w:val="24"/>
        </w:rPr>
        <w:t xml:space="preserve"> </w:t>
      </w:r>
      <w:r>
        <w:rPr>
          <w:sz w:val="24"/>
          <w:szCs w:val="24"/>
        </w:rPr>
        <w:t>ao</w:t>
      </w:r>
      <w:r>
        <w:rPr>
          <w:spacing w:val="30"/>
          <w:sz w:val="24"/>
          <w:szCs w:val="24"/>
        </w:rPr>
        <w:t xml:space="preserve"> </w:t>
      </w:r>
      <w:r>
        <w:rPr>
          <w:sz w:val="24"/>
          <w:szCs w:val="24"/>
        </w:rPr>
        <w:t>cancelamento</w:t>
      </w:r>
      <w:r>
        <w:rPr>
          <w:spacing w:val="32"/>
          <w:sz w:val="24"/>
          <w:szCs w:val="24"/>
        </w:rPr>
        <w:t xml:space="preserve"> </w:t>
      </w:r>
      <w:r>
        <w:rPr>
          <w:sz w:val="24"/>
          <w:szCs w:val="24"/>
        </w:rPr>
        <w:t>de</w:t>
      </w:r>
      <w:r>
        <w:rPr>
          <w:spacing w:val="32"/>
          <w:sz w:val="24"/>
          <w:szCs w:val="24"/>
        </w:rPr>
        <w:t xml:space="preserve"> </w:t>
      </w:r>
      <w:r>
        <w:rPr>
          <w:sz w:val="24"/>
          <w:szCs w:val="24"/>
        </w:rPr>
        <w:t>sua</w:t>
      </w:r>
      <w:r>
        <w:rPr>
          <w:spacing w:val="30"/>
          <w:sz w:val="24"/>
          <w:szCs w:val="24"/>
        </w:rPr>
        <w:t xml:space="preserve"> </w:t>
      </w:r>
      <w:r>
        <w:rPr>
          <w:sz w:val="24"/>
          <w:szCs w:val="24"/>
        </w:rPr>
        <w:t>matrícula</w:t>
      </w:r>
      <w:r>
        <w:rPr>
          <w:spacing w:val="30"/>
          <w:sz w:val="24"/>
          <w:szCs w:val="24"/>
        </w:rPr>
        <w:t xml:space="preserve"> </w:t>
      </w:r>
      <w:r>
        <w:rPr>
          <w:sz w:val="24"/>
          <w:szCs w:val="24"/>
        </w:rPr>
        <w:t>e</w:t>
      </w:r>
      <w:r>
        <w:rPr>
          <w:spacing w:val="30"/>
          <w:sz w:val="24"/>
          <w:szCs w:val="24"/>
        </w:rPr>
        <w:t xml:space="preserve"> </w:t>
      </w:r>
      <w:r>
        <w:rPr>
          <w:sz w:val="24"/>
          <w:szCs w:val="24"/>
        </w:rPr>
        <w:t>à</w:t>
      </w:r>
      <w:r>
        <w:rPr>
          <w:spacing w:val="32"/>
          <w:sz w:val="24"/>
          <w:szCs w:val="24"/>
        </w:rPr>
        <w:t xml:space="preserve"> </w:t>
      </w:r>
      <w:r>
        <w:rPr>
          <w:sz w:val="24"/>
          <w:szCs w:val="24"/>
        </w:rPr>
        <w:t xml:space="preserve">consequente </w:t>
      </w:r>
      <w:r>
        <w:rPr>
          <w:b/>
          <w:sz w:val="24"/>
          <w:szCs w:val="24"/>
        </w:rPr>
        <w:t>perda</w:t>
      </w:r>
      <w:r>
        <w:rPr>
          <w:spacing w:val="-5"/>
          <w:sz w:val="24"/>
          <w:szCs w:val="24"/>
        </w:rPr>
        <w:t xml:space="preserve"> </w:t>
      </w:r>
      <w:r>
        <w:rPr>
          <w:sz w:val="24"/>
          <w:szCs w:val="24"/>
        </w:rPr>
        <w:t>da</w:t>
      </w:r>
      <w:r>
        <w:rPr>
          <w:spacing w:val="-3"/>
          <w:sz w:val="24"/>
          <w:szCs w:val="24"/>
        </w:rPr>
        <w:t xml:space="preserve"> </w:t>
      </w:r>
      <w:r>
        <w:rPr>
          <w:spacing w:val="-2"/>
          <w:sz w:val="24"/>
          <w:szCs w:val="24"/>
        </w:rPr>
        <w:t>vaga.</w:t>
      </w:r>
    </w:p>
    <w:p w14:paraId="4E1AEFB4">
      <w:pPr>
        <w:tabs>
          <w:tab w:val="left" w:pos="563"/>
        </w:tabs>
        <w:spacing w:before="4" w:line="360" w:lineRule="auto"/>
        <w:ind w:left="220" w:leftChars="100" w:right="34" w:firstLine="0" w:firstLineChars="0"/>
        <w:jc w:val="both"/>
        <w:rPr>
          <w:spacing w:val="-2"/>
          <w:sz w:val="24"/>
          <w:szCs w:val="24"/>
        </w:rPr>
      </w:pPr>
    </w:p>
    <w:p w14:paraId="3CF3C964">
      <w:pPr>
        <w:tabs>
          <w:tab w:val="left" w:pos="563"/>
        </w:tabs>
        <w:spacing w:before="4" w:line="360" w:lineRule="auto"/>
        <w:ind w:left="220" w:leftChars="100" w:right="34" w:firstLine="0" w:firstLineChars="0"/>
        <w:jc w:val="both"/>
        <w:rPr>
          <w:spacing w:val="-2"/>
          <w:sz w:val="24"/>
          <w:szCs w:val="24"/>
        </w:rPr>
      </w:pPr>
    </w:p>
    <w:p w14:paraId="17AD04ED">
      <w:pPr>
        <w:pStyle w:val="22"/>
        <w:spacing w:before="126"/>
        <w:ind w:left="0"/>
        <w:rPr>
          <w:sz w:val="24"/>
          <w:szCs w:val="24"/>
        </w:rPr>
      </w:pPr>
    </w:p>
    <w:p w14:paraId="63A2BD8E">
      <w:pPr>
        <w:pStyle w:val="3"/>
        <w:tabs>
          <w:tab w:val="left" w:pos="557"/>
        </w:tabs>
        <w:spacing w:line="252" w:lineRule="exact"/>
        <w:ind w:left="229"/>
        <w:jc w:val="both"/>
        <w:rPr>
          <w:spacing w:val="-2"/>
          <w:sz w:val="24"/>
          <w:szCs w:val="24"/>
        </w:rPr>
      </w:pPr>
      <w:r>
        <w:rPr>
          <w:sz w:val="24"/>
          <w:szCs w:val="24"/>
        </w:rPr>
        <w:t>12. DAS</w:t>
      </w:r>
      <w:r>
        <w:rPr>
          <w:spacing w:val="-4"/>
          <w:sz w:val="24"/>
          <w:szCs w:val="24"/>
        </w:rPr>
        <w:t xml:space="preserve"> </w:t>
      </w:r>
      <w:r>
        <w:rPr>
          <w:sz w:val="24"/>
          <w:szCs w:val="24"/>
        </w:rPr>
        <w:t>DISPOSIÇÕES</w:t>
      </w:r>
      <w:r>
        <w:rPr>
          <w:spacing w:val="-4"/>
          <w:sz w:val="24"/>
          <w:szCs w:val="24"/>
        </w:rPr>
        <w:t xml:space="preserve"> </w:t>
      </w:r>
      <w:r>
        <w:rPr>
          <w:spacing w:val="-2"/>
          <w:sz w:val="24"/>
          <w:szCs w:val="24"/>
        </w:rPr>
        <w:t>FINAIS</w:t>
      </w:r>
    </w:p>
    <w:p w14:paraId="754ED908">
      <w:pPr>
        <w:pStyle w:val="3"/>
        <w:tabs>
          <w:tab w:val="left" w:pos="557"/>
        </w:tabs>
        <w:spacing w:line="252" w:lineRule="exact"/>
        <w:ind w:left="229"/>
        <w:jc w:val="both"/>
        <w:rPr>
          <w:sz w:val="24"/>
          <w:szCs w:val="24"/>
        </w:rPr>
      </w:pPr>
    </w:p>
    <w:p w14:paraId="6CE9100C">
      <w:pPr>
        <w:tabs>
          <w:tab w:val="left" w:pos="696"/>
        </w:tabs>
        <w:spacing w:line="360" w:lineRule="auto"/>
        <w:ind w:left="220" w:leftChars="100" w:right="28" w:firstLine="0" w:firstLineChars="0"/>
        <w:jc w:val="both"/>
        <w:rPr>
          <w:b/>
          <w:sz w:val="24"/>
          <w:szCs w:val="24"/>
        </w:rPr>
      </w:pPr>
      <w:r>
        <w:rPr>
          <w:b/>
          <w:bCs/>
          <w:sz w:val="24"/>
          <w:szCs w:val="24"/>
        </w:rPr>
        <w:t>12.1</w:t>
      </w:r>
      <w:r>
        <w:rPr>
          <w:sz w:val="24"/>
          <w:szCs w:val="24"/>
        </w:rPr>
        <w:t xml:space="preserve"> Qualquer</w:t>
      </w:r>
      <w:r>
        <w:rPr>
          <w:spacing w:val="25"/>
          <w:sz w:val="24"/>
          <w:szCs w:val="24"/>
        </w:rPr>
        <w:t xml:space="preserve"> </w:t>
      </w:r>
      <w:r>
        <w:rPr>
          <w:sz w:val="24"/>
          <w:szCs w:val="24"/>
        </w:rPr>
        <w:t>regra</w:t>
      </w:r>
      <w:r>
        <w:rPr>
          <w:spacing w:val="26"/>
          <w:sz w:val="24"/>
          <w:szCs w:val="24"/>
        </w:rPr>
        <w:t xml:space="preserve"> </w:t>
      </w:r>
      <w:r>
        <w:rPr>
          <w:sz w:val="24"/>
          <w:szCs w:val="24"/>
        </w:rPr>
        <w:t>prevista</w:t>
      </w:r>
      <w:r>
        <w:rPr>
          <w:spacing w:val="25"/>
          <w:sz w:val="24"/>
          <w:szCs w:val="24"/>
        </w:rPr>
        <w:t xml:space="preserve"> </w:t>
      </w:r>
      <w:r>
        <w:rPr>
          <w:sz w:val="24"/>
          <w:szCs w:val="24"/>
        </w:rPr>
        <w:t>neste</w:t>
      </w:r>
      <w:r>
        <w:rPr>
          <w:spacing w:val="31"/>
          <w:sz w:val="24"/>
          <w:szCs w:val="24"/>
        </w:rPr>
        <w:t xml:space="preserve"> </w:t>
      </w:r>
      <w:r>
        <w:rPr>
          <w:sz w:val="24"/>
          <w:szCs w:val="24"/>
        </w:rPr>
        <w:t>edital</w:t>
      </w:r>
      <w:r>
        <w:rPr>
          <w:spacing w:val="27"/>
          <w:sz w:val="24"/>
          <w:szCs w:val="24"/>
        </w:rPr>
        <w:t xml:space="preserve"> </w:t>
      </w:r>
      <w:r>
        <w:rPr>
          <w:sz w:val="24"/>
          <w:szCs w:val="24"/>
        </w:rPr>
        <w:t>poderá</w:t>
      </w:r>
      <w:r>
        <w:rPr>
          <w:spacing w:val="26"/>
          <w:sz w:val="24"/>
          <w:szCs w:val="24"/>
        </w:rPr>
        <w:t xml:space="preserve"> </w:t>
      </w:r>
      <w:r>
        <w:rPr>
          <w:sz w:val="24"/>
          <w:szCs w:val="24"/>
        </w:rPr>
        <w:t>ser</w:t>
      </w:r>
      <w:r>
        <w:rPr>
          <w:spacing w:val="27"/>
          <w:sz w:val="24"/>
          <w:szCs w:val="24"/>
        </w:rPr>
        <w:t xml:space="preserve"> </w:t>
      </w:r>
      <w:r>
        <w:rPr>
          <w:sz w:val="24"/>
          <w:szCs w:val="24"/>
        </w:rPr>
        <w:t>alterada</w:t>
      </w:r>
      <w:r>
        <w:rPr>
          <w:spacing w:val="25"/>
          <w:sz w:val="24"/>
          <w:szCs w:val="24"/>
        </w:rPr>
        <w:t xml:space="preserve"> </w:t>
      </w:r>
      <w:r>
        <w:rPr>
          <w:sz w:val="24"/>
          <w:szCs w:val="24"/>
        </w:rPr>
        <w:t>por</w:t>
      </w:r>
      <w:r>
        <w:rPr>
          <w:spacing w:val="25"/>
          <w:sz w:val="24"/>
          <w:szCs w:val="24"/>
        </w:rPr>
        <w:t xml:space="preserve"> </w:t>
      </w:r>
      <w:r>
        <w:rPr>
          <w:sz w:val="24"/>
          <w:szCs w:val="24"/>
        </w:rPr>
        <w:t>Edital</w:t>
      </w:r>
      <w:r>
        <w:rPr>
          <w:spacing w:val="27"/>
          <w:sz w:val="24"/>
          <w:szCs w:val="24"/>
        </w:rPr>
        <w:t xml:space="preserve"> </w:t>
      </w:r>
      <w:r>
        <w:rPr>
          <w:sz w:val="24"/>
          <w:szCs w:val="24"/>
        </w:rPr>
        <w:t>de</w:t>
      </w:r>
      <w:r>
        <w:rPr>
          <w:spacing w:val="26"/>
          <w:sz w:val="24"/>
          <w:szCs w:val="24"/>
        </w:rPr>
        <w:t xml:space="preserve"> </w:t>
      </w:r>
      <w:r>
        <w:rPr>
          <w:sz w:val="24"/>
          <w:szCs w:val="24"/>
        </w:rPr>
        <w:t>Retificação,</w:t>
      </w:r>
      <w:r>
        <w:rPr>
          <w:spacing w:val="27"/>
          <w:sz w:val="24"/>
          <w:szCs w:val="24"/>
        </w:rPr>
        <w:t xml:space="preserve"> </w:t>
      </w:r>
      <w:r>
        <w:rPr>
          <w:sz w:val="24"/>
          <w:szCs w:val="24"/>
        </w:rPr>
        <w:t>a</w:t>
      </w:r>
      <w:r>
        <w:rPr>
          <w:spacing w:val="25"/>
          <w:sz w:val="24"/>
          <w:szCs w:val="24"/>
        </w:rPr>
        <w:t xml:space="preserve"> </w:t>
      </w:r>
      <w:r>
        <w:rPr>
          <w:sz w:val="24"/>
          <w:szCs w:val="24"/>
        </w:rPr>
        <w:t>qualquer</w:t>
      </w:r>
      <w:r>
        <w:rPr>
          <w:spacing w:val="27"/>
          <w:sz w:val="24"/>
          <w:szCs w:val="24"/>
        </w:rPr>
        <w:t xml:space="preserve"> </w:t>
      </w:r>
      <w:r>
        <w:rPr>
          <w:sz w:val="24"/>
          <w:szCs w:val="24"/>
        </w:rPr>
        <w:t>tempo, divulgado antes do final do período de inscrição.</w:t>
      </w:r>
    </w:p>
    <w:p w14:paraId="44199E36">
      <w:pPr>
        <w:tabs>
          <w:tab w:val="left" w:pos="667"/>
        </w:tabs>
        <w:spacing w:line="360" w:lineRule="auto"/>
        <w:ind w:left="220" w:leftChars="100" w:firstLine="0" w:firstLineChars="0"/>
        <w:jc w:val="both"/>
        <w:rPr>
          <w:spacing w:val="-2"/>
          <w:sz w:val="24"/>
          <w:szCs w:val="24"/>
        </w:rPr>
      </w:pPr>
      <w:r>
        <w:rPr>
          <w:b/>
          <w:bCs/>
          <w:sz w:val="24"/>
          <w:szCs w:val="24"/>
        </w:rPr>
        <w:t>12.2</w:t>
      </w:r>
      <w:r>
        <w:rPr>
          <w:sz w:val="24"/>
          <w:szCs w:val="24"/>
        </w:rPr>
        <w:t xml:space="preserve"> Os</w:t>
      </w:r>
      <w:r>
        <w:rPr>
          <w:spacing w:val="-2"/>
          <w:sz w:val="24"/>
          <w:szCs w:val="24"/>
        </w:rPr>
        <w:t xml:space="preserve"> </w:t>
      </w:r>
      <w:r>
        <w:rPr>
          <w:sz w:val="24"/>
          <w:szCs w:val="24"/>
        </w:rPr>
        <w:t>casos</w:t>
      </w:r>
      <w:r>
        <w:rPr>
          <w:spacing w:val="-4"/>
          <w:sz w:val="24"/>
          <w:szCs w:val="24"/>
        </w:rPr>
        <w:t xml:space="preserve"> </w:t>
      </w:r>
      <w:r>
        <w:rPr>
          <w:sz w:val="24"/>
          <w:szCs w:val="24"/>
        </w:rPr>
        <w:t>omissos</w:t>
      </w:r>
      <w:r>
        <w:rPr>
          <w:spacing w:val="-2"/>
          <w:sz w:val="24"/>
          <w:szCs w:val="24"/>
        </w:rPr>
        <w:t xml:space="preserve"> </w:t>
      </w:r>
      <w:r>
        <w:rPr>
          <w:sz w:val="24"/>
          <w:szCs w:val="24"/>
        </w:rPr>
        <w:t>serão</w:t>
      </w:r>
      <w:r>
        <w:rPr>
          <w:spacing w:val="-5"/>
          <w:sz w:val="24"/>
          <w:szCs w:val="24"/>
        </w:rPr>
        <w:t xml:space="preserve"> </w:t>
      </w:r>
      <w:r>
        <w:rPr>
          <w:sz w:val="24"/>
          <w:szCs w:val="24"/>
        </w:rPr>
        <w:t>resolvidos</w:t>
      </w:r>
      <w:r>
        <w:rPr>
          <w:spacing w:val="-3"/>
          <w:sz w:val="24"/>
          <w:szCs w:val="24"/>
        </w:rPr>
        <w:t xml:space="preserve"> </w:t>
      </w:r>
      <w:r>
        <w:rPr>
          <w:sz w:val="24"/>
          <w:szCs w:val="24"/>
        </w:rPr>
        <w:t>pela</w:t>
      </w:r>
      <w:r>
        <w:rPr>
          <w:spacing w:val="-3"/>
          <w:sz w:val="24"/>
          <w:szCs w:val="24"/>
        </w:rPr>
        <w:t xml:space="preserve"> </w:t>
      </w:r>
      <w:r>
        <w:rPr>
          <w:sz w:val="24"/>
          <w:szCs w:val="24"/>
        </w:rPr>
        <w:t>Coordenação</w:t>
      </w:r>
      <w:r>
        <w:rPr>
          <w:spacing w:val="-3"/>
          <w:sz w:val="24"/>
          <w:szCs w:val="24"/>
        </w:rPr>
        <w:t xml:space="preserve"> </w:t>
      </w:r>
      <w:r>
        <w:rPr>
          <w:sz w:val="24"/>
          <w:szCs w:val="24"/>
        </w:rPr>
        <w:t>do</w:t>
      </w:r>
      <w:r>
        <w:rPr>
          <w:spacing w:val="-4"/>
          <w:sz w:val="24"/>
          <w:szCs w:val="24"/>
        </w:rPr>
        <w:t xml:space="preserve"> </w:t>
      </w:r>
      <w:r>
        <w:rPr>
          <w:spacing w:val="-4"/>
          <w:sz w:val="24"/>
          <w:szCs w:val="24"/>
          <w:lang w:val="pt-BR"/>
        </w:rPr>
        <w:t>PPGBB,</w:t>
      </w:r>
      <w:r>
        <w:rPr>
          <w:spacing w:val="-2"/>
          <w:sz w:val="24"/>
          <w:szCs w:val="24"/>
        </w:rPr>
        <w:t xml:space="preserve"> </w:t>
      </w:r>
      <w:r>
        <w:rPr>
          <w:spacing w:val="-2"/>
          <w:sz w:val="24"/>
          <w:szCs w:val="24"/>
          <w:lang w:val="pt-BR"/>
        </w:rPr>
        <w:t>observando as disposições da Resolução nº 010/2026-CONEPE</w:t>
      </w:r>
      <w:r>
        <w:rPr>
          <w:spacing w:val="-2"/>
          <w:sz w:val="24"/>
          <w:szCs w:val="24"/>
        </w:rPr>
        <w:t>.</w:t>
      </w:r>
    </w:p>
    <w:p w14:paraId="25D74F37">
      <w:pPr>
        <w:tabs>
          <w:tab w:val="left" w:pos="667"/>
        </w:tabs>
        <w:spacing w:line="360" w:lineRule="auto"/>
        <w:ind w:left="220" w:leftChars="100" w:firstLine="0" w:firstLineChars="0"/>
        <w:jc w:val="both"/>
        <w:rPr>
          <w:bCs/>
          <w:sz w:val="24"/>
          <w:szCs w:val="24"/>
        </w:rPr>
      </w:pPr>
      <w:r>
        <w:rPr>
          <w:b/>
          <w:sz w:val="24"/>
          <w:szCs w:val="24"/>
        </w:rPr>
        <w:t>12.3</w:t>
      </w:r>
      <w:r>
        <w:rPr>
          <w:bCs/>
          <w:sz w:val="24"/>
          <w:szCs w:val="24"/>
        </w:rPr>
        <w:t xml:space="preserve"> Indícios de fraude relacionados à Política de Ações Afirmativas, identificados a qualquer tempo, deverão ser informados à Ouvidoria da UNEMAT, para acolhimento e encaminhamento aos setores competentes, conforme o art. 26 da Resolução nº 010/2026-</w:t>
      </w:r>
      <w:r>
        <w:rPr>
          <w:bCs/>
          <w:sz w:val="24"/>
          <w:szCs w:val="24"/>
          <w:lang w:val="pt-BR"/>
        </w:rPr>
        <w:t>CONEPE.</w:t>
      </w:r>
    </w:p>
    <w:p w14:paraId="5006C367">
      <w:pPr>
        <w:tabs>
          <w:tab w:val="left" w:pos="706"/>
        </w:tabs>
        <w:spacing w:line="360" w:lineRule="auto"/>
        <w:ind w:left="220" w:leftChars="100" w:right="37" w:firstLine="0" w:firstLineChars="0"/>
        <w:jc w:val="both"/>
        <w:rPr>
          <w:b/>
          <w:sz w:val="24"/>
          <w:szCs w:val="24"/>
        </w:rPr>
      </w:pPr>
      <w:r>
        <w:rPr>
          <w:b/>
          <w:bCs/>
          <w:sz w:val="24"/>
          <w:szCs w:val="24"/>
        </w:rPr>
        <w:t>12.4</w:t>
      </w:r>
      <w:r>
        <w:rPr>
          <w:sz w:val="24"/>
          <w:szCs w:val="24"/>
        </w:rPr>
        <w:t xml:space="preserve"> Ao</w:t>
      </w:r>
      <w:r>
        <w:rPr>
          <w:spacing w:val="35"/>
          <w:sz w:val="24"/>
          <w:szCs w:val="24"/>
        </w:rPr>
        <w:t xml:space="preserve"> </w:t>
      </w:r>
      <w:r>
        <w:rPr>
          <w:sz w:val="24"/>
          <w:szCs w:val="24"/>
        </w:rPr>
        <w:t>inscrever-se</w:t>
      </w:r>
      <w:r>
        <w:rPr>
          <w:spacing w:val="35"/>
          <w:sz w:val="24"/>
          <w:szCs w:val="24"/>
        </w:rPr>
        <w:t xml:space="preserve"> </w:t>
      </w:r>
      <w:r>
        <w:rPr>
          <w:sz w:val="24"/>
          <w:szCs w:val="24"/>
        </w:rPr>
        <w:t>no</w:t>
      </w:r>
      <w:r>
        <w:rPr>
          <w:spacing w:val="35"/>
          <w:sz w:val="24"/>
          <w:szCs w:val="24"/>
        </w:rPr>
        <w:t xml:space="preserve"> </w:t>
      </w:r>
      <w:r>
        <w:rPr>
          <w:sz w:val="24"/>
          <w:szCs w:val="24"/>
        </w:rPr>
        <w:t>processo</w:t>
      </w:r>
      <w:r>
        <w:rPr>
          <w:spacing w:val="35"/>
          <w:sz w:val="24"/>
          <w:szCs w:val="24"/>
        </w:rPr>
        <w:t xml:space="preserve"> </w:t>
      </w:r>
      <w:r>
        <w:rPr>
          <w:sz w:val="24"/>
          <w:szCs w:val="24"/>
        </w:rPr>
        <w:t>seletivo,</w:t>
      </w:r>
      <w:r>
        <w:rPr>
          <w:spacing w:val="36"/>
          <w:sz w:val="24"/>
          <w:szCs w:val="24"/>
        </w:rPr>
        <w:t xml:space="preserve"> </w:t>
      </w:r>
      <w:r>
        <w:rPr>
          <w:sz w:val="24"/>
          <w:szCs w:val="24"/>
        </w:rPr>
        <w:t>o(a)</w:t>
      </w:r>
      <w:r>
        <w:rPr>
          <w:spacing w:val="35"/>
          <w:sz w:val="24"/>
          <w:szCs w:val="24"/>
        </w:rPr>
        <w:t xml:space="preserve"> </w:t>
      </w:r>
      <w:r>
        <w:rPr>
          <w:sz w:val="24"/>
          <w:szCs w:val="24"/>
        </w:rPr>
        <w:t>candidato(a)</w:t>
      </w:r>
      <w:r>
        <w:rPr>
          <w:spacing w:val="35"/>
          <w:sz w:val="24"/>
          <w:szCs w:val="24"/>
        </w:rPr>
        <w:t xml:space="preserve"> </w:t>
      </w:r>
      <w:r>
        <w:rPr>
          <w:sz w:val="24"/>
          <w:szCs w:val="24"/>
        </w:rPr>
        <w:t>reconhece</w:t>
      </w:r>
      <w:r>
        <w:rPr>
          <w:spacing w:val="35"/>
          <w:sz w:val="24"/>
          <w:szCs w:val="24"/>
        </w:rPr>
        <w:t xml:space="preserve"> </w:t>
      </w:r>
      <w:r>
        <w:rPr>
          <w:sz w:val="24"/>
          <w:szCs w:val="24"/>
        </w:rPr>
        <w:t>e</w:t>
      </w:r>
      <w:r>
        <w:rPr>
          <w:spacing w:val="35"/>
          <w:sz w:val="24"/>
          <w:szCs w:val="24"/>
        </w:rPr>
        <w:t xml:space="preserve"> </w:t>
      </w:r>
      <w:r>
        <w:rPr>
          <w:sz w:val="24"/>
          <w:szCs w:val="24"/>
        </w:rPr>
        <w:t>aceita</w:t>
      </w:r>
      <w:r>
        <w:rPr>
          <w:spacing w:val="35"/>
          <w:sz w:val="24"/>
          <w:szCs w:val="24"/>
        </w:rPr>
        <w:t xml:space="preserve"> </w:t>
      </w:r>
      <w:r>
        <w:rPr>
          <w:sz w:val="24"/>
          <w:szCs w:val="24"/>
        </w:rPr>
        <w:t>as</w:t>
      </w:r>
      <w:r>
        <w:rPr>
          <w:spacing w:val="35"/>
          <w:sz w:val="24"/>
          <w:szCs w:val="24"/>
        </w:rPr>
        <w:t xml:space="preserve"> </w:t>
      </w:r>
      <w:r>
        <w:rPr>
          <w:sz w:val="24"/>
          <w:szCs w:val="24"/>
        </w:rPr>
        <w:t>normas</w:t>
      </w:r>
      <w:r>
        <w:rPr>
          <w:spacing w:val="35"/>
          <w:sz w:val="24"/>
          <w:szCs w:val="24"/>
        </w:rPr>
        <w:t xml:space="preserve"> </w:t>
      </w:r>
      <w:r>
        <w:rPr>
          <w:sz w:val="24"/>
          <w:szCs w:val="24"/>
        </w:rPr>
        <w:t>estabelecidas</w:t>
      </w:r>
      <w:r>
        <w:rPr>
          <w:spacing w:val="35"/>
          <w:sz w:val="24"/>
          <w:szCs w:val="24"/>
        </w:rPr>
        <w:t xml:space="preserve"> </w:t>
      </w:r>
      <w:r>
        <w:rPr>
          <w:sz w:val="24"/>
          <w:szCs w:val="24"/>
        </w:rPr>
        <w:t>neste Edital e no regulamento do Programa de Pós-Graduação ao qual se inscreve.</w:t>
      </w:r>
    </w:p>
    <w:p w14:paraId="2E8318C4">
      <w:pPr>
        <w:pStyle w:val="22"/>
        <w:spacing w:before="41"/>
        <w:ind w:left="0"/>
        <w:rPr>
          <w:sz w:val="24"/>
          <w:szCs w:val="24"/>
        </w:rPr>
      </w:pPr>
    </w:p>
    <w:p w14:paraId="7659E294">
      <w:pPr>
        <w:pStyle w:val="22"/>
        <w:jc w:val="right"/>
        <w:rPr>
          <w:sz w:val="24"/>
          <w:szCs w:val="24"/>
          <w:highlight w:val="none"/>
        </w:rPr>
      </w:pPr>
      <w:r>
        <w:rPr>
          <w:sz w:val="24"/>
          <w:szCs w:val="24"/>
          <w:highlight w:val="none"/>
        </w:rPr>
        <w:t>Tangará</w:t>
      </w:r>
      <w:r>
        <w:rPr>
          <w:spacing w:val="-3"/>
          <w:sz w:val="24"/>
          <w:szCs w:val="24"/>
          <w:highlight w:val="none"/>
        </w:rPr>
        <w:t xml:space="preserve"> </w:t>
      </w:r>
      <w:r>
        <w:rPr>
          <w:sz w:val="24"/>
          <w:szCs w:val="24"/>
          <w:highlight w:val="none"/>
        </w:rPr>
        <w:t>da</w:t>
      </w:r>
      <w:r>
        <w:rPr>
          <w:spacing w:val="-2"/>
          <w:sz w:val="24"/>
          <w:szCs w:val="24"/>
          <w:highlight w:val="none"/>
        </w:rPr>
        <w:t xml:space="preserve"> </w:t>
      </w:r>
      <w:r>
        <w:rPr>
          <w:sz w:val="24"/>
          <w:szCs w:val="24"/>
          <w:highlight w:val="none"/>
        </w:rPr>
        <w:t>Serra-MT,</w:t>
      </w:r>
      <w:r>
        <w:rPr>
          <w:spacing w:val="2"/>
          <w:sz w:val="24"/>
          <w:szCs w:val="24"/>
          <w:highlight w:val="none"/>
        </w:rPr>
        <w:t xml:space="preserve"> </w:t>
      </w:r>
      <w:r>
        <w:rPr>
          <w:sz w:val="24"/>
          <w:szCs w:val="24"/>
          <w:highlight w:val="none"/>
        </w:rPr>
        <w:t>2</w:t>
      </w:r>
      <w:r>
        <w:rPr>
          <w:rFonts w:hint="default"/>
          <w:sz w:val="24"/>
          <w:szCs w:val="24"/>
          <w:highlight w:val="none"/>
          <w:lang w:val="pt-BR"/>
        </w:rPr>
        <w:t>7</w:t>
      </w:r>
      <w:r>
        <w:rPr>
          <w:spacing w:val="-3"/>
          <w:sz w:val="24"/>
          <w:szCs w:val="24"/>
          <w:highlight w:val="none"/>
        </w:rPr>
        <w:t xml:space="preserve"> </w:t>
      </w:r>
      <w:r>
        <w:rPr>
          <w:sz w:val="24"/>
          <w:szCs w:val="24"/>
          <w:highlight w:val="none"/>
        </w:rPr>
        <w:t>de</w:t>
      </w:r>
      <w:r>
        <w:rPr>
          <w:spacing w:val="-3"/>
          <w:sz w:val="24"/>
          <w:szCs w:val="24"/>
          <w:highlight w:val="none"/>
        </w:rPr>
        <w:t xml:space="preserve"> </w:t>
      </w:r>
      <w:r>
        <w:rPr>
          <w:sz w:val="24"/>
          <w:szCs w:val="24"/>
          <w:highlight w:val="none"/>
        </w:rPr>
        <w:t>novembro</w:t>
      </w:r>
      <w:r>
        <w:rPr>
          <w:spacing w:val="-4"/>
          <w:sz w:val="24"/>
          <w:szCs w:val="24"/>
          <w:highlight w:val="none"/>
        </w:rPr>
        <w:t xml:space="preserve"> </w:t>
      </w:r>
      <w:r>
        <w:rPr>
          <w:sz w:val="24"/>
          <w:szCs w:val="24"/>
          <w:highlight w:val="none"/>
        </w:rPr>
        <w:t>de</w:t>
      </w:r>
      <w:r>
        <w:rPr>
          <w:spacing w:val="-2"/>
          <w:sz w:val="24"/>
          <w:szCs w:val="24"/>
          <w:highlight w:val="none"/>
        </w:rPr>
        <w:t xml:space="preserve"> 2026.</w:t>
      </w:r>
    </w:p>
    <w:p w14:paraId="71563DA0">
      <w:pPr>
        <w:pStyle w:val="22"/>
        <w:ind w:left="0"/>
        <w:rPr>
          <w:sz w:val="24"/>
          <w:szCs w:val="24"/>
        </w:rPr>
      </w:pPr>
    </w:p>
    <w:p w14:paraId="148718B1">
      <w:pPr>
        <w:pStyle w:val="22"/>
        <w:ind w:left="0"/>
        <w:rPr>
          <w:sz w:val="24"/>
          <w:szCs w:val="24"/>
        </w:rPr>
      </w:pPr>
    </w:p>
    <w:p w14:paraId="1DCAF1A1">
      <w:pPr>
        <w:pStyle w:val="22"/>
        <w:ind w:left="0"/>
        <w:rPr>
          <w:sz w:val="24"/>
          <w:szCs w:val="24"/>
        </w:rPr>
      </w:pPr>
    </w:p>
    <w:p w14:paraId="0DA4713A">
      <w:pPr>
        <w:pStyle w:val="22"/>
        <w:ind w:left="0"/>
        <w:rPr>
          <w:sz w:val="24"/>
          <w:szCs w:val="24"/>
        </w:rPr>
      </w:pPr>
    </w:p>
    <w:p w14:paraId="17480876">
      <w:pPr>
        <w:pStyle w:val="29"/>
        <w:keepNext w:val="0"/>
        <w:keepLines w:val="0"/>
        <w:widowControl/>
        <w:suppressLineNumbers w:val="0"/>
      </w:pPr>
    </w:p>
    <w:p w14:paraId="78987956">
      <w:pPr>
        <w:pStyle w:val="22"/>
        <w:ind w:left="0"/>
        <w:rPr>
          <w:sz w:val="24"/>
          <w:szCs w:val="24"/>
        </w:rPr>
      </w:pPr>
    </w:p>
    <w:p w14:paraId="0C73CC16">
      <w:pPr>
        <w:pStyle w:val="22"/>
        <w:ind w:left="0"/>
        <w:rPr>
          <w:sz w:val="24"/>
          <w:szCs w:val="24"/>
        </w:rPr>
      </w:pPr>
      <w:r>
        <w:drawing>
          <wp:anchor distT="0" distB="0" distL="114300" distR="114300" simplePos="0" relativeHeight="251659264" behindDoc="1" locked="0" layoutInCell="1" allowOverlap="1">
            <wp:simplePos x="0" y="0"/>
            <wp:positionH relativeFrom="column">
              <wp:posOffset>2304415</wp:posOffset>
            </wp:positionH>
            <wp:positionV relativeFrom="paragraph">
              <wp:posOffset>15240</wp:posOffset>
            </wp:positionV>
            <wp:extent cx="1640205" cy="534035"/>
            <wp:effectExtent l="0" t="0" r="17145" b="18415"/>
            <wp:wrapThrough wrapText="bothSides">
              <wp:wrapPolygon>
                <wp:start x="21324" y="20804"/>
                <wp:lineTo x="21324" y="0"/>
                <wp:lineTo x="0" y="0"/>
                <wp:lineTo x="0" y="20804"/>
                <wp:lineTo x="21324" y="20804"/>
              </wp:wrapPolygon>
            </wp:wrapThrough>
            <wp:docPr id="15" name="Imagem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 descr="IMG_256"/>
                    <pic:cNvPicPr>
                      <a:picLocks noChangeAspect="1"/>
                    </pic:cNvPicPr>
                  </pic:nvPicPr>
                  <pic:blipFill>
                    <a:blip r:embed="rId12"/>
                    <a:stretch>
                      <a:fillRect/>
                    </a:stretch>
                  </pic:blipFill>
                  <pic:spPr>
                    <a:xfrm rot="10800000" flipH="1" flipV="1">
                      <a:off x="0" y="0"/>
                      <a:ext cx="1640205" cy="534035"/>
                    </a:xfrm>
                    <a:prstGeom prst="rect">
                      <a:avLst/>
                    </a:prstGeom>
                    <a:noFill/>
                    <a:ln w="9525">
                      <a:noFill/>
                    </a:ln>
                  </pic:spPr>
                </pic:pic>
              </a:graphicData>
            </a:graphic>
          </wp:anchor>
        </w:drawing>
      </w:r>
    </w:p>
    <w:p w14:paraId="51691493">
      <w:pPr>
        <w:pStyle w:val="22"/>
        <w:spacing w:before="124"/>
        <w:ind w:left="0"/>
        <w:rPr>
          <w:sz w:val="24"/>
          <w:szCs w:val="24"/>
        </w:rPr>
      </w:pPr>
    </w:p>
    <w:p w14:paraId="4747282A">
      <w:pPr>
        <w:pStyle w:val="22"/>
        <w:spacing w:before="54"/>
        <w:ind w:left="0"/>
        <w:rPr>
          <w:sz w:val="24"/>
          <w:szCs w:val="24"/>
        </w:rPr>
      </w:pPr>
    </w:p>
    <w:p w14:paraId="0FDCA828">
      <w:pPr>
        <w:ind w:left="2424" w:right="2214"/>
        <w:jc w:val="center"/>
        <w:rPr>
          <w:b/>
          <w:sz w:val="24"/>
          <w:szCs w:val="24"/>
        </w:rPr>
      </w:pPr>
      <w:r>
        <w:rPr>
          <w:b/>
          <w:sz w:val="24"/>
          <w:szCs w:val="24"/>
        </w:rPr>
        <w:t>Profª.</w:t>
      </w:r>
      <w:r>
        <w:rPr>
          <w:b/>
          <w:spacing w:val="-8"/>
          <w:sz w:val="24"/>
          <w:szCs w:val="24"/>
        </w:rPr>
        <w:t xml:space="preserve"> </w:t>
      </w:r>
      <w:r>
        <w:rPr>
          <w:b/>
          <w:sz w:val="24"/>
          <w:szCs w:val="24"/>
        </w:rPr>
        <w:t>Drª.</w:t>
      </w:r>
      <w:r>
        <w:rPr>
          <w:b/>
          <w:spacing w:val="-8"/>
          <w:sz w:val="24"/>
          <w:szCs w:val="24"/>
        </w:rPr>
        <w:t xml:space="preserve"> </w:t>
      </w:r>
      <w:r>
        <w:rPr>
          <w:b/>
          <w:sz w:val="24"/>
          <w:szCs w:val="24"/>
        </w:rPr>
        <w:t>Mônica</w:t>
      </w:r>
      <w:r>
        <w:rPr>
          <w:b/>
          <w:spacing w:val="-8"/>
          <w:sz w:val="24"/>
          <w:szCs w:val="24"/>
        </w:rPr>
        <w:t xml:space="preserve"> </w:t>
      </w:r>
      <w:r>
        <w:rPr>
          <w:b/>
          <w:sz w:val="24"/>
          <w:szCs w:val="24"/>
        </w:rPr>
        <w:t>Josene</w:t>
      </w:r>
      <w:r>
        <w:rPr>
          <w:b/>
          <w:spacing w:val="-8"/>
          <w:sz w:val="24"/>
          <w:szCs w:val="24"/>
        </w:rPr>
        <w:t xml:space="preserve"> </w:t>
      </w:r>
      <w:r>
        <w:rPr>
          <w:b/>
          <w:sz w:val="24"/>
          <w:szCs w:val="24"/>
        </w:rPr>
        <w:t>Barbosa</w:t>
      </w:r>
      <w:r>
        <w:rPr>
          <w:b/>
          <w:spacing w:val="-8"/>
          <w:sz w:val="24"/>
          <w:szCs w:val="24"/>
        </w:rPr>
        <w:t xml:space="preserve"> </w:t>
      </w:r>
      <w:r>
        <w:rPr>
          <w:b/>
          <w:sz w:val="24"/>
          <w:szCs w:val="24"/>
        </w:rPr>
        <w:t>Pereira Coordenadora Institucional/UNEMAT</w:t>
      </w:r>
    </w:p>
    <w:p w14:paraId="1F2BB24B">
      <w:pPr>
        <w:spacing w:before="1"/>
        <w:ind w:left="209" w:right="6"/>
        <w:jc w:val="center"/>
        <w:rPr>
          <w:b/>
          <w:sz w:val="24"/>
          <w:szCs w:val="24"/>
        </w:rPr>
      </w:pPr>
      <w:r>
        <w:rPr>
          <w:b/>
          <w:sz w:val="24"/>
          <w:szCs w:val="24"/>
        </w:rPr>
        <w:t>Programa</w:t>
      </w:r>
      <w:r>
        <w:rPr>
          <w:b/>
          <w:spacing w:val="-6"/>
          <w:sz w:val="24"/>
          <w:szCs w:val="24"/>
        </w:rPr>
        <w:t xml:space="preserve"> </w:t>
      </w:r>
      <w:r>
        <w:rPr>
          <w:b/>
          <w:sz w:val="24"/>
          <w:szCs w:val="24"/>
        </w:rPr>
        <w:t>de</w:t>
      </w:r>
      <w:r>
        <w:rPr>
          <w:b/>
          <w:spacing w:val="-6"/>
          <w:sz w:val="24"/>
          <w:szCs w:val="24"/>
        </w:rPr>
        <w:t xml:space="preserve"> </w:t>
      </w:r>
      <w:r>
        <w:rPr>
          <w:b/>
          <w:sz w:val="24"/>
          <w:szCs w:val="24"/>
        </w:rPr>
        <w:t>Pós-Graduação</w:t>
      </w:r>
      <w:r>
        <w:rPr>
          <w:b/>
          <w:spacing w:val="-3"/>
          <w:sz w:val="24"/>
          <w:szCs w:val="24"/>
        </w:rPr>
        <w:t xml:space="preserve"> </w:t>
      </w:r>
      <w:r>
        <w:rPr>
          <w:b/>
          <w:sz w:val="24"/>
          <w:szCs w:val="24"/>
        </w:rPr>
        <w:t>em</w:t>
      </w:r>
      <w:r>
        <w:rPr>
          <w:b/>
          <w:spacing w:val="-5"/>
          <w:sz w:val="24"/>
          <w:szCs w:val="24"/>
        </w:rPr>
        <w:t xml:space="preserve"> </w:t>
      </w:r>
      <w:r>
        <w:rPr>
          <w:b/>
          <w:sz w:val="24"/>
          <w:szCs w:val="24"/>
        </w:rPr>
        <w:t>Biotecnologia</w:t>
      </w:r>
      <w:r>
        <w:rPr>
          <w:b/>
          <w:spacing w:val="-5"/>
          <w:sz w:val="24"/>
          <w:szCs w:val="24"/>
        </w:rPr>
        <w:t xml:space="preserve"> </w:t>
      </w:r>
      <w:r>
        <w:rPr>
          <w:b/>
          <w:sz w:val="24"/>
          <w:szCs w:val="24"/>
        </w:rPr>
        <w:t>e</w:t>
      </w:r>
      <w:r>
        <w:rPr>
          <w:b/>
          <w:spacing w:val="-5"/>
          <w:sz w:val="24"/>
          <w:szCs w:val="24"/>
        </w:rPr>
        <w:t xml:space="preserve"> </w:t>
      </w:r>
      <w:r>
        <w:rPr>
          <w:b/>
          <w:spacing w:val="-2"/>
          <w:sz w:val="24"/>
          <w:szCs w:val="24"/>
        </w:rPr>
        <w:t>Biodiversidade</w:t>
      </w:r>
    </w:p>
    <w:p w14:paraId="6A639DB7">
      <w:pPr>
        <w:jc w:val="center"/>
        <w:rPr>
          <w:b/>
          <w:sz w:val="24"/>
          <w:szCs w:val="24"/>
        </w:rPr>
        <w:sectPr>
          <w:headerReference r:id="rId3" w:type="default"/>
          <w:footerReference r:id="rId4" w:type="default"/>
          <w:pgSz w:w="11910" w:h="16840"/>
          <w:pgMar w:top="2580" w:right="1097" w:bottom="2160" w:left="1133" w:header="742" w:footer="432" w:gutter="0"/>
          <w:cols w:space="720" w:num="1"/>
        </w:sectPr>
      </w:pPr>
    </w:p>
    <w:p w14:paraId="2F4B28C1">
      <w:pPr>
        <w:ind w:left="209" w:right="1"/>
        <w:jc w:val="center"/>
        <w:rPr>
          <w:b/>
          <w:sz w:val="24"/>
          <w:szCs w:val="24"/>
        </w:rPr>
      </w:pPr>
      <w:r>
        <w:rPr>
          <w:b/>
          <w:sz w:val="24"/>
          <w:szCs w:val="24"/>
        </w:rPr>
        <w:t>ANEXO I</w:t>
      </w:r>
    </w:p>
    <w:p w14:paraId="71675152">
      <w:pPr>
        <w:ind w:left="209" w:right="1"/>
        <w:jc w:val="center"/>
        <w:rPr>
          <w:b/>
          <w:sz w:val="24"/>
          <w:szCs w:val="24"/>
        </w:rPr>
      </w:pPr>
    </w:p>
    <w:p w14:paraId="23A7B57F">
      <w:pPr>
        <w:ind w:left="209" w:right="1"/>
        <w:jc w:val="center"/>
        <w:rPr>
          <w:b/>
          <w:sz w:val="24"/>
          <w:szCs w:val="24"/>
        </w:rPr>
      </w:pPr>
      <w:r>
        <w:rPr>
          <w:b/>
          <w:sz w:val="24"/>
          <w:szCs w:val="24"/>
        </w:rPr>
        <w:t>FORMULÁRIO</w:t>
      </w:r>
      <w:r>
        <w:rPr>
          <w:b/>
          <w:spacing w:val="-3"/>
          <w:sz w:val="24"/>
          <w:szCs w:val="24"/>
        </w:rPr>
        <w:t xml:space="preserve"> </w:t>
      </w:r>
      <w:r>
        <w:rPr>
          <w:b/>
          <w:sz w:val="24"/>
          <w:szCs w:val="24"/>
        </w:rPr>
        <w:t>DE</w:t>
      </w:r>
      <w:r>
        <w:rPr>
          <w:b/>
          <w:spacing w:val="-2"/>
          <w:sz w:val="24"/>
          <w:szCs w:val="24"/>
        </w:rPr>
        <w:t xml:space="preserve"> INSCRIÇÃO</w:t>
      </w:r>
    </w:p>
    <w:p w14:paraId="73EA829B">
      <w:pPr>
        <w:pStyle w:val="22"/>
        <w:spacing w:before="252"/>
        <w:ind w:left="0"/>
        <w:rPr>
          <w:b/>
          <w:sz w:val="24"/>
          <w:szCs w:val="24"/>
        </w:rPr>
      </w:pPr>
    </w:p>
    <w:p w14:paraId="06A15A5D">
      <w:pPr>
        <w:pStyle w:val="22"/>
        <w:rPr>
          <w:sz w:val="24"/>
          <w:szCs w:val="24"/>
        </w:rPr>
      </w:pPr>
      <w:r>
        <w:rPr>
          <w:sz w:val="24"/>
          <w:szCs w:val="24"/>
        </w:rPr>
        <w:t>Candidato</w:t>
      </w:r>
      <w:r>
        <w:rPr>
          <w:spacing w:val="-4"/>
          <w:sz w:val="24"/>
          <w:szCs w:val="24"/>
        </w:rPr>
        <w:t>(a):</w:t>
      </w:r>
    </w:p>
    <w:p w14:paraId="7714648B">
      <w:pPr>
        <w:pStyle w:val="22"/>
        <w:spacing w:before="125"/>
        <w:rPr>
          <w:sz w:val="24"/>
          <w:szCs w:val="24"/>
        </w:rPr>
      </w:pPr>
      <w:r>
        <w:rPr>
          <w:spacing w:val="-2"/>
          <w:sz w:val="24"/>
          <w:szCs w:val="24"/>
        </w:rPr>
        <w:t>Endereço:</w:t>
      </w:r>
    </w:p>
    <w:p w14:paraId="646222A1">
      <w:pPr>
        <w:pStyle w:val="22"/>
        <w:spacing w:before="127"/>
        <w:rPr>
          <w:sz w:val="24"/>
          <w:szCs w:val="24"/>
        </w:rPr>
      </w:pPr>
      <w:r>
        <w:rPr>
          <w:spacing w:val="-4"/>
          <w:sz w:val="24"/>
          <w:szCs w:val="24"/>
        </w:rPr>
        <w:t>CEP:</w:t>
      </w:r>
    </w:p>
    <w:p w14:paraId="23D75754">
      <w:pPr>
        <w:pStyle w:val="22"/>
        <w:spacing w:before="125"/>
        <w:rPr>
          <w:sz w:val="24"/>
          <w:szCs w:val="24"/>
        </w:rPr>
      </w:pPr>
      <w:r>
        <w:rPr>
          <w:spacing w:val="-2"/>
          <w:sz w:val="24"/>
          <w:szCs w:val="24"/>
        </w:rPr>
        <w:t>Cidade:</w:t>
      </w:r>
    </w:p>
    <w:p w14:paraId="173DE704">
      <w:pPr>
        <w:pStyle w:val="22"/>
        <w:spacing w:before="127"/>
        <w:rPr>
          <w:sz w:val="24"/>
          <w:szCs w:val="24"/>
        </w:rPr>
      </w:pPr>
      <w:r>
        <w:rPr>
          <w:spacing w:val="-2"/>
          <w:sz w:val="24"/>
          <w:szCs w:val="24"/>
        </w:rPr>
        <w:t>Estado:</w:t>
      </w:r>
    </w:p>
    <w:p w14:paraId="3CD45274">
      <w:pPr>
        <w:pStyle w:val="22"/>
        <w:spacing w:before="125"/>
        <w:rPr>
          <w:sz w:val="24"/>
          <w:szCs w:val="24"/>
        </w:rPr>
      </w:pPr>
      <w:r>
        <w:rPr>
          <w:sz w:val="24"/>
          <w:szCs w:val="24"/>
        </w:rPr>
        <w:t>Telefone</w:t>
      </w:r>
      <w:r>
        <w:rPr>
          <w:spacing w:val="-7"/>
          <w:sz w:val="24"/>
          <w:szCs w:val="24"/>
        </w:rPr>
        <w:t xml:space="preserve"> </w:t>
      </w:r>
      <w:r>
        <w:rPr>
          <w:spacing w:val="-2"/>
          <w:sz w:val="24"/>
          <w:szCs w:val="24"/>
        </w:rPr>
        <w:t>residencial:</w:t>
      </w:r>
    </w:p>
    <w:p w14:paraId="386C095A">
      <w:pPr>
        <w:pStyle w:val="22"/>
        <w:spacing w:before="127"/>
        <w:rPr>
          <w:sz w:val="24"/>
          <w:szCs w:val="24"/>
        </w:rPr>
      </w:pPr>
      <w:r>
        <w:rPr>
          <w:sz w:val="24"/>
          <w:szCs w:val="24"/>
        </w:rPr>
        <w:t>Telefone</w:t>
      </w:r>
      <w:r>
        <w:rPr>
          <w:spacing w:val="-7"/>
          <w:sz w:val="24"/>
          <w:szCs w:val="24"/>
        </w:rPr>
        <w:t xml:space="preserve"> </w:t>
      </w:r>
      <w:r>
        <w:rPr>
          <w:spacing w:val="-2"/>
          <w:sz w:val="24"/>
          <w:szCs w:val="24"/>
        </w:rPr>
        <w:t>celular:</w:t>
      </w:r>
    </w:p>
    <w:p w14:paraId="23AF9A0A">
      <w:pPr>
        <w:pStyle w:val="22"/>
        <w:spacing w:before="125"/>
        <w:rPr>
          <w:sz w:val="24"/>
          <w:szCs w:val="24"/>
        </w:rPr>
      </w:pPr>
      <w:r>
        <w:rPr>
          <w:sz w:val="24"/>
          <w:szCs w:val="24"/>
        </w:rPr>
        <w:t>Data</w:t>
      </w:r>
      <w:r>
        <w:rPr>
          <w:spacing w:val="-3"/>
          <w:sz w:val="24"/>
          <w:szCs w:val="24"/>
        </w:rPr>
        <w:t xml:space="preserve"> </w:t>
      </w:r>
      <w:r>
        <w:rPr>
          <w:sz w:val="24"/>
          <w:szCs w:val="24"/>
        </w:rPr>
        <w:t>de</w:t>
      </w:r>
      <w:r>
        <w:rPr>
          <w:spacing w:val="-3"/>
          <w:sz w:val="24"/>
          <w:szCs w:val="24"/>
        </w:rPr>
        <w:t xml:space="preserve"> </w:t>
      </w:r>
      <w:r>
        <w:rPr>
          <w:spacing w:val="-3"/>
          <w:sz w:val="24"/>
          <w:szCs w:val="24"/>
          <w:lang w:val="pt-BR"/>
        </w:rPr>
        <w:t>nascimento</w:t>
      </w:r>
      <w:r>
        <w:rPr>
          <w:spacing w:val="-2"/>
          <w:sz w:val="24"/>
          <w:szCs w:val="24"/>
        </w:rPr>
        <w:t>:</w:t>
      </w:r>
    </w:p>
    <w:p w14:paraId="22B52B08">
      <w:pPr>
        <w:pStyle w:val="22"/>
        <w:spacing w:before="127"/>
        <w:rPr>
          <w:sz w:val="24"/>
          <w:szCs w:val="24"/>
        </w:rPr>
      </w:pPr>
      <w:r>
        <w:rPr>
          <w:spacing w:val="-2"/>
          <w:sz w:val="24"/>
          <w:szCs w:val="24"/>
        </w:rPr>
        <w:t>Naturalidade:</w:t>
      </w:r>
    </w:p>
    <w:p w14:paraId="1B408AA1">
      <w:pPr>
        <w:pStyle w:val="22"/>
        <w:spacing w:before="125"/>
        <w:rPr>
          <w:sz w:val="24"/>
          <w:szCs w:val="24"/>
        </w:rPr>
      </w:pPr>
      <w:r>
        <w:rPr>
          <w:spacing w:val="-5"/>
          <w:sz w:val="24"/>
          <w:szCs w:val="24"/>
        </w:rPr>
        <w:t>RG:</w:t>
      </w:r>
    </w:p>
    <w:p w14:paraId="16130939">
      <w:pPr>
        <w:pStyle w:val="22"/>
        <w:spacing w:before="127"/>
        <w:rPr>
          <w:sz w:val="24"/>
          <w:szCs w:val="24"/>
        </w:rPr>
      </w:pPr>
      <w:r>
        <w:rPr>
          <w:sz w:val="24"/>
          <w:szCs w:val="24"/>
        </w:rPr>
        <w:t>Órgão</w:t>
      </w:r>
      <w:r>
        <w:rPr>
          <w:spacing w:val="-4"/>
          <w:sz w:val="24"/>
          <w:szCs w:val="24"/>
        </w:rPr>
        <w:t xml:space="preserve"> </w:t>
      </w:r>
      <w:r>
        <w:rPr>
          <w:spacing w:val="-2"/>
          <w:sz w:val="24"/>
          <w:szCs w:val="24"/>
        </w:rPr>
        <w:t>emissor:</w:t>
      </w:r>
    </w:p>
    <w:p w14:paraId="7355952A">
      <w:pPr>
        <w:pStyle w:val="22"/>
        <w:spacing w:before="125"/>
        <w:rPr>
          <w:sz w:val="24"/>
          <w:szCs w:val="24"/>
        </w:rPr>
      </w:pPr>
      <w:r>
        <w:rPr>
          <w:spacing w:val="-4"/>
          <w:sz w:val="24"/>
          <w:szCs w:val="24"/>
        </w:rPr>
        <w:t>CPF:</w:t>
      </w:r>
    </w:p>
    <w:p w14:paraId="354854B5">
      <w:pPr>
        <w:pStyle w:val="22"/>
        <w:spacing w:before="127"/>
        <w:rPr>
          <w:sz w:val="24"/>
          <w:szCs w:val="24"/>
        </w:rPr>
      </w:pPr>
      <w:r>
        <w:rPr>
          <w:spacing w:val="-2"/>
          <w:sz w:val="24"/>
          <w:szCs w:val="24"/>
        </w:rPr>
        <w:t>E-mail:</w:t>
      </w:r>
    </w:p>
    <w:p w14:paraId="32E685B0">
      <w:pPr>
        <w:pStyle w:val="22"/>
        <w:spacing w:before="125"/>
        <w:rPr>
          <w:sz w:val="24"/>
          <w:szCs w:val="24"/>
        </w:rPr>
      </w:pPr>
      <w:r>
        <w:rPr>
          <w:sz w:val="24"/>
          <w:szCs w:val="24"/>
        </w:rPr>
        <w:t>Provável</w:t>
      </w:r>
      <w:r>
        <w:rPr>
          <w:spacing w:val="-5"/>
          <w:sz w:val="24"/>
          <w:szCs w:val="24"/>
        </w:rPr>
        <w:t xml:space="preserve"> </w:t>
      </w:r>
      <w:r>
        <w:rPr>
          <w:spacing w:val="-2"/>
          <w:sz w:val="24"/>
          <w:szCs w:val="24"/>
        </w:rPr>
        <w:t>orientador:</w:t>
      </w:r>
    </w:p>
    <w:p w14:paraId="50A373EC">
      <w:pPr>
        <w:pStyle w:val="22"/>
        <w:spacing w:before="252"/>
        <w:ind w:left="0"/>
        <w:rPr>
          <w:sz w:val="24"/>
          <w:szCs w:val="24"/>
        </w:rPr>
      </w:pPr>
    </w:p>
    <w:p w14:paraId="29A30D69">
      <w:pPr>
        <w:pStyle w:val="22"/>
        <w:spacing w:line="360" w:lineRule="auto"/>
        <w:rPr>
          <w:sz w:val="24"/>
          <w:szCs w:val="24"/>
        </w:rPr>
      </w:pPr>
      <w:r>
        <w:rPr>
          <w:sz w:val="24"/>
          <w:szCs w:val="24"/>
        </w:rPr>
        <w:t>Declaro, sob as formas da Lei, que as informações prestadas neste formulário são verdadeiras e que aceito as normas estabelecidas no Edital que regulamenta este processo seletivo.</w:t>
      </w:r>
    </w:p>
    <w:p w14:paraId="6F464577">
      <w:pPr>
        <w:pStyle w:val="22"/>
        <w:ind w:left="0"/>
        <w:rPr>
          <w:sz w:val="24"/>
          <w:szCs w:val="24"/>
        </w:rPr>
      </w:pPr>
    </w:p>
    <w:p w14:paraId="75E3DBA4">
      <w:pPr>
        <w:pStyle w:val="22"/>
        <w:ind w:left="0"/>
        <w:rPr>
          <w:sz w:val="24"/>
          <w:szCs w:val="24"/>
        </w:rPr>
      </w:pPr>
    </w:p>
    <w:p w14:paraId="416E14B2">
      <w:pPr>
        <w:pStyle w:val="22"/>
        <w:ind w:left="0"/>
        <w:rPr>
          <w:sz w:val="24"/>
          <w:szCs w:val="24"/>
        </w:rPr>
      </w:pPr>
    </w:p>
    <w:p w14:paraId="371CBCB8">
      <w:pPr>
        <w:pStyle w:val="22"/>
        <w:spacing w:before="125"/>
        <w:ind w:left="0"/>
        <w:rPr>
          <w:sz w:val="24"/>
          <w:szCs w:val="24"/>
        </w:rPr>
      </w:pPr>
    </w:p>
    <w:p w14:paraId="6480A054">
      <w:pPr>
        <w:pStyle w:val="22"/>
        <w:ind w:left="209" w:right="1"/>
        <w:jc w:val="center"/>
        <w:rPr>
          <w:sz w:val="24"/>
          <w:szCs w:val="24"/>
        </w:rPr>
      </w:pPr>
      <w:r>
        <w:rPr>
          <w:sz w:val="24"/>
          <w:szCs w:val="24"/>
        </w:rPr>
        <w:t>Local</w:t>
      </w:r>
      <w:r>
        <w:rPr>
          <w:spacing w:val="-4"/>
          <w:sz w:val="24"/>
          <w:szCs w:val="24"/>
        </w:rPr>
        <w:t xml:space="preserve"> </w:t>
      </w:r>
      <w:r>
        <w:rPr>
          <w:sz w:val="24"/>
          <w:szCs w:val="24"/>
        </w:rPr>
        <w:t>e</w:t>
      </w:r>
      <w:r>
        <w:rPr>
          <w:spacing w:val="-3"/>
          <w:sz w:val="24"/>
          <w:szCs w:val="24"/>
        </w:rPr>
        <w:t xml:space="preserve"> </w:t>
      </w:r>
      <w:r>
        <w:rPr>
          <w:spacing w:val="-3"/>
          <w:sz w:val="24"/>
          <w:szCs w:val="24"/>
          <w:lang w:val="pt-BR"/>
        </w:rPr>
        <w:t>data</w:t>
      </w:r>
    </w:p>
    <w:p w14:paraId="3593AD47">
      <w:pPr>
        <w:pStyle w:val="22"/>
        <w:spacing w:before="252"/>
        <w:ind w:left="0"/>
        <w:rPr>
          <w:sz w:val="24"/>
          <w:szCs w:val="24"/>
        </w:rPr>
      </w:pPr>
    </w:p>
    <w:p w14:paraId="7D6B52CF">
      <w:pPr>
        <w:pStyle w:val="22"/>
        <w:ind w:left="209"/>
        <w:jc w:val="center"/>
        <w:rPr>
          <w:sz w:val="24"/>
          <w:szCs w:val="24"/>
        </w:rPr>
      </w:pPr>
      <w:r>
        <w:rPr>
          <w:sz w:val="24"/>
          <w:szCs w:val="24"/>
        </w:rPr>
        <w:t>Assinatura</w:t>
      </w:r>
      <w:r>
        <w:rPr>
          <w:spacing w:val="-4"/>
          <w:sz w:val="24"/>
          <w:szCs w:val="24"/>
        </w:rPr>
        <w:t xml:space="preserve"> </w:t>
      </w:r>
      <w:r>
        <w:rPr>
          <w:sz w:val="24"/>
          <w:szCs w:val="24"/>
        </w:rPr>
        <w:t>do(a)</w:t>
      </w:r>
      <w:r>
        <w:rPr>
          <w:spacing w:val="-5"/>
          <w:sz w:val="24"/>
          <w:szCs w:val="24"/>
        </w:rPr>
        <w:t xml:space="preserve"> </w:t>
      </w:r>
      <w:r>
        <w:rPr>
          <w:sz w:val="24"/>
          <w:szCs w:val="24"/>
        </w:rPr>
        <w:t>Candidato(a)</w:t>
      </w:r>
      <w:r>
        <w:rPr>
          <w:spacing w:val="1"/>
          <w:sz w:val="24"/>
          <w:szCs w:val="24"/>
        </w:rPr>
        <w:t xml:space="preserve"> </w:t>
      </w:r>
      <w:r>
        <w:rPr>
          <w:sz w:val="24"/>
          <w:szCs w:val="24"/>
        </w:rPr>
        <w:t>(Pelo</w:t>
      </w:r>
      <w:r>
        <w:rPr>
          <w:spacing w:val="-3"/>
          <w:sz w:val="24"/>
          <w:szCs w:val="24"/>
        </w:rPr>
        <w:t xml:space="preserve"> </w:t>
      </w:r>
      <w:r>
        <w:rPr>
          <w:spacing w:val="-2"/>
          <w:sz w:val="24"/>
          <w:szCs w:val="24"/>
        </w:rPr>
        <w:t>gov.br)</w:t>
      </w:r>
    </w:p>
    <w:p w14:paraId="1954BD1F">
      <w:pPr>
        <w:pStyle w:val="22"/>
        <w:jc w:val="center"/>
        <w:rPr>
          <w:sz w:val="24"/>
          <w:szCs w:val="24"/>
        </w:rPr>
        <w:sectPr>
          <w:headerReference r:id="rId5" w:type="default"/>
          <w:footerReference r:id="rId6" w:type="default"/>
          <w:pgSz w:w="11910" w:h="16840"/>
          <w:pgMar w:top="2477" w:right="850" w:bottom="1700" w:left="1133" w:header="720" w:footer="1510" w:gutter="0"/>
          <w:pgNumType w:start="1"/>
          <w:cols w:space="720" w:num="1"/>
        </w:sectPr>
      </w:pPr>
    </w:p>
    <w:p w14:paraId="62E813B8">
      <w:pPr>
        <w:spacing w:before="231"/>
        <w:ind w:left="209" w:right="1"/>
        <w:jc w:val="center"/>
        <w:rPr>
          <w:b/>
          <w:sz w:val="24"/>
          <w:szCs w:val="24"/>
        </w:rPr>
      </w:pPr>
      <w:r>
        <w:rPr>
          <w:b/>
          <w:sz w:val="24"/>
          <w:szCs w:val="24"/>
        </w:rPr>
        <w:t>ANEXO II</w:t>
      </w:r>
    </w:p>
    <w:p w14:paraId="7C49624A">
      <w:pPr>
        <w:spacing w:before="231"/>
        <w:ind w:left="209" w:right="1"/>
        <w:jc w:val="center"/>
        <w:rPr>
          <w:b/>
          <w:sz w:val="24"/>
          <w:szCs w:val="24"/>
        </w:rPr>
      </w:pPr>
      <w:r>
        <w:rPr>
          <w:b/>
          <w:sz w:val="24"/>
          <w:szCs w:val="24"/>
        </w:rPr>
        <w:t>PRÉ-PROJETO</w:t>
      </w:r>
      <w:r>
        <w:rPr>
          <w:b/>
          <w:spacing w:val="-4"/>
          <w:sz w:val="24"/>
          <w:szCs w:val="24"/>
        </w:rPr>
        <w:t xml:space="preserve"> </w:t>
      </w:r>
      <w:r>
        <w:rPr>
          <w:b/>
          <w:sz w:val="24"/>
          <w:szCs w:val="24"/>
        </w:rPr>
        <w:t>DE</w:t>
      </w:r>
      <w:r>
        <w:rPr>
          <w:b/>
          <w:spacing w:val="-3"/>
          <w:sz w:val="24"/>
          <w:szCs w:val="24"/>
        </w:rPr>
        <w:t xml:space="preserve"> </w:t>
      </w:r>
      <w:r>
        <w:rPr>
          <w:b/>
          <w:spacing w:val="-2"/>
          <w:sz w:val="24"/>
          <w:szCs w:val="24"/>
        </w:rPr>
        <w:t>PESQUISA</w:t>
      </w:r>
    </w:p>
    <w:p w14:paraId="264CB908">
      <w:pPr>
        <w:spacing w:before="252" w:line="360" w:lineRule="auto"/>
        <w:ind w:left="228" w:leftChars="0" w:right="25" w:hanging="8" w:firstLineChars="0"/>
        <w:jc w:val="both"/>
        <w:rPr>
          <w:sz w:val="24"/>
          <w:szCs w:val="24"/>
        </w:rPr>
      </w:pPr>
      <w:r>
        <w:rPr>
          <w:sz w:val="24"/>
          <w:szCs w:val="24"/>
        </w:rPr>
        <w:t xml:space="preserve">O pré-projeto de </w:t>
      </w:r>
      <w:r>
        <w:rPr>
          <w:sz w:val="24"/>
          <w:szCs w:val="24"/>
          <w:lang w:val="pt-BR"/>
        </w:rPr>
        <w:t>tese terá</w:t>
      </w:r>
      <w:r>
        <w:rPr>
          <w:sz w:val="24"/>
          <w:szCs w:val="24"/>
        </w:rPr>
        <w:t xml:space="preserve"> até 13 páginas (incluindo a capa), redigido utilizando-se fonte </w:t>
      </w:r>
      <w:r>
        <w:rPr>
          <w:i/>
          <w:sz w:val="24"/>
          <w:szCs w:val="24"/>
        </w:rPr>
        <w:t xml:space="preserve">Times New Roman </w:t>
      </w:r>
      <w:r>
        <w:rPr>
          <w:sz w:val="24"/>
          <w:szCs w:val="24"/>
        </w:rPr>
        <w:t>(tamanho 12</w:t>
      </w:r>
      <w:r>
        <w:rPr>
          <w:sz w:val="24"/>
          <w:szCs w:val="24"/>
          <w:lang w:val="pt-BR"/>
        </w:rPr>
        <w:t>),</w:t>
      </w:r>
      <w:r>
        <w:rPr>
          <w:sz w:val="24"/>
          <w:szCs w:val="24"/>
        </w:rPr>
        <w:t xml:space="preserve"> com espaçamento entre linhas de 1,5, margens de 2 cm e seguindo rigorosamente o roteiro abaixo.</w:t>
      </w:r>
    </w:p>
    <w:p w14:paraId="68631D07">
      <w:pPr>
        <w:pStyle w:val="196"/>
        <w:numPr>
          <w:ilvl w:val="0"/>
          <w:numId w:val="6"/>
        </w:numPr>
        <w:tabs>
          <w:tab w:val="left" w:pos="440"/>
        </w:tabs>
        <w:spacing w:before="1" w:line="360" w:lineRule="auto"/>
        <w:ind w:left="218" w:leftChars="99" w:right="27" w:firstLine="0" w:firstLineChars="0"/>
        <w:jc w:val="both"/>
        <w:rPr>
          <w:sz w:val="24"/>
          <w:szCs w:val="24"/>
        </w:rPr>
      </w:pPr>
      <w:r>
        <w:rPr>
          <w:sz w:val="24"/>
          <w:szCs w:val="24"/>
        </w:rPr>
        <w:t xml:space="preserve">Capa contendo: </w:t>
      </w:r>
      <w:r>
        <w:rPr>
          <w:sz w:val="24"/>
          <w:szCs w:val="24"/>
          <w:lang w:val="pt-BR"/>
        </w:rPr>
        <w:t>título</w:t>
      </w:r>
      <w:r>
        <w:rPr>
          <w:sz w:val="24"/>
          <w:szCs w:val="24"/>
        </w:rPr>
        <w:t xml:space="preserve">; </w:t>
      </w:r>
      <w:r>
        <w:rPr>
          <w:sz w:val="24"/>
          <w:szCs w:val="24"/>
          <w:lang w:val="pt-BR"/>
        </w:rPr>
        <w:t>nome</w:t>
      </w:r>
      <w:r>
        <w:rPr>
          <w:sz w:val="24"/>
          <w:szCs w:val="24"/>
        </w:rPr>
        <w:t xml:space="preserve"> do(a) candidato(a) (sem identificar o nome do orientador); </w:t>
      </w:r>
      <w:r>
        <w:rPr>
          <w:sz w:val="24"/>
          <w:szCs w:val="24"/>
          <w:lang w:val="pt-BR"/>
        </w:rPr>
        <w:t>e</w:t>
      </w:r>
      <w:r>
        <w:rPr>
          <w:sz w:val="24"/>
          <w:szCs w:val="24"/>
        </w:rPr>
        <w:t xml:space="preserve">-mail e telefone do(a) candidato(a); </w:t>
      </w:r>
      <w:r>
        <w:rPr>
          <w:sz w:val="24"/>
          <w:szCs w:val="24"/>
          <w:lang w:val="pt-BR"/>
        </w:rPr>
        <w:t>linha</w:t>
      </w:r>
      <w:r>
        <w:rPr>
          <w:sz w:val="24"/>
          <w:szCs w:val="24"/>
        </w:rPr>
        <w:t xml:space="preserve"> de pesquisa.</w:t>
      </w:r>
    </w:p>
    <w:p w14:paraId="3D5D8D6E">
      <w:pPr>
        <w:pStyle w:val="196"/>
        <w:numPr>
          <w:ilvl w:val="0"/>
          <w:numId w:val="6"/>
        </w:numPr>
        <w:tabs>
          <w:tab w:val="left" w:pos="440"/>
        </w:tabs>
        <w:spacing w:line="360" w:lineRule="auto"/>
        <w:ind w:left="218" w:leftChars="99" w:firstLine="0" w:firstLineChars="0"/>
        <w:jc w:val="both"/>
        <w:rPr>
          <w:sz w:val="24"/>
          <w:szCs w:val="24"/>
        </w:rPr>
      </w:pPr>
      <w:r>
        <w:rPr>
          <w:sz w:val="24"/>
          <w:szCs w:val="24"/>
        </w:rPr>
        <w:t>Introdução</w:t>
      </w:r>
      <w:r>
        <w:rPr>
          <w:spacing w:val="-7"/>
          <w:sz w:val="24"/>
          <w:szCs w:val="24"/>
        </w:rPr>
        <w:t xml:space="preserve"> </w:t>
      </w:r>
      <w:r>
        <w:rPr>
          <w:sz w:val="24"/>
          <w:szCs w:val="24"/>
        </w:rPr>
        <w:t>e</w:t>
      </w:r>
      <w:r>
        <w:rPr>
          <w:spacing w:val="-7"/>
          <w:sz w:val="24"/>
          <w:szCs w:val="24"/>
        </w:rPr>
        <w:t xml:space="preserve"> </w:t>
      </w:r>
      <w:r>
        <w:rPr>
          <w:sz w:val="24"/>
          <w:szCs w:val="24"/>
        </w:rPr>
        <w:t>justificativa</w:t>
      </w:r>
      <w:r>
        <w:rPr>
          <w:spacing w:val="-5"/>
          <w:sz w:val="24"/>
          <w:szCs w:val="24"/>
        </w:rPr>
        <w:t xml:space="preserve"> </w:t>
      </w:r>
      <w:r>
        <w:rPr>
          <w:sz w:val="24"/>
          <w:szCs w:val="24"/>
        </w:rPr>
        <w:t>com</w:t>
      </w:r>
      <w:r>
        <w:rPr>
          <w:spacing w:val="-5"/>
          <w:sz w:val="24"/>
          <w:szCs w:val="24"/>
        </w:rPr>
        <w:t xml:space="preserve"> </w:t>
      </w:r>
      <w:r>
        <w:rPr>
          <w:sz w:val="24"/>
          <w:szCs w:val="24"/>
        </w:rPr>
        <w:t>revisão</w:t>
      </w:r>
      <w:r>
        <w:rPr>
          <w:spacing w:val="-6"/>
          <w:sz w:val="24"/>
          <w:szCs w:val="24"/>
        </w:rPr>
        <w:t xml:space="preserve"> </w:t>
      </w:r>
      <w:r>
        <w:rPr>
          <w:sz w:val="24"/>
          <w:szCs w:val="24"/>
        </w:rPr>
        <w:t>bibliográfica</w:t>
      </w:r>
      <w:r>
        <w:rPr>
          <w:spacing w:val="-4"/>
          <w:sz w:val="24"/>
          <w:szCs w:val="24"/>
        </w:rPr>
        <w:t xml:space="preserve"> </w:t>
      </w:r>
      <w:r>
        <w:rPr>
          <w:spacing w:val="-2"/>
          <w:sz w:val="24"/>
          <w:szCs w:val="24"/>
        </w:rPr>
        <w:t>atualizada;</w:t>
      </w:r>
    </w:p>
    <w:p w14:paraId="4907806A">
      <w:pPr>
        <w:pStyle w:val="196"/>
        <w:numPr>
          <w:ilvl w:val="0"/>
          <w:numId w:val="6"/>
        </w:numPr>
        <w:tabs>
          <w:tab w:val="left" w:pos="440"/>
        </w:tabs>
        <w:spacing w:before="1" w:line="360" w:lineRule="auto"/>
        <w:ind w:left="218" w:leftChars="99" w:firstLine="0" w:firstLineChars="0"/>
        <w:jc w:val="both"/>
        <w:rPr>
          <w:sz w:val="24"/>
          <w:szCs w:val="24"/>
        </w:rPr>
      </w:pPr>
      <w:r>
        <w:rPr>
          <w:sz w:val="24"/>
          <w:szCs w:val="24"/>
        </w:rPr>
        <w:t>Objetivos</w:t>
      </w:r>
      <w:r>
        <w:rPr>
          <w:spacing w:val="-3"/>
          <w:sz w:val="24"/>
          <w:szCs w:val="24"/>
        </w:rPr>
        <w:t xml:space="preserve"> </w:t>
      </w:r>
      <w:r>
        <w:rPr>
          <w:sz w:val="24"/>
          <w:szCs w:val="24"/>
        </w:rPr>
        <w:t>(geral</w:t>
      </w:r>
      <w:r>
        <w:rPr>
          <w:spacing w:val="-3"/>
          <w:sz w:val="24"/>
          <w:szCs w:val="24"/>
        </w:rPr>
        <w:t xml:space="preserve"> </w:t>
      </w:r>
      <w:r>
        <w:rPr>
          <w:sz w:val="24"/>
          <w:szCs w:val="24"/>
        </w:rPr>
        <w:t>e</w:t>
      </w:r>
      <w:r>
        <w:rPr>
          <w:spacing w:val="-5"/>
          <w:sz w:val="24"/>
          <w:szCs w:val="24"/>
        </w:rPr>
        <w:t xml:space="preserve"> </w:t>
      </w:r>
      <w:r>
        <w:rPr>
          <w:sz w:val="24"/>
          <w:szCs w:val="24"/>
        </w:rPr>
        <w:t>específicos),</w:t>
      </w:r>
      <w:r>
        <w:rPr>
          <w:spacing w:val="-4"/>
          <w:sz w:val="24"/>
          <w:szCs w:val="24"/>
        </w:rPr>
        <w:t xml:space="preserve"> </w:t>
      </w:r>
      <w:r>
        <w:rPr>
          <w:sz w:val="24"/>
          <w:szCs w:val="24"/>
        </w:rPr>
        <w:t>com</w:t>
      </w:r>
      <w:r>
        <w:rPr>
          <w:spacing w:val="-3"/>
          <w:sz w:val="24"/>
          <w:szCs w:val="24"/>
        </w:rPr>
        <w:t xml:space="preserve"> </w:t>
      </w:r>
      <w:r>
        <w:rPr>
          <w:sz w:val="24"/>
          <w:szCs w:val="24"/>
        </w:rPr>
        <w:t>definição</w:t>
      </w:r>
      <w:r>
        <w:rPr>
          <w:spacing w:val="-3"/>
          <w:sz w:val="24"/>
          <w:szCs w:val="24"/>
        </w:rPr>
        <w:t xml:space="preserve"> </w:t>
      </w:r>
      <w:r>
        <w:rPr>
          <w:sz w:val="24"/>
          <w:szCs w:val="24"/>
        </w:rPr>
        <w:t>e</w:t>
      </w:r>
      <w:r>
        <w:rPr>
          <w:spacing w:val="-3"/>
          <w:sz w:val="24"/>
          <w:szCs w:val="24"/>
        </w:rPr>
        <w:t xml:space="preserve"> </w:t>
      </w:r>
      <w:r>
        <w:rPr>
          <w:sz w:val="24"/>
          <w:szCs w:val="24"/>
        </w:rPr>
        <w:t>delimitação</w:t>
      </w:r>
      <w:r>
        <w:rPr>
          <w:spacing w:val="-4"/>
          <w:sz w:val="24"/>
          <w:szCs w:val="24"/>
        </w:rPr>
        <w:t xml:space="preserve"> </w:t>
      </w:r>
      <w:r>
        <w:rPr>
          <w:sz w:val="24"/>
          <w:szCs w:val="24"/>
        </w:rPr>
        <w:t>do</w:t>
      </w:r>
      <w:r>
        <w:rPr>
          <w:spacing w:val="-4"/>
          <w:sz w:val="24"/>
          <w:szCs w:val="24"/>
        </w:rPr>
        <w:t xml:space="preserve"> </w:t>
      </w:r>
      <w:r>
        <w:rPr>
          <w:sz w:val="24"/>
          <w:szCs w:val="24"/>
        </w:rPr>
        <w:t>objeto</w:t>
      </w:r>
      <w:r>
        <w:rPr>
          <w:spacing w:val="-3"/>
          <w:sz w:val="24"/>
          <w:szCs w:val="24"/>
        </w:rPr>
        <w:t xml:space="preserve"> </w:t>
      </w:r>
      <w:r>
        <w:rPr>
          <w:sz w:val="24"/>
          <w:szCs w:val="24"/>
        </w:rPr>
        <w:t>de</w:t>
      </w:r>
      <w:r>
        <w:rPr>
          <w:spacing w:val="-3"/>
          <w:sz w:val="24"/>
          <w:szCs w:val="24"/>
        </w:rPr>
        <w:t xml:space="preserve"> </w:t>
      </w:r>
      <w:r>
        <w:rPr>
          <w:spacing w:val="-2"/>
          <w:sz w:val="24"/>
          <w:szCs w:val="24"/>
        </w:rPr>
        <w:t>estudo;</w:t>
      </w:r>
    </w:p>
    <w:p w14:paraId="3FD638FA">
      <w:pPr>
        <w:pStyle w:val="196"/>
        <w:numPr>
          <w:ilvl w:val="0"/>
          <w:numId w:val="6"/>
        </w:numPr>
        <w:tabs>
          <w:tab w:val="left" w:pos="440"/>
        </w:tabs>
        <w:spacing w:line="360" w:lineRule="auto"/>
        <w:ind w:left="218" w:leftChars="99" w:firstLine="0" w:firstLineChars="0"/>
        <w:jc w:val="both"/>
        <w:rPr>
          <w:sz w:val="24"/>
          <w:szCs w:val="24"/>
        </w:rPr>
      </w:pPr>
      <w:r>
        <w:rPr>
          <w:spacing w:val="-2"/>
          <w:sz w:val="24"/>
          <w:szCs w:val="24"/>
        </w:rPr>
        <w:t>Metodologia;</w:t>
      </w:r>
    </w:p>
    <w:p w14:paraId="185499D4">
      <w:pPr>
        <w:pStyle w:val="196"/>
        <w:numPr>
          <w:ilvl w:val="0"/>
          <w:numId w:val="6"/>
        </w:numPr>
        <w:tabs>
          <w:tab w:val="left" w:pos="440"/>
        </w:tabs>
        <w:spacing w:before="1" w:line="360" w:lineRule="auto"/>
        <w:ind w:left="218" w:leftChars="99" w:firstLine="0" w:firstLineChars="0"/>
        <w:jc w:val="both"/>
        <w:rPr>
          <w:sz w:val="24"/>
          <w:szCs w:val="24"/>
        </w:rPr>
      </w:pPr>
      <w:r>
        <w:rPr>
          <w:sz w:val="24"/>
          <w:szCs w:val="24"/>
        </w:rPr>
        <w:t>Resultados</w:t>
      </w:r>
      <w:r>
        <w:rPr>
          <w:spacing w:val="-5"/>
          <w:sz w:val="24"/>
          <w:szCs w:val="24"/>
        </w:rPr>
        <w:t xml:space="preserve"> </w:t>
      </w:r>
      <w:r>
        <w:rPr>
          <w:sz w:val="24"/>
          <w:szCs w:val="24"/>
        </w:rPr>
        <w:t>e</w:t>
      </w:r>
      <w:r>
        <w:rPr>
          <w:spacing w:val="-4"/>
          <w:sz w:val="24"/>
          <w:szCs w:val="24"/>
        </w:rPr>
        <w:t xml:space="preserve"> </w:t>
      </w:r>
      <w:r>
        <w:rPr>
          <w:sz w:val="24"/>
          <w:szCs w:val="24"/>
        </w:rPr>
        <w:t>impactos</w:t>
      </w:r>
      <w:r>
        <w:rPr>
          <w:spacing w:val="-3"/>
          <w:sz w:val="24"/>
          <w:szCs w:val="24"/>
        </w:rPr>
        <w:t xml:space="preserve"> </w:t>
      </w:r>
      <w:r>
        <w:rPr>
          <w:spacing w:val="-2"/>
          <w:sz w:val="24"/>
          <w:szCs w:val="24"/>
        </w:rPr>
        <w:t>esperados;</w:t>
      </w:r>
    </w:p>
    <w:p w14:paraId="009E06AD">
      <w:pPr>
        <w:pStyle w:val="196"/>
        <w:numPr>
          <w:ilvl w:val="0"/>
          <w:numId w:val="6"/>
        </w:numPr>
        <w:tabs>
          <w:tab w:val="left" w:pos="440"/>
        </w:tabs>
        <w:spacing w:line="360" w:lineRule="auto"/>
        <w:ind w:left="218" w:leftChars="99" w:firstLine="0" w:firstLineChars="0"/>
        <w:jc w:val="both"/>
        <w:rPr>
          <w:sz w:val="24"/>
          <w:szCs w:val="24"/>
        </w:rPr>
      </w:pPr>
      <w:r>
        <w:rPr>
          <w:sz w:val="24"/>
          <w:szCs w:val="24"/>
        </w:rPr>
        <w:t>Cronograma</w:t>
      </w:r>
      <w:r>
        <w:rPr>
          <w:spacing w:val="-5"/>
          <w:sz w:val="24"/>
          <w:szCs w:val="24"/>
        </w:rPr>
        <w:t xml:space="preserve"> </w:t>
      </w:r>
      <w:r>
        <w:rPr>
          <w:sz w:val="24"/>
          <w:szCs w:val="24"/>
        </w:rPr>
        <w:t>de</w:t>
      </w:r>
      <w:r>
        <w:rPr>
          <w:spacing w:val="-5"/>
          <w:sz w:val="24"/>
          <w:szCs w:val="24"/>
        </w:rPr>
        <w:t xml:space="preserve"> </w:t>
      </w:r>
      <w:r>
        <w:rPr>
          <w:spacing w:val="-2"/>
          <w:sz w:val="24"/>
          <w:szCs w:val="24"/>
        </w:rPr>
        <w:t>execução;</w:t>
      </w:r>
    </w:p>
    <w:p w14:paraId="4972D837">
      <w:pPr>
        <w:pStyle w:val="196"/>
        <w:numPr>
          <w:ilvl w:val="0"/>
          <w:numId w:val="6"/>
        </w:numPr>
        <w:tabs>
          <w:tab w:val="left" w:pos="440"/>
        </w:tabs>
        <w:spacing w:before="1" w:line="360" w:lineRule="auto"/>
        <w:ind w:left="218" w:leftChars="99" w:firstLine="0" w:firstLineChars="0"/>
        <w:jc w:val="both"/>
        <w:rPr>
          <w:sz w:val="24"/>
          <w:szCs w:val="24"/>
        </w:rPr>
      </w:pPr>
      <w:r>
        <w:rPr>
          <w:spacing w:val="-2"/>
          <w:sz w:val="24"/>
          <w:szCs w:val="24"/>
        </w:rPr>
        <w:t>Bibliografia</w:t>
      </w:r>
    </w:p>
    <w:p w14:paraId="55DD86C1">
      <w:pPr>
        <w:pStyle w:val="22"/>
        <w:ind w:left="0"/>
        <w:rPr>
          <w:sz w:val="24"/>
          <w:szCs w:val="24"/>
        </w:rPr>
      </w:pPr>
    </w:p>
    <w:p w14:paraId="2E877813">
      <w:pPr>
        <w:pStyle w:val="22"/>
        <w:ind w:left="0"/>
        <w:rPr>
          <w:sz w:val="24"/>
          <w:szCs w:val="24"/>
        </w:rPr>
      </w:pPr>
    </w:p>
    <w:p w14:paraId="1E164234">
      <w:pPr>
        <w:pStyle w:val="22"/>
        <w:ind w:left="0"/>
        <w:rPr>
          <w:sz w:val="24"/>
          <w:szCs w:val="24"/>
        </w:rPr>
      </w:pPr>
    </w:p>
    <w:p w14:paraId="56F67B70">
      <w:pPr>
        <w:pStyle w:val="22"/>
        <w:spacing w:before="160"/>
        <w:ind w:left="0"/>
        <w:rPr>
          <w:sz w:val="24"/>
          <w:szCs w:val="24"/>
        </w:rPr>
      </w:pPr>
    </w:p>
    <w:p w14:paraId="48EA5A85">
      <w:pPr>
        <w:ind w:left="228"/>
        <w:rPr>
          <w:sz w:val="24"/>
          <w:szCs w:val="24"/>
        </w:rPr>
      </w:pPr>
      <w:r>
        <w:rPr>
          <w:sz w:val="24"/>
          <w:szCs w:val="24"/>
        </w:rPr>
        <w:t>Data,</w:t>
      </w:r>
      <w:r>
        <w:rPr>
          <w:spacing w:val="-3"/>
          <w:sz w:val="24"/>
          <w:szCs w:val="24"/>
        </w:rPr>
        <w:t xml:space="preserve"> </w:t>
      </w:r>
      <w:r>
        <w:rPr>
          <w:spacing w:val="-3"/>
          <w:sz w:val="24"/>
          <w:szCs w:val="24"/>
          <w:lang w:val="pt-BR"/>
        </w:rPr>
        <w:t>local</w:t>
      </w:r>
    </w:p>
    <w:p w14:paraId="619F6A32">
      <w:pPr>
        <w:pStyle w:val="22"/>
        <w:ind w:left="0"/>
        <w:rPr>
          <w:sz w:val="24"/>
          <w:szCs w:val="24"/>
        </w:rPr>
      </w:pPr>
    </w:p>
    <w:p w14:paraId="3BB9DDC0">
      <w:pPr>
        <w:pStyle w:val="22"/>
        <w:spacing w:before="207"/>
        <w:ind w:left="0"/>
        <w:rPr>
          <w:sz w:val="24"/>
          <w:szCs w:val="24"/>
        </w:rPr>
      </w:pPr>
    </w:p>
    <w:p w14:paraId="647CE391">
      <w:pPr>
        <w:pStyle w:val="22"/>
        <w:ind w:left="2425" w:right="2214"/>
        <w:jc w:val="center"/>
        <w:rPr>
          <w:sz w:val="24"/>
          <w:szCs w:val="24"/>
        </w:rPr>
      </w:pPr>
      <w:r>
        <w:rPr>
          <w:sz w:val="24"/>
          <w:szCs w:val="24"/>
        </w:rPr>
        <w:t>Assinatura</w:t>
      </w:r>
      <w:r>
        <w:rPr>
          <w:spacing w:val="-4"/>
          <w:sz w:val="24"/>
          <w:szCs w:val="24"/>
        </w:rPr>
        <w:t xml:space="preserve"> </w:t>
      </w:r>
      <w:r>
        <w:rPr>
          <w:sz w:val="24"/>
          <w:szCs w:val="24"/>
        </w:rPr>
        <w:t>do(a)</w:t>
      </w:r>
      <w:r>
        <w:rPr>
          <w:spacing w:val="-5"/>
          <w:sz w:val="24"/>
          <w:szCs w:val="24"/>
        </w:rPr>
        <w:t xml:space="preserve"> </w:t>
      </w:r>
      <w:r>
        <w:rPr>
          <w:sz w:val="24"/>
          <w:szCs w:val="24"/>
        </w:rPr>
        <w:t>candidato(a)</w:t>
      </w:r>
      <w:r>
        <w:rPr>
          <w:spacing w:val="1"/>
          <w:sz w:val="24"/>
          <w:szCs w:val="24"/>
        </w:rPr>
        <w:t xml:space="preserve"> </w:t>
      </w:r>
      <w:r>
        <w:rPr>
          <w:sz w:val="24"/>
          <w:szCs w:val="24"/>
        </w:rPr>
        <w:t>(</w:t>
      </w:r>
      <w:r>
        <w:rPr>
          <w:sz w:val="24"/>
          <w:szCs w:val="24"/>
          <w:lang w:val="pt-BR"/>
        </w:rPr>
        <w:t>pelo</w:t>
      </w:r>
      <w:r>
        <w:rPr>
          <w:spacing w:val="-3"/>
          <w:sz w:val="24"/>
          <w:szCs w:val="24"/>
        </w:rPr>
        <w:t xml:space="preserve"> </w:t>
      </w:r>
      <w:r>
        <w:rPr>
          <w:spacing w:val="-2"/>
          <w:sz w:val="24"/>
          <w:szCs w:val="24"/>
        </w:rPr>
        <w:t>gov.br)</w:t>
      </w:r>
    </w:p>
    <w:p w14:paraId="26332332">
      <w:pPr>
        <w:pStyle w:val="22"/>
        <w:jc w:val="center"/>
        <w:rPr>
          <w:sz w:val="24"/>
          <w:szCs w:val="24"/>
        </w:rPr>
        <w:sectPr>
          <w:pgSz w:w="11910" w:h="16840"/>
          <w:pgMar w:top="2477" w:right="850" w:bottom="1700" w:left="1133" w:header="748" w:footer="1510" w:gutter="0"/>
          <w:cols w:space="720" w:num="1"/>
        </w:sectPr>
      </w:pPr>
    </w:p>
    <w:p w14:paraId="12D9EFC3">
      <w:pPr>
        <w:spacing w:before="157"/>
        <w:ind w:left="2425" w:right="2214"/>
        <w:jc w:val="center"/>
        <w:rPr>
          <w:b/>
          <w:sz w:val="24"/>
          <w:szCs w:val="24"/>
        </w:rPr>
      </w:pPr>
      <w:r>
        <w:rPr>
          <w:b/>
          <w:sz w:val="24"/>
          <w:szCs w:val="24"/>
        </w:rPr>
        <w:t>ANEXO</w:t>
      </w:r>
      <w:r>
        <w:rPr>
          <w:b/>
          <w:spacing w:val="-5"/>
          <w:sz w:val="24"/>
          <w:szCs w:val="24"/>
        </w:rPr>
        <w:t xml:space="preserve"> III</w:t>
      </w:r>
    </w:p>
    <w:p w14:paraId="4DCFC0F7">
      <w:pPr>
        <w:pStyle w:val="22"/>
        <w:ind w:left="0"/>
        <w:rPr>
          <w:b/>
          <w:sz w:val="24"/>
          <w:szCs w:val="24"/>
        </w:rPr>
      </w:pPr>
    </w:p>
    <w:p w14:paraId="362A9541">
      <w:pPr>
        <w:ind w:left="352"/>
        <w:jc w:val="center"/>
        <w:rPr>
          <w:b/>
          <w:sz w:val="24"/>
          <w:szCs w:val="24"/>
        </w:rPr>
      </w:pPr>
      <w:r>
        <w:rPr>
          <w:b/>
          <w:sz w:val="24"/>
          <w:szCs w:val="24"/>
        </w:rPr>
        <w:t>FICHA</w:t>
      </w:r>
      <w:r>
        <w:rPr>
          <w:b/>
          <w:spacing w:val="-3"/>
          <w:sz w:val="24"/>
          <w:szCs w:val="24"/>
        </w:rPr>
        <w:t xml:space="preserve"> </w:t>
      </w:r>
      <w:r>
        <w:rPr>
          <w:b/>
          <w:sz w:val="24"/>
          <w:szCs w:val="24"/>
        </w:rPr>
        <w:t>DE</w:t>
      </w:r>
      <w:r>
        <w:rPr>
          <w:b/>
          <w:spacing w:val="-1"/>
          <w:sz w:val="24"/>
          <w:szCs w:val="24"/>
        </w:rPr>
        <w:t xml:space="preserve"> </w:t>
      </w:r>
      <w:r>
        <w:rPr>
          <w:b/>
          <w:spacing w:val="-2"/>
          <w:sz w:val="24"/>
          <w:szCs w:val="24"/>
        </w:rPr>
        <w:t>PONTUAÇÃO</w:t>
      </w:r>
    </w:p>
    <w:p w14:paraId="1AACAA12">
      <w:pPr>
        <w:tabs>
          <w:tab w:val="left" w:pos="9722"/>
        </w:tabs>
        <w:spacing w:before="1"/>
        <w:ind w:left="220" w:leftChars="0" w:firstLine="0" w:firstLineChars="0"/>
        <w:rPr>
          <w:sz w:val="24"/>
          <w:szCs w:val="24"/>
        </w:rPr>
      </w:pPr>
      <w:r>
        <w:rPr>
          <w:sz w:val="24"/>
          <w:szCs w:val="24"/>
        </w:rPr>
        <w:t xml:space="preserve">Nome do(a) Candidato(a): </w:t>
      </w:r>
      <w:r>
        <w:rPr>
          <w:sz w:val="24"/>
          <w:szCs w:val="24"/>
          <w:u w:val="single"/>
        </w:rPr>
        <w:tab/>
      </w:r>
    </w:p>
    <w:p w14:paraId="795B98F1">
      <w:pPr>
        <w:pStyle w:val="22"/>
        <w:spacing w:before="22"/>
        <w:ind w:left="0"/>
        <w:rPr>
          <w:sz w:val="24"/>
          <w:szCs w:val="24"/>
        </w:rPr>
      </w:pPr>
    </w:p>
    <w:p w14:paraId="4A074F02">
      <w:pPr>
        <w:pStyle w:val="3"/>
        <w:ind w:left="220" w:leftChars="0" w:firstLine="0" w:firstLineChars="0"/>
        <w:rPr>
          <w:sz w:val="24"/>
          <w:szCs w:val="24"/>
        </w:rPr>
      </w:pPr>
      <w:r>
        <w:rPr>
          <w:sz w:val="24"/>
          <w:szCs w:val="24"/>
        </w:rPr>
        <w:t>I</w:t>
      </w:r>
      <w:r>
        <w:rPr>
          <w:spacing w:val="-5"/>
          <w:sz w:val="24"/>
          <w:szCs w:val="24"/>
        </w:rPr>
        <w:t xml:space="preserve"> </w:t>
      </w:r>
      <w:r>
        <w:rPr>
          <w:sz w:val="24"/>
          <w:szCs w:val="24"/>
        </w:rPr>
        <w:t>–</w:t>
      </w:r>
      <w:r>
        <w:rPr>
          <w:spacing w:val="-2"/>
          <w:sz w:val="24"/>
          <w:szCs w:val="24"/>
        </w:rPr>
        <w:t xml:space="preserve"> </w:t>
      </w:r>
      <w:r>
        <w:rPr>
          <w:sz w:val="24"/>
          <w:szCs w:val="24"/>
        </w:rPr>
        <w:t>PRODUÇÃO</w:t>
      </w:r>
      <w:r>
        <w:rPr>
          <w:spacing w:val="1"/>
          <w:sz w:val="24"/>
          <w:szCs w:val="24"/>
        </w:rPr>
        <w:t xml:space="preserve"> </w:t>
      </w:r>
      <w:r>
        <w:rPr>
          <w:sz w:val="24"/>
          <w:szCs w:val="24"/>
        </w:rPr>
        <w:t>INTELECTUAL NA</w:t>
      </w:r>
      <w:r>
        <w:rPr>
          <w:spacing w:val="-3"/>
          <w:sz w:val="24"/>
          <w:szCs w:val="24"/>
        </w:rPr>
        <w:t xml:space="preserve"> </w:t>
      </w:r>
      <w:r>
        <w:rPr>
          <w:sz w:val="24"/>
          <w:szCs w:val="24"/>
        </w:rPr>
        <w:t>ÁREA</w:t>
      </w:r>
      <w:r>
        <w:rPr>
          <w:spacing w:val="-1"/>
          <w:sz w:val="24"/>
          <w:szCs w:val="24"/>
        </w:rPr>
        <w:t xml:space="preserve"> </w:t>
      </w:r>
      <w:r>
        <w:rPr>
          <w:sz w:val="24"/>
          <w:szCs w:val="24"/>
        </w:rPr>
        <w:t>DO</w:t>
      </w:r>
      <w:r>
        <w:rPr>
          <w:spacing w:val="-3"/>
          <w:sz w:val="24"/>
          <w:szCs w:val="24"/>
        </w:rPr>
        <w:t xml:space="preserve"> </w:t>
      </w:r>
      <w:r>
        <w:rPr>
          <w:sz w:val="24"/>
          <w:szCs w:val="24"/>
        </w:rPr>
        <w:t>CURSO</w:t>
      </w:r>
      <w:r>
        <w:rPr>
          <w:spacing w:val="2"/>
          <w:sz w:val="24"/>
          <w:szCs w:val="24"/>
        </w:rPr>
        <w:t xml:space="preserve"> </w:t>
      </w:r>
      <w:r>
        <w:rPr>
          <w:sz w:val="24"/>
          <w:szCs w:val="24"/>
        </w:rPr>
        <w:t>DE</w:t>
      </w:r>
      <w:r>
        <w:rPr>
          <w:spacing w:val="-2"/>
          <w:sz w:val="24"/>
          <w:szCs w:val="24"/>
        </w:rPr>
        <w:t xml:space="preserve"> </w:t>
      </w:r>
      <w:r>
        <w:rPr>
          <w:sz w:val="24"/>
          <w:szCs w:val="24"/>
        </w:rPr>
        <w:t>2022</w:t>
      </w:r>
      <w:r>
        <w:rPr>
          <w:spacing w:val="-4"/>
          <w:sz w:val="24"/>
          <w:szCs w:val="24"/>
        </w:rPr>
        <w:t xml:space="preserve"> </w:t>
      </w:r>
      <w:r>
        <w:rPr>
          <w:sz w:val="24"/>
          <w:szCs w:val="24"/>
        </w:rPr>
        <w:t>A</w:t>
      </w:r>
      <w:r>
        <w:rPr>
          <w:spacing w:val="-2"/>
          <w:sz w:val="24"/>
          <w:szCs w:val="24"/>
        </w:rPr>
        <w:t xml:space="preserve"> </w:t>
      </w:r>
      <w:r>
        <w:rPr>
          <w:spacing w:val="-4"/>
          <w:sz w:val="24"/>
          <w:szCs w:val="24"/>
        </w:rPr>
        <w:t>2027</w:t>
      </w:r>
    </w:p>
    <w:p w14:paraId="156EEA81">
      <w:pPr>
        <w:pStyle w:val="22"/>
        <w:spacing w:before="23"/>
        <w:ind w:left="0"/>
        <w:rPr>
          <w:b/>
          <w:sz w:val="24"/>
          <w:szCs w:val="24"/>
        </w:rPr>
      </w:pPr>
    </w:p>
    <w:tbl>
      <w:tblPr>
        <w:tblStyle w:val="195"/>
        <w:tblW w:w="0" w:type="auto"/>
        <w:tblInd w:w="2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0"/>
        <w:gridCol w:w="3430"/>
        <w:gridCol w:w="1276"/>
        <w:gridCol w:w="1560"/>
        <w:gridCol w:w="1390"/>
      </w:tblGrid>
      <w:tr w14:paraId="09126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04" w:hRule="atLeast"/>
        </w:trPr>
        <w:tc>
          <w:tcPr>
            <w:tcW w:w="1960" w:type="dxa"/>
            <w:vAlign w:val="center"/>
          </w:tcPr>
          <w:p w14:paraId="5B27041E">
            <w:pPr>
              <w:pStyle w:val="197"/>
              <w:spacing w:line="240" w:lineRule="auto"/>
              <w:ind w:left="0" w:right="0" w:firstLine="0"/>
              <w:jc w:val="center"/>
              <w:rPr>
                <w:b/>
                <w:sz w:val="24"/>
                <w:szCs w:val="24"/>
              </w:rPr>
            </w:pPr>
          </w:p>
          <w:p w14:paraId="02D5E804">
            <w:pPr>
              <w:pStyle w:val="197"/>
              <w:spacing w:line="240" w:lineRule="auto"/>
              <w:ind w:left="0" w:right="0" w:firstLine="0"/>
              <w:jc w:val="center"/>
              <w:rPr>
                <w:sz w:val="24"/>
                <w:szCs w:val="24"/>
              </w:rPr>
            </w:pPr>
            <w:r>
              <w:rPr>
                <w:spacing w:val="-4"/>
                <w:sz w:val="24"/>
                <w:szCs w:val="24"/>
              </w:rPr>
              <w:t>TIPO</w:t>
            </w:r>
          </w:p>
        </w:tc>
        <w:tc>
          <w:tcPr>
            <w:tcW w:w="3430" w:type="dxa"/>
            <w:vAlign w:val="center"/>
          </w:tcPr>
          <w:p w14:paraId="63329141">
            <w:pPr>
              <w:pStyle w:val="197"/>
              <w:spacing w:line="240" w:lineRule="auto"/>
              <w:ind w:left="0" w:right="0" w:firstLine="0"/>
              <w:jc w:val="center"/>
              <w:rPr>
                <w:sz w:val="24"/>
                <w:szCs w:val="24"/>
              </w:rPr>
            </w:pPr>
            <w:r>
              <w:rPr>
                <w:spacing w:val="-2"/>
                <w:sz w:val="24"/>
                <w:szCs w:val="24"/>
              </w:rPr>
              <w:t>NATUREZA</w:t>
            </w:r>
          </w:p>
          <w:p w14:paraId="25FB6679">
            <w:pPr>
              <w:pStyle w:val="197"/>
              <w:spacing w:line="240" w:lineRule="auto"/>
              <w:ind w:left="0" w:right="0" w:firstLine="0"/>
              <w:jc w:val="center"/>
              <w:rPr>
                <w:sz w:val="24"/>
                <w:szCs w:val="24"/>
              </w:rPr>
            </w:pPr>
            <w:r>
              <w:rPr>
                <w:sz w:val="24"/>
                <w:szCs w:val="24"/>
              </w:rPr>
              <w:t>(vide</w:t>
            </w:r>
            <w:r>
              <w:rPr>
                <w:spacing w:val="-9"/>
                <w:sz w:val="24"/>
                <w:szCs w:val="24"/>
              </w:rPr>
              <w:t xml:space="preserve"> </w:t>
            </w:r>
            <w:r>
              <w:rPr>
                <w:sz w:val="24"/>
                <w:szCs w:val="24"/>
              </w:rPr>
              <w:t>observação</w:t>
            </w:r>
            <w:r>
              <w:rPr>
                <w:spacing w:val="-5"/>
                <w:sz w:val="24"/>
                <w:szCs w:val="24"/>
              </w:rPr>
              <w:t xml:space="preserve"> </w:t>
            </w:r>
            <w:r>
              <w:rPr>
                <w:spacing w:val="-2"/>
                <w:sz w:val="24"/>
                <w:szCs w:val="24"/>
              </w:rPr>
              <w:t>abaixo)</w:t>
            </w:r>
          </w:p>
        </w:tc>
        <w:tc>
          <w:tcPr>
            <w:tcW w:w="1276" w:type="dxa"/>
            <w:vAlign w:val="center"/>
          </w:tcPr>
          <w:p w14:paraId="3897041A">
            <w:pPr>
              <w:pStyle w:val="197"/>
              <w:spacing w:line="240" w:lineRule="auto"/>
              <w:ind w:left="0" w:right="0" w:firstLine="0"/>
              <w:jc w:val="center"/>
              <w:rPr>
                <w:sz w:val="24"/>
                <w:szCs w:val="24"/>
              </w:rPr>
            </w:pPr>
            <w:r>
              <w:rPr>
                <w:spacing w:val="-2"/>
                <w:sz w:val="24"/>
                <w:szCs w:val="24"/>
              </w:rPr>
              <w:t>Pontuação Unitária</w:t>
            </w:r>
          </w:p>
        </w:tc>
        <w:tc>
          <w:tcPr>
            <w:tcW w:w="1560" w:type="dxa"/>
            <w:vAlign w:val="center"/>
          </w:tcPr>
          <w:p w14:paraId="1485329D">
            <w:pPr>
              <w:pStyle w:val="197"/>
              <w:spacing w:line="240" w:lineRule="auto"/>
              <w:ind w:left="0" w:right="0" w:firstLine="0"/>
              <w:jc w:val="center"/>
              <w:rPr>
                <w:sz w:val="24"/>
                <w:szCs w:val="24"/>
              </w:rPr>
            </w:pPr>
            <w:r>
              <w:rPr>
                <w:spacing w:val="-2"/>
                <w:sz w:val="24"/>
                <w:szCs w:val="24"/>
              </w:rPr>
              <w:t xml:space="preserve">Total (preenchido </w:t>
            </w:r>
            <w:r>
              <w:rPr>
                <w:spacing w:val="-4"/>
                <w:sz w:val="24"/>
                <w:szCs w:val="24"/>
              </w:rPr>
              <w:t xml:space="preserve">pelo(a) </w:t>
            </w:r>
            <w:r>
              <w:rPr>
                <w:spacing w:val="-4"/>
                <w:sz w:val="24"/>
                <w:szCs w:val="24"/>
                <w:lang w:val="pt-BR"/>
              </w:rPr>
              <w:t>candidato(a)</w:t>
            </w:r>
            <w:r>
              <w:rPr>
                <w:spacing w:val="-2"/>
                <w:sz w:val="24"/>
                <w:szCs w:val="24"/>
              </w:rPr>
              <w:t>)</w:t>
            </w:r>
          </w:p>
        </w:tc>
        <w:tc>
          <w:tcPr>
            <w:tcW w:w="1390" w:type="dxa"/>
            <w:shd w:val="clear" w:color="auto" w:fill="D8D8D8"/>
            <w:vAlign w:val="center"/>
          </w:tcPr>
          <w:p w14:paraId="54F36A5B">
            <w:pPr>
              <w:pStyle w:val="197"/>
              <w:spacing w:line="240" w:lineRule="auto"/>
              <w:ind w:left="0" w:right="0" w:firstLine="0"/>
              <w:jc w:val="center"/>
              <w:rPr>
                <w:sz w:val="24"/>
                <w:szCs w:val="24"/>
              </w:rPr>
            </w:pPr>
            <w:r>
              <w:rPr>
                <w:spacing w:val="-2"/>
                <w:sz w:val="24"/>
                <w:szCs w:val="24"/>
              </w:rPr>
              <w:t xml:space="preserve">(Reservado </w:t>
            </w:r>
            <w:r>
              <w:rPr>
                <w:sz w:val="24"/>
                <w:szCs w:val="24"/>
              </w:rPr>
              <w:t xml:space="preserve">para a </w:t>
            </w:r>
            <w:r>
              <w:rPr>
                <w:spacing w:val="-2"/>
                <w:sz w:val="24"/>
                <w:szCs w:val="24"/>
              </w:rPr>
              <w:t xml:space="preserve">Comissão </w:t>
            </w:r>
            <w:r>
              <w:rPr>
                <w:sz w:val="24"/>
                <w:szCs w:val="24"/>
              </w:rPr>
              <w:t>de</w:t>
            </w:r>
            <w:r>
              <w:rPr>
                <w:spacing w:val="-2"/>
                <w:sz w:val="24"/>
                <w:szCs w:val="24"/>
              </w:rPr>
              <w:t xml:space="preserve"> Seleção)</w:t>
            </w:r>
          </w:p>
        </w:tc>
      </w:tr>
      <w:tr w14:paraId="5D8A97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960" w:type="dxa"/>
            <w:vAlign w:val="center"/>
          </w:tcPr>
          <w:p w14:paraId="60547233">
            <w:pPr>
              <w:pStyle w:val="197"/>
              <w:spacing w:line="240" w:lineRule="auto"/>
              <w:ind w:left="0" w:right="0"/>
              <w:jc w:val="center"/>
              <w:rPr>
                <w:sz w:val="24"/>
                <w:szCs w:val="24"/>
              </w:rPr>
            </w:pPr>
            <w:r>
              <w:rPr>
                <w:sz w:val="24"/>
                <w:szCs w:val="24"/>
              </w:rPr>
              <w:t>Artigo</w:t>
            </w:r>
            <w:r>
              <w:rPr>
                <w:spacing w:val="-4"/>
                <w:sz w:val="24"/>
                <w:szCs w:val="24"/>
              </w:rPr>
              <w:t xml:space="preserve"> </w:t>
            </w:r>
            <w:r>
              <w:rPr>
                <w:spacing w:val="-2"/>
                <w:sz w:val="24"/>
                <w:szCs w:val="24"/>
              </w:rPr>
              <w:t>científico</w:t>
            </w:r>
          </w:p>
        </w:tc>
        <w:tc>
          <w:tcPr>
            <w:tcW w:w="3430" w:type="dxa"/>
            <w:vAlign w:val="center"/>
          </w:tcPr>
          <w:p w14:paraId="22ADF9FA">
            <w:pPr>
              <w:pStyle w:val="197"/>
              <w:spacing w:line="240" w:lineRule="auto"/>
              <w:ind w:left="0" w:right="0"/>
              <w:jc w:val="both"/>
              <w:rPr>
                <w:sz w:val="24"/>
                <w:szCs w:val="24"/>
              </w:rPr>
            </w:pPr>
            <w:r>
              <w:rPr>
                <w:sz w:val="24"/>
                <w:szCs w:val="24"/>
              </w:rPr>
              <w:t>Somatório</w:t>
            </w:r>
            <w:r>
              <w:rPr>
                <w:spacing w:val="-13"/>
                <w:sz w:val="24"/>
                <w:szCs w:val="24"/>
              </w:rPr>
              <w:t xml:space="preserve"> </w:t>
            </w:r>
            <w:r>
              <w:rPr>
                <w:sz w:val="24"/>
                <w:szCs w:val="24"/>
              </w:rPr>
              <w:t>do</w:t>
            </w:r>
            <w:r>
              <w:rPr>
                <w:spacing w:val="-14"/>
                <w:sz w:val="24"/>
                <w:szCs w:val="24"/>
              </w:rPr>
              <w:t xml:space="preserve"> </w:t>
            </w:r>
            <w:r>
              <w:rPr>
                <w:sz w:val="24"/>
                <w:szCs w:val="24"/>
              </w:rPr>
              <w:t>valor</w:t>
            </w:r>
            <w:r>
              <w:rPr>
                <w:spacing w:val="-14"/>
                <w:sz w:val="24"/>
                <w:szCs w:val="24"/>
              </w:rPr>
              <w:t xml:space="preserve"> </w:t>
            </w:r>
            <w:r>
              <w:rPr>
                <w:sz w:val="24"/>
                <w:szCs w:val="24"/>
              </w:rPr>
              <w:t>dos JCRs dos artigos</w:t>
            </w:r>
          </w:p>
        </w:tc>
        <w:tc>
          <w:tcPr>
            <w:tcW w:w="1276" w:type="dxa"/>
            <w:vAlign w:val="center"/>
          </w:tcPr>
          <w:p w14:paraId="075BB16F">
            <w:pPr>
              <w:pStyle w:val="197"/>
              <w:spacing w:before="138"/>
              <w:ind w:left="13"/>
              <w:jc w:val="center"/>
              <w:rPr>
                <w:sz w:val="24"/>
                <w:szCs w:val="24"/>
              </w:rPr>
            </w:pPr>
            <w:r>
              <w:rPr>
                <w:sz w:val="24"/>
                <w:szCs w:val="24"/>
              </w:rPr>
              <w:t>-</w:t>
            </w:r>
          </w:p>
        </w:tc>
        <w:tc>
          <w:tcPr>
            <w:tcW w:w="1560" w:type="dxa"/>
            <w:vAlign w:val="center"/>
          </w:tcPr>
          <w:p w14:paraId="63B298FC">
            <w:pPr>
              <w:pStyle w:val="197"/>
              <w:jc w:val="center"/>
              <w:rPr>
                <w:sz w:val="24"/>
                <w:szCs w:val="24"/>
              </w:rPr>
            </w:pPr>
          </w:p>
        </w:tc>
        <w:tc>
          <w:tcPr>
            <w:tcW w:w="1390" w:type="dxa"/>
            <w:shd w:val="clear" w:color="auto" w:fill="D8D8D8"/>
            <w:vAlign w:val="center"/>
          </w:tcPr>
          <w:p w14:paraId="55A3D516">
            <w:pPr>
              <w:pStyle w:val="197"/>
              <w:jc w:val="center"/>
              <w:rPr>
                <w:sz w:val="24"/>
                <w:szCs w:val="24"/>
              </w:rPr>
            </w:pPr>
          </w:p>
        </w:tc>
      </w:tr>
      <w:tr w14:paraId="5F3B6C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1960" w:type="dxa"/>
            <w:vAlign w:val="center"/>
          </w:tcPr>
          <w:p w14:paraId="72C4870A">
            <w:pPr>
              <w:pStyle w:val="197"/>
              <w:spacing w:line="240" w:lineRule="auto"/>
              <w:ind w:left="0" w:right="0"/>
              <w:jc w:val="center"/>
              <w:rPr>
                <w:sz w:val="24"/>
                <w:szCs w:val="24"/>
              </w:rPr>
            </w:pPr>
            <w:r>
              <w:rPr>
                <w:sz w:val="24"/>
                <w:szCs w:val="24"/>
              </w:rPr>
              <w:t>Livro</w:t>
            </w:r>
            <w:r>
              <w:rPr>
                <w:spacing w:val="-15"/>
                <w:sz w:val="24"/>
                <w:szCs w:val="24"/>
              </w:rPr>
              <w:t xml:space="preserve"> </w:t>
            </w:r>
            <w:r>
              <w:rPr>
                <w:sz w:val="24"/>
                <w:szCs w:val="24"/>
              </w:rPr>
              <w:t>na</w:t>
            </w:r>
            <w:r>
              <w:rPr>
                <w:spacing w:val="-15"/>
                <w:sz w:val="24"/>
                <w:szCs w:val="24"/>
              </w:rPr>
              <w:t xml:space="preserve"> </w:t>
            </w:r>
            <w:r>
              <w:rPr>
                <w:sz w:val="24"/>
                <w:szCs w:val="24"/>
              </w:rPr>
              <w:t xml:space="preserve">área com corpo </w:t>
            </w:r>
            <w:r>
              <w:rPr>
                <w:spacing w:val="-2"/>
                <w:sz w:val="24"/>
                <w:szCs w:val="24"/>
              </w:rPr>
              <w:t>editorial</w:t>
            </w:r>
          </w:p>
        </w:tc>
        <w:tc>
          <w:tcPr>
            <w:tcW w:w="3430" w:type="dxa"/>
            <w:vAlign w:val="center"/>
          </w:tcPr>
          <w:p w14:paraId="787D7DB8">
            <w:pPr>
              <w:pStyle w:val="197"/>
              <w:spacing w:line="240" w:lineRule="auto"/>
              <w:ind w:left="0" w:right="0"/>
              <w:jc w:val="both"/>
              <w:rPr>
                <w:b/>
                <w:sz w:val="24"/>
                <w:szCs w:val="24"/>
              </w:rPr>
            </w:pPr>
            <w:r>
              <w:rPr>
                <w:b/>
                <w:sz w:val="24"/>
                <w:szCs w:val="24"/>
              </w:rPr>
              <w:t>Máximo</w:t>
            </w:r>
            <w:r>
              <w:rPr>
                <w:b/>
                <w:spacing w:val="-2"/>
                <w:sz w:val="24"/>
                <w:szCs w:val="24"/>
              </w:rPr>
              <w:t xml:space="preserve"> </w:t>
            </w:r>
            <w:r>
              <w:rPr>
                <w:b/>
                <w:sz w:val="24"/>
                <w:szCs w:val="24"/>
              </w:rPr>
              <w:t>2,0</w:t>
            </w:r>
            <w:r>
              <w:rPr>
                <w:b/>
                <w:spacing w:val="-2"/>
                <w:sz w:val="24"/>
                <w:szCs w:val="24"/>
              </w:rPr>
              <w:t xml:space="preserve"> pontos</w:t>
            </w:r>
          </w:p>
        </w:tc>
        <w:tc>
          <w:tcPr>
            <w:tcW w:w="1276" w:type="dxa"/>
            <w:vAlign w:val="center"/>
          </w:tcPr>
          <w:p w14:paraId="014CFC0D">
            <w:pPr>
              <w:pStyle w:val="197"/>
              <w:spacing w:before="276"/>
              <w:ind w:left="14"/>
              <w:jc w:val="center"/>
              <w:rPr>
                <w:sz w:val="24"/>
                <w:szCs w:val="24"/>
              </w:rPr>
            </w:pPr>
            <w:r>
              <w:rPr>
                <w:spacing w:val="-5"/>
                <w:sz w:val="24"/>
                <w:szCs w:val="24"/>
              </w:rPr>
              <w:t>0,5</w:t>
            </w:r>
          </w:p>
        </w:tc>
        <w:tc>
          <w:tcPr>
            <w:tcW w:w="1560" w:type="dxa"/>
            <w:vAlign w:val="center"/>
          </w:tcPr>
          <w:p w14:paraId="016E2A1C">
            <w:pPr>
              <w:pStyle w:val="197"/>
              <w:jc w:val="center"/>
              <w:rPr>
                <w:sz w:val="24"/>
                <w:szCs w:val="24"/>
              </w:rPr>
            </w:pPr>
          </w:p>
        </w:tc>
        <w:tc>
          <w:tcPr>
            <w:tcW w:w="1390" w:type="dxa"/>
            <w:shd w:val="clear" w:color="auto" w:fill="D8D8D8"/>
            <w:vAlign w:val="center"/>
          </w:tcPr>
          <w:p w14:paraId="7A522E2A">
            <w:pPr>
              <w:pStyle w:val="197"/>
              <w:jc w:val="center"/>
              <w:rPr>
                <w:sz w:val="24"/>
                <w:szCs w:val="24"/>
              </w:rPr>
            </w:pPr>
          </w:p>
        </w:tc>
      </w:tr>
      <w:tr w14:paraId="7B2728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8" w:hRule="atLeast"/>
        </w:trPr>
        <w:tc>
          <w:tcPr>
            <w:tcW w:w="1960" w:type="dxa"/>
            <w:vAlign w:val="center"/>
          </w:tcPr>
          <w:p w14:paraId="561C5DE1">
            <w:pPr>
              <w:pStyle w:val="197"/>
              <w:spacing w:line="240" w:lineRule="auto"/>
              <w:ind w:left="0" w:right="0"/>
              <w:jc w:val="center"/>
              <w:rPr>
                <w:sz w:val="24"/>
                <w:szCs w:val="24"/>
              </w:rPr>
            </w:pPr>
            <w:r>
              <w:rPr>
                <w:sz w:val="24"/>
                <w:szCs w:val="24"/>
              </w:rPr>
              <w:t>Capítulo</w:t>
            </w:r>
            <w:r>
              <w:rPr>
                <w:spacing w:val="-15"/>
                <w:sz w:val="24"/>
                <w:szCs w:val="24"/>
              </w:rPr>
              <w:t xml:space="preserve"> </w:t>
            </w:r>
            <w:r>
              <w:rPr>
                <w:sz w:val="24"/>
                <w:szCs w:val="24"/>
              </w:rPr>
              <w:t>de</w:t>
            </w:r>
            <w:r>
              <w:rPr>
                <w:spacing w:val="-15"/>
                <w:sz w:val="24"/>
                <w:szCs w:val="24"/>
              </w:rPr>
              <w:t xml:space="preserve"> </w:t>
            </w:r>
            <w:r>
              <w:rPr>
                <w:sz w:val="24"/>
                <w:szCs w:val="24"/>
              </w:rPr>
              <w:t>livro na área com corpo editorial</w:t>
            </w:r>
          </w:p>
        </w:tc>
        <w:tc>
          <w:tcPr>
            <w:tcW w:w="3430" w:type="dxa"/>
            <w:vAlign w:val="center"/>
          </w:tcPr>
          <w:p w14:paraId="194A6957">
            <w:pPr>
              <w:pStyle w:val="197"/>
              <w:spacing w:line="240" w:lineRule="auto"/>
              <w:ind w:left="0" w:right="0"/>
              <w:jc w:val="both"/>
              <w:rPr>
                <w:b/>
                <w:sz w:val="24"/>
                <w:szCs w:val="24"/>
              </w:rPr>
            </w:pPr>
            <w:r>
              <w:rPr>
                <w:b/>
                <w:sz w:val="24"/>
                <w:szCs w:val="24"/>
              </w:rPr>
              <w:t>Máximo</w:t>
            </w:r>
            <w:r>
              <w:rPr>
                <w:b/>
                <w:spacing w:val="-2"/>
                <w:sz w:val="24"/>
                <w:szCs w:val="24"/>
              </w:rPr>
              <w:t xml:space="preserve"> </w:t>
            </w:r>
            <w:r>
              <w:rPr>
                <w:b/>
                <w:sz w:val="24"/>
                <w:szCs w:val="24"/>
              </w:rPr>
              <w:t>4,0</w:t>
            </w:r>
            <w:r>
              <w:rPr>
                <w:b/>
                <w:spacing w:val="-2"/>
                <w:sz w:val="24"/>
                <w:szCs w:val="24"/>
              </w:rPr>
              <w:t xml:space="preserve"> pontos</w:t>
            </w:r>
          </w:p>
        </w:tc>
        <w:tc>
          <w:tcPr>
            <w:tcW w:w="1276" w:type="dxa"/>
            <w:vAlign w:val="center"/>
          </w:tcPr>
          <w:p w14:paraId="56B7F7F6">
            <w:pPr>
              <w:pStyle w:val="197"/>
              <w:spacing w:before="276"/>
              <w:ind w:left="14"/>
              <w:jc w:val="center"/>
              <w:rPr>
                <w:sz w:val="24"/>
                <w:szCs w:val="24"/>
              </w:rPr>
            </w:pPr>
            <w:r>
              <w:rPr>
                <w:spacing w:val="-5"/>
                <w:sz w:val="24"/>
                <w:szCs w:val="24"/>
              </w:rPr>
              <w:t>0,2</w:t>
            </w:r>
          </w:p>
        </w:tc>
        <w:tc>
          <w:tcPr>
            <w:tcW w:w="1560" w:type="dxa"/>
            <w:vAlign w:val="center"/>
          </w:tcPr>
          <w:p w14:paraId="6AB06B89">
            <w:pPr>
              <w:pStyle w:val="197"/>
              <w:jc w:val="center"/>
              <w:rPr>
                <w:sz w:val="24"/>
                <w:szCs w:val="24"/>
              </w:rPr>
            </w:pPr>
          </w:p>
        </w:tc>
        <w:tc>
          <w:tcPr>
            <w:tcW w:w="1390" w:type="dxa"/>
            <w:shd w:val="clear" w:color="auto" w:fill="D8D8D8"/>
            <w:vAlign w:val="center"/>
          </w:tcPr>
          <w:p w14:paraId="0D1A5870">
            <w:pPr>
              <w:pStyle w:val="197"/>
              <w:jc w:val="center"/>
              <w:rPr>
                <w:sz w:val="24"/>
                <w:szCs w:val="24"/>
              </w:rPr>
            </w:pPr>
          </w:p>
        </w:tc>
      </w:tr>
      <w:tr w14:paraId="4629E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27" w:hRule="atLeast"/>
        </w:trPr>
        <w:tc>
          <w:tcPr>
            <w:tcW w:w="1960" w:type="dxa"/>
            <w:vMerge w:val="restart"/>
            <w:vAlign w:val="center"/>
          </w:tcPr>
          <w:p w14:paraId="3CFFFC97">
            <w:pPr>
              <w:pStyle w:val="197"/>
              <w:spacing w:line="240" w:lineRule="auto"/>
              <w:ind w:left="0" w:right="0"/>
              <w:jc w:val="center"/>
              <w:rPr>
                <w:sz w:val="24"/>
                <w:szCs w:val="24"/>
              </w:rPr>
            </w:pPr>
            <w:r>
              <w:rPr>
                <w:spacing w:val="-2"/>
                <w:sz w:val="24"/>
                <w:szCs w:val="24"/>
              </w:rPr>
              <w:t xml:space="preserve">Trabalhos </w:t>
            </w:r>
            <w:r>
              <w:rPr>
                <w:sz w:val="24"/>
                <w:szCs w:val="24"/>
              </w:rPr>
              <w:t>publicados</w:t>
            </w:r>
            <w:r>
              <w:rPr>
                <w:spacing w:val="-15"/>
                <w:sz w:val="24"/>
                <w:szCs w:val="24"/>
              </w:rPr>
              <w:t xml:space="preserve"> </w:t>
            </w:r>
            <w:r>
              <w:rPr>
                <w:sz w:val="24"/>
                <w:szCs w:val="24"/>
              </w:rPr>
              <w:t xml:space="preserve">em anais de </w:t>
            </w:r>
            <w:r>
              <w:rPr>
                <w:spacing w:val="-2"/>
                <w:sz w:val="24"/>
                <w:szCs w:val="24"/>
              </w:rPr>
              <w:t>congresso, eventos acadêmicos científicos</w:t>
            </w:r>
          </w:p>
        </w:tc>
        <w:tc>
          <w:tcPr>
            <w:tcW w:w="3430" w:type="dxa"/>
            <w:vAlign w:val="center"/>
          </w:tcPr>
          <w:p w14:paraId="4389FF20">
            <w:pPr>
              <w:pStyle w:val="197"/>
              <w:spacing w:line="240" w:lineRule="auto"/>
              <w:ind w:left="0" w:right="0"/>
              <w:jc w:val="both"/>
              <w:rPr>
                <w:sz w:val="24"/>
                <w:szCs w:val="24"/>
              </w:rPr>
            </w:pPr>
            <w:r>
              <w:rPr>
                <w:sz w:val="24"/>
                <w:szCs w:val="24"/>
              </w:rPr>
              <w:t>Trabalho</w:t>
            </w:r>
            <w:r>
              <w:rPr>
                <w:spacing w:val="-15"/>
                <w:sz w:val="24"/>
                <w:szCs w:val="24"/>
              </w:rPr>
              <w:t xml:space="preserve"> </w:t>
            </w:r>
            <w:r>
              <w:rPr>
                <w:sz w:val="24"/>
                <w:szCs w:val="24"/>
              </w:rPr>
              <w:t xml:space="preserve">completo/resumo </w:t>
            </w:r>
            <w:r>
              <w:rPr>
                <w:spacing w:val="-2"/>
                <w:sz w:val="24"/>
                <w:szCs w:val="24"/>
              </w:rPr>
              <w:t>expandido</w:t>
            </w:r>
          </w:p>
          <w:p w14:paraId="200D5966">
            <w:pPr>
              <w:pStyle w:val="197"/>
              <w:spacing w:line="240" w:lineRule="auto"/>
              <w:ind w:left="0" w:right="0"/>
              <w:jc w:val="both"/>
              <w:rPr>
                <w:b/>
                <w:sz w:val="24"/>
                <w:szCs w:val="24"/>
              </w:rPr>
            </w:pPr>
            <w:r>
              <w:rPr>
                <w:b/>
                <w:sz w:val="24"/>
                <w:szCs w:val="24"/>
              </w:rPr>
              <w:t>Máximo</w:t>
            </w:r>
            <w:r>
              <w:rPr>
                <w:b/>
                <w:spacing w:val="-2"/>
                <w:sz w:val="24"/>
                <w:szCs w:val="24"/>
              </w:rPr>
              <w:t xml:space="preserve"> </w:t>
            </w:r>
            <w:r>
              <w:rPr>
                <w:b/>
                <w:sz w:val="24"/>
                <w:szCs w:val="24"/>
              </w:rPr>
              <w:t>5,0</w:t>
            </w:r>
            <w:r>
              <w:rPr>
                <w:b/>
                <w:spacing w:val="-2"/>
                <w:sz w:val="24"/>
                <w:szCs w:val="24"/>
              </w:rPr>
              <w:t xml:space="preserve"> pontos</w:t>
            </w:r>
          </w:p>
        </w:tc>
        <w:tc>
          <w:tcPr>
            <w:tcW w:w="1276" w:type="dxa"/>
            <w:vAlign w:val="center"/>
          </w:tcPr>
          <w:p w14:paraId="3B2B71AD">
            <w:pPr>
              <w:pStyle w:val="197"/>
              <w:spacing w:before="276"/>
              <w:ind w:left="14"/>
              <w:jc w:val="center"/>
              <w:rPr>
                <w:sz w:val="24"/>
                <w:szCs w:val="24"/>
              </w:rPr>
            </w:pPr>
            <w:r>
              <w:rPr>
                <w:spacing w:val="-5"/>
                <w:sz w:val="24"/>
                <w:szCs w:val="24"/>
              </w:rPr>
              <w:t>0,2</w:t>
            </w:r>
          </w:p>
        </w:tc>
        <w:tc>
          <w:tcPr>
            <w:tcW w:w="1560" w:type="dxa"/>
            <w:vAlign w:val="center"/>
          </w:tcPr>
          <w:p w14:paraId="0CB4C89A">
            <w:pPr>
              <w:pStyle w:val="197"/>
              <w:jc w:val="center"/>
              <w:rPr>
                <w:sz w:val="24"/>
                <w:szCs w:val="24"/>
              </w:rPr>
            </w:pPr>
          </w:p>
        </w:tc>
        <w:tc>
          <w:tcPr>
            <w:tcW w:w="1390" w:type="dxa"/>
            <w:shd w:val="clear" w:color="auto" w:fill="D8D8D8"/>
            <w:vAlign w:val="center"/>
          </w:tcPr>
          <w:p w14:paraId="0E806BC1">
            <w:pPr>
              <w:pStyle w:val="197"/>
              <w:jc w:val="center"/>
              <w:rPr>
                <w:sz w:val="24"/>
                <w:szCs w:val="24"/>
              </w:rPr>
            </w:pPr>
          </w:p>
        </w:tc>
      </w:tr>
      <w:tr w14:paraId="67534D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960" w:type="dxa"/>
            <w:vMerge w:val="continue"/>
            <w:tcBorders>
              <w:top w:val="nil"/>
            </w:tcBorders>
            <w:vAlign w:val="center"/>
          </w:tcPr>
          <w:p w14:paraId="2D088008">
            <w:pPr>
              <w:spacing w:line="240" w:lineRule="auto"/>
              <w:ind w:left="0" w:right="0"/>
              <w:jc w:val="center"/>
              <w:rPr>
                <w:sz w:val="24"/>
                <w:szCs w:val="24"/>
              </w:rPr>
            </w:pPr>
          </w:p>
        </w:tc>
        <w:tc>
          <w:tcPr>
            <w:tcW w:w="3430" w:type="dxa"/>
            <w:vAlign w:val="center"/>
          </w:tcPr>
          <w:p w14:paraId="3A246EC6">
            <w:pPr>
              <w:pStyle w:val="197"/>
              <w:spacing w:line="240" w:lineRule="auto"/>
              <w:ind w:left="0" w:right="0"/>
              <w:jc w:val="both"/>
              <w:rPr>
                <w:sz w:val="24"/>
                <w:szCs w:val="24"/>
              </w:rPr>
            </w:pPr>
            <w:r>
              <w:rPr>
                <w:sz w:val="24"/>
                <w:szCs w:val="24"/>
              </w:rPr>
              <w:t>Apresentação</w:t>
            </w:r>
            <w:r>
              <w:rPr>
                <w:spacing w:val="-8"/>
                <w:sz w:val="24"/>
                <w:szCs w:val="24"/>
              </w:rPr>
              <w:t xml:space="preserve"> </w:t>
            </w:r>
            <w:r>
              <w:rPr>
                <w:spacing w:val="-4"/>
                <w:sz w:val="24"/>
                <w:szCs w:val="24"/>
              </w:rPr>
              <w:t>oral</w:t>
            </w:r>
          </w:p>
          <w:p w14:paraId="22BA80CB">
            <w:pPr>
              <w:pStyle w:val="197"/>
              <w:spacing w:line="240" w:lineRule="auto"/>
              <w:ind w:left="0" w:right="0"/>
              <w:jc w:val="both"/>
              <w:rPr>
                <w:b/>
                <w:sz w:val="24"/>
                <w:szCs w:val="24"/>
              </w:rPr>
            </w:pPr>
            <w:r>
              <w:rPr>
                <w:b/>
                <w:sz w:val="24"/>
                <w:szCs w:val="24"/>
              </w:rPr>
              <w:t>Máximo</w:t>
            </w:r>
            <w:r>
              <w:rPr>
                <w:b/>
                <w:spacing w:val="-2"/>
                <w:sz w:val="24"/>
                <w:szCs w:val="24"/>
              </w:rPr>
              <w:t xml:space="preserve"> </w:t>
            </w:r>
            <w:r>
              <w:rPr>
                <w:b/>
                <w:sz w:val="24"/>
                <w:szCs w:val="24"/>
              </w:rPr>
              <w:t>5,0</w:t>
            </w:r>
            <w:r>
              <w:rPr>
                <w:b/>
                <w:spacing w:val="-2"/>
                <w:sz w:val="24"/>
                <w:szCs w:val="24"/>
              </w:rPr>
              <w:t xml:space="preserve"> pontos</w:t>
            </w:r>
          </w:p>
        </w:tc>
        <w:tc>
          <w:tcPr>
            <w:tcW w:w="1276" w:type="dxa"/>
            <w:vAlign w:val="center"/>
          </w:tcPr>
          <w:p w14:paraId="67EB9D92">
            <w:pPr>
              <w:pStyle w:val="197"/>
              <w:spacing w:before="138"/>
              <w:ind w:left="14"/>
              <w:jc w:val="center"/>
              <w:rPr>
                <w:sz w:val="24"/>
                <w:szCs w:val="24"/>
              </w:rPr>
            </w:pPr>
            <w:r>
              <w:rPr>
                <w:spacing w:val="-5"/>
                <w:sz w:val="24"/>
                <w:szCs w:val="24"/>
              </w:rPr>
              <w:t>0,1</w:t>
            </w:r>
          </w:p>
        </w:tc>
        <w:tc>
          <w:tcPr>
            <w:tcW w:w="1560" w:type="dxa"/>
            <w:vAlign w:val="center"/>
          </w:tcPr>
          <w:p w14:paraId="5508E239">
            <w:pPr>
              <w:pStyle w:val="197"/>
              <w:jc w:val="center"/>
              <w:rPr>
                <w:sz w:val="24"/>
                <w:szCs w:val="24"/>
              </w:rPr>
            </w:pPr>
          </w:p>
        </w:tc>
        <w:tc>
          <w:tcPr>
            <w:tcW w:w="1390" w:type="dxa"/>
            <w:shd w:val="clear" w:color="auto" w:fill="D8D8D8"/>
            <w:vAlign w:val="center"/>
          </w:tcPr>
          <w:p w14:paraId="50DB8C08">
            <w:pPr>
              <w:pStyle w:val="197"/>
              <w:jc w:val="center"/>
              <w:rPr>
                <w:sz w:val="24"/>
                <w:szCs w:val="24"/>
              </w:rPr>
            </w:pPr>
          </w:p>
        </w:tc>
      </w:tr>
      <w:tr w14:paraId="640C0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960" w:type="dxa"/>
            <w:vMerge w:val="continue"/>
            <w:tcBorders>
              <w:top w:val="nil"/>
            </w:tcBorders>
            <w:vAlign w:val="center"/>
          </w:tcPr>
          <w:p w14:paraId="0E8EB91E">
            <w:pPr>
              <w:spacing w:line="240" w:lineRule="auto"/>
              <w:ind w:left="0" w:right="0"/>
              <w:jc w:val="center"/>
              <w:rPr>
                <w:sz w:val="24"/>
                <w:szCs w:val="24"/>
              </w:rPr>
            </w:pPr>
          </w:p>
        </w:tc>
        <w:tc>
          <w:tcPr>
            <w:tcW w:w="3430" w:type="dxa"/>
            <w:vAlign w:val="center"/>
          </w:tcPr>
          <w:p w14:paraId="146078D6">
            <w:pPr>
              <w:pStyle w:val="197"/>
              <w:spacing w:line="240" w:lineRule="auto"/>
              <w:ind w:left="0" w:right="0"/>
              <w:jc w:val="both"/>
              <w:rPr>
                <w:sz w:val="24"/>
                <w:szCs w:val="24"/>
              </w:rPr>
            </w:pPr>
            <w:r>
              <w:rPr>
                <w:sz w:val="24"/>
                <w:szCs w:val="24"/>
              </w:rPr>
              <w:t>Resumo</w:t>
            </w:r>
            <w:r>
              <w:rPr>
                <w:spacing w:val="-2"/>
                <w:sz w:val="24"/>
                <w:szCs w:val="24"/>
              </w:rPr>
              <w:t xml:space="preserve"> simples</w:t>
            </w:r>
          </w:p>
          <w:p w14:paraId="5408616A">
            <w:pPr>
              <w:pStyle w:val="197"/>
              <w:spacing w:line="240" w:lineRule="auto"/>
              <w:ind w:left="0" w:right="0"/>
              <w:jc w:val="both"/>
              <w:rPr>
                <w:b/>
                <w:sz w:val="24"/>
                <w:szCs w:val="24"/>
              </w:rPr>
            </w:pPr>
            <w:r>
              <w:rPr>
                <w:b/>
                <w:sz w:val="24"/>
                <w:szCs w:val="24"/>
              </w:rPr>
              <w:t>Máximo</w:t>
            </w:r>
            <w:r>
              <w:rPr>
                <w:b/>
                <w:spacing w:val="-2"/>
                <w:sz w:val="24"/>
                <w:szCs w:val="24"/>
              </w:rPr>
              <w:t xml:space="preserve"> </w:t>
            </w:r>
            <w:r>
              <w:rPr>
                <w:b/>
                <w:sz w:val="24"/>
                <w:szCs w:val="24"/>
              </w:rPr>
              <w:t>5,0</w:t>
            </w:r>
            <w:r>
              <w:rPr>
                <w:b/>
                <w:spacing w:val="-2"/>
                <w:sz w:val="24"/>
                <w:szCs w:val="24"/>
              </w:rPr>
              <w:t xml:space="preserve"> pontos</w:t>
            </w:r>
          </w:p>
        </w:tc>
        <w:tc>
          <w:tcPr>
            <w:tcW w:w="1276" w:type="dxa"/>
            <w:vAlign w:val="center"/>
          </w:tcPr>
          <w:p w14:paraId="608DF7C6">
            <w:pPr>
              <w:pStyle w:val="197"/>
              <w:spacing w:before="138"/>
              <w:ind w:left="14"/>
              <w:jc w:val="center"/>
              <w:rPr>
                <w:sz w:val="24"/>
                <w:szCs w:val="24"/>
              </w:rPr>
            </w:pPr>
            <w:r>
              <w:rPr>
                <w:spacing w:val="-5"/>
                <w:sz w:val="24"/>
                <w:szCs w:val="24"/>
              </w:rPr>
              <w:t>0,1</w:t>
            </w:r>
          </w:p>
        </w:tc>
        <w:tc>
          <w:tcPr>
            <w:tcW w:w="1560" w:type="dxa"/>
            <w:vAlign w:val="center"/>
          </w:tcPr>
          <w:p w14:paraId="41673FB8">
            <w:pPr>
              <w:pStyle w:val="197"/>
              <w:jc w:val="center"/>
              <w:rPr>
                <w:sz w:val="24"/>
                <w:szCs w:val="24"/>
              </w:rPr>
            </w:pPr>
          </w:p>
        </w:tc>
        <w:tc>
          <w:tcPr>
            <w:tcW w:w="1390" w:type="dxa"/>
            <w:shd w:val="clear" w:color="auto" w:fill="D8D8D8"/>
            <w:vAlign w:val="center"/>
          </w:tcPr>
          <w:p w14:paraId="3104590D">
            <w:pPr>
              <w:pStyle w:val="197"/>
              <w:jc w:val="center"/>
              <w:rPr>
                <w:sz w:val="24"/>
                <w:szCs w:val="24"/>
              </w:rPr>
            </w:pPr>
          </w:p>
        </w:tc>
      </w:tr>
      <w:tr w14:paraId="0BB7AB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960" w:type="dxa"/>
            <w:vMerge w:val="restart"/>
            <w:vAlign w:val="center"/>
          </w:tcPr>
          <w:p w14:paraId="2703AB5E">
            <w:pPr>
              <w:pStyle w:val="197"/>
              <w:spacing w:line="240" w:lineRule="auto"/>
              <w:ind w:left="0" w:right="0"/>
              <w:jc w:val="center"/>
              <w:rPr>
                <w:sz w:val="24"/>
                <w:szCs w:val="24"/>
              </w:rPr>
            </w:pPr>
            <w:r>
              <w:rPr>
                <w:spacing w:val="-2"/>
                <w:sz w:val="24"/>
                <w:szCs w:val="24"/>
              </w:rPr>
              <w:t>Patentes</w:t>
            </w:r>
          </w:p>
        </w:tc>
        <w:tc>
          <w:tcPr>
            <w:tcW w:w="3430" w:type="dxa"/>
            <w:vAlign w:val="center"/>
          </w:tcPr>
          <w:p w14:paraId="52D1EEB1">
            <w:pPr>
              <w:pStyle w:val="197"/>
              <w:spacing w:line="240" w:lineRule="auto"/>
              <w:ind w:left="0" w:right="0"/>
              <w:jc w:val="both"/>
              <w:rPr>
                <w:sz w:val="24"/>
                <w:szCs w:val="24"/>
              </w:rPr>
            </w:pPr>
            <w:r>
              <w:rPr>
                <w:sz w:val="24"/>
                <w:szCs w:val="24"/>
              </w:rPr>
              <w:t>Solicitadas</w:t>
            </w:r>
            <w:r>
              <w:rPr>
                <w:spacing w:val="-9"/>
                <w:sz w:val="24"/>
                <w:szCs w:val="24"/>
              </w:rPr>
              <w:t xml:space="preserve"> </w:t>
            </w:r>
            <w:r>
              <w:rPr>
                <w:sz w:val="24"/>
                <w:szCs w:val="24"/>
              </w:rPr>
              <w:t>ao</w:t>
            </w:r>
            <w:r>
              <w:rPr>
                <w:spacing w:val="-10"/>
                <w:sz w:val="24"/>
                <w:szCs w:val="24"/>
              </w:rPr>
              <w:t xml:space="preserve"> </w:t>
            </w:r>
            <w:r>
              <w:rPr>
                <w:sz w:val="24"/>
                <w:szCs w:val="24"/>
              </w:rPr>
              <w:t>INPI</w:t>
            </w:r>
            <w:r>
              <w:rPr>
                <w:spacing w:val="-11"/>
                <w:sz w:val="24"/>
                <w:szCs w:val="24"/>
              </w:rPr>
              <w:t xml:space="preserve"> </w:t>
            </w:r>
            <w:r>
              <w:rPr>
                <w:sz w:val="24"/>
                <w:szCs w:val="24"/>
              </w:rPr>
              <w:t>(ou</w:t>
            </w:r>
            <w:r>
              <w:rPr>
                <w:spacing w:val="-11"/>
                <w:sz w:val="24"/>
                <w:szCs w:val="24"/>
              </w:rPr>
              <w:t xml:space="preserve"> </w:t>
            </w:r>
            <w:r>
              <w:rPr>
                <w:sz w:val="24"/>
                <w:szCs w:val="24"/>
              </w:rPr>
              <w:t xml:space="preserve">órgão </w:t>
            </w:r>
            <w:r>
              <w:rPr>
                <w:spacing w:val="-2"/>
                <w:sz w:val="24"/>
                <w:szCs w:val="24"/>
              </w:rPr>
              <w:t>equivalente)</w:t>
            </w:r>
          </w:p>
        </w:tc>
        <w:tc>
          <w:tcPr>
            <w:tcW w:w="1276" w:type="dxa"/>
            <w:vAlign w:val="center"/>
          </w:tcPr>
          <w:p w14:paraId="5ABEE952">
            <w:pPr>
              <w:pStyle w:val="197"/>
              <w:spacing w:before="138"/>
              <w:ind w:left="14"/>
              <w:jc w:val="center"/>
              <w:rPr>
                <w:sz w:val="24"/>
                <w:szCs w:val="24"/>
              </w:rPr>
            </w:pPr>
            <w:r>
              <w:rPr>
                <w:spacing w:val="-5"/>
                <w:sz w:val="24"/>
                <w:szCs w:val="24"/>
              </w:rPr>
              <w:t>0,5</w:t>
            </w:r>
          </w:p>
        </w:tc>
        <w:tc>
          <w:tcPr>
            <w:tcW w:w="1560" w:type="dxa"/>
            <w:vAlign w:val="center"/>
          </w:tcPr>
          <w:p w14:paraId="6909D3A4">
            <w:pPr>
              <w:pStyle w:val="197"/>
              <w:jc w:val="center"/>
              <w:rPr>
                <w:sz w:val="24"/>
                <w:szCs w:val="24"/>
              </w:rPr>
            </w:pPr>
          </w:p>
        </w:tc>
        <w:tc>
          <w:tcPr>
            <w:tcW w:w="1390" w:type="dxa"/>
            <w:shd w:val="clear" w:color="auto" w:fill="D8D8D8"/>
            <w:vAlign w:val="center"/>
          </w:tcPr>
          <w:p w14:paraId="39092726">
            <w:pPr>
              <w:pStyle w:val="197"/>
              <w:jc w:val="center"/>
              <w:rPr>
                <w:sz w:val="24"/>
                <w:szCs w:val="24"/>
              </w:rPr>
            </w:pPr>
          </w:p>
        </w:tc>
      </w:tr>
      <w:tr w14:paraId="3CE2AE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2" w:hRule="atLeast"/>
        </w:trPr>
        <w:tc>
          <w:tcPr>
            <w:tcW w:w="1960" w:type="dxa"/>
            <w:vMerge w:val="continue"/>
            <w:tcBorders>
              <w:top w:val="nil"/>
            </w:tcBorders>
            <w:vAlign w:val="center"/>
          </w:tcPr>
          <w:p w14:paraId="55A0FC8D">
            <w:pPr>
              <w:spacing w:line="240" w:lineRule="auto"/>
              <w:ind w:left="0" w:right="0"/>
              <w:jc w:val="center"/>
              <w:rPr>
                <w:sz w:val="24"/>
                <w:szCs w:val="24"/>
              </w:rPr>
            </w:pPr>
          </w:p>
        </w:tc>
        <w:tc>
          <w:tcPr>
            <w:tcW w:w="3430" w:type="dxa"/>
            <w:vAlign w:val="center"/>
          </w:tcPr>
          <w:p w14:paraId="1C058C62">
            <w:pPr>
              <w:pStyle w:val="197"/>
              <w:spacing w:line="240" w:lineRule="auto"/>
              <w:ind w:left="0" w:right="0"/>
              <w:jc w:val="both"/>
              <w:rPr>
                <w:sz w:val="24"/>
                <w:szCs w:val="24"/>
              </w:rPr>
            </w:pPr>
            <w:r>
              <w:rPr>
                <w:sz w:val="24"/>
                <w:szCs w:val="24"/>
              </w:rPr>
              <w:t>Concedidas</w:t>
            </w:r>
            <w:r>
              <w:rPr>
                <w:spacing w:val="-9"/>
                <w:sz w:val="24"/>
                <w:szCs w:val="24"/>
              </w:rPr>
              <w:t xml:space="preserve"> </w:t>
            </w:r>
            <w:r>
              <w:rPr>
                <w:sz w:val="24"/>
                <w:szCs w:val="24"/>
              </w:rPr>
              <w:t>pelo</w:t>
            </w:r>
            <w:r>
              <w:rPr>
                <w:spacing w:val="-11"/>
                <w:sz w:val="24"/>
                <w:szCs w:val="24"/>
              </w:rPr>
              <w:t xml:space="preserve"> </w:t>
            </w:r>
            <w:r>
              <w:rPr>
                <w:sz w:val="24"/>
                <w:szCs w:val="24"/>
              </w:rPr>
              <w:t>INPI</w:t>
            </w:r>
            <w:r>
              <w:rPr>
                <w:spacing w:val="-11"/>
                <w:sz w:val="24"/>
                <w:szCs w:val="24"/>
              </w:rPr>
              <w:t xml:space="preserve"> </w:t>
            </w:r>
            <w:r>
              <w:rPr>
                <w:sz w:val="24"/>
                <w:szCs w:val="24"/>
              </w:rPr>
              <w:t>(ou</w:t>
            </w:r>
            <w:r>
              <w:rPr>
                <w:spacing w:val="-11"/>
                <w:sz w:val="24"/>
                <w:szCs w:val="24"/>
              </w:rPr>
              <w:t xml:space="preserve"> </w:t>
            </w:r>
            <w:r>
              <w:rPr>
                <w:sz w:val="24"/>
                <w:szCs w:val="24"/>
              </w:rPr>
              <w:t xml:space="preserve">órgão </w:t>
            </w:r>
            <w:r>
              <w:rPr>
                <w:spacing w:val="-2"/>
                <w:sz w:val="24"/>
                <w:szCs w:val="24"/>
              </w:rPr>
              <w:t>equivalente)</w:t>
            </w:r>
          </w:p>
        </w:tc>
        <w:tc>
          <w:tcPr>
            <w:tcW w:w="1276" w:type="dxa"/>
            <w:vAlign w:val="center"/>
          </w:tcPr>
          <w:p w14:paraId="1BE7594E">
            <w:pPr>
              <w:pStyle w:val="197"/>
              <w:spacing w:before="138"/>
              <w:ind w:left="14"/>
              <w:jc w:val="center"/>
              <w:rPr>
                <w:sz w:val="24"/>
                <w:szCs w:val="24"/>
              </w:rPr>
            </w:pPr>
            <w:r>
              <w:rPr>
                <w:spacing w:val="-5"/>
                <w:sz w:val="24"/>
                <w:szCs w:val="24"/>
              </w:rPr>
              <w:t>3,0</w:t>
            </w:r>
          </w:p>
        </w:tc>
        <w:tc>
          <w:tcPr>
            <w:tcW w:w="1560" w:type="dxa"/>
            <w:vAlign w:val="center"/>
          </w:tcPr>
          <w:p w14:paraId="1559C6AD">
            <w:pPr>
              <w:pStyle w:val="197"/>
              <w:jc w:val="center"/>
              <w:rPr>
                <w:sz w:val="24"/>
                <w:szCs w:val="24"/>
              </w:rPr>
            </w:pPr>
          </w:p>
        </w:tc>
        <w:tc>
          <w:tcPr>
            <w:tcW w:w="1390" w:type="dxa"/>
            <w:shd w:val="clear" w:color="auto" w:fill="D8D8D8"/>
            <w:vAlign w:val="center"/>
          </w:tcPr>
          <w:p w14:paraId="30279D4F">
            <w:pPr>
              <w:pStyle w:val="197"/>
              <w:jc w:val="center"/>
              <w:rPr>
                <w:sz w:val="24"/>
                <w:szCs w:val="24"/>
              </w:rPr>
            </w:pPr>
          </w:p>
        </w:tc>
      </w:tr>
      <w:tr w14:paraId="67692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1" w:hRule="atLeast"/>
        </w:trPr>
        <w:tc>
          <w:tcPr>
            <w:tcW w:w="1960" w:type="dxa"/>
            <w:vAlign w:val="center"/>
          </w:tcPr>
          <w:p w14:paraId="4EE64D2D">
            <w:pPr>
              <w:pStyle w:val="197"/>
              <w:spacing w:line="240" w:lineRule="auto"/>
              <w:ind w:left="0" w:right="0"/>
              <w:jc w:val="center"/>
              <w:rPr>
                <w:sz w:val="24"/>
                <w:szCs w:val="24"/>
              </w:rPr>
            </w:pPr>
            <w:r>
              <w:rPr>
                <w:spacing w:val="-2"/>
                <w:sz w:val="24"/>
                <w:szCs w:val="24"/>
              </w:rPr>
              <w:t>Prêmios</w:t>
            </w:r>
          </w:p>
        </w:tc>
        <w:tc>
          <w:tcPr>
            <w:tcW w:w="3430" w:type="dxa"/>
            <w:vAlign w:val="center"/>
          </w:tcPr>
          <w:p w14:paraId="742B83D9">
            <w:pPr>
              <w:pStyle w:val="197"/>
              <w:spacing w:line="240" w:lineRule="auto"/>
              <w:ind w:left="0" w:right="0"/>
              <w:jc w:val="both"/>
              <w:rPr>
                <w:sz w:val="24"/>
                <w:szCs w:val="24"/>
              </w:rPr>
            </w:pPr>
            <w:r>
              <w:rPr>
                <w:sz w:val="24"/>
                <w:szCs w:val="24"/>
              </w:rPr>
              <w:t>Premiação</w:t>
            </w:r>
            <w:r>
              <w:rPr>
                <w:spacing w:val="-6"/>
                <w:sz w:val="24"/>
                <w:szCs w:val="24"/>
              </w:rPr>
              <w:t xml:space="preserve"> </w:t>
            </w:r>
            <w:r>
              <w:rPr>
                <w:spacing w:val="-2"/>
                <w:sz w:val="24"/>
                <w:szCs w:val="24"/>
              </w:rPr>
              <w:t>científica</w:t>
            </w:r>
          </w:p>
          <w:p w14:paraId="446E0721">
            <w:pPr>
              <w:pStyle w:val="197"/>
              <w:spacing w:line="240" w:lineRule="auto"/>
              <w:ind w:left="0" w:right="0"/>
              <w:jc w:val="both"/>
              <w:rPr>
                <w:b/>
                <w:sz w:val="24"/>
                <w:szCs w:val="24"/>
              </w:rPr>
            </w:pPr>
            <w:r>
              <w:rPr>
                <w:b/>
                <w:sz w:val="24"/>
                <w:szCs w:val="24"/>
              </w:rPr>
              <w:t>Máximo</w:t>
            </w:r>
            <w:r>
              <w:rPr>
                <w:b/>
                <w:spacing w:val="-2"/>
                <w:sz w:val="24"/>
                <w:szCs w:val="24"/>
              </w:rPr>
              <w:t xml:space="preserve"> </w:t>
            </w:r>
            <w:r>
              <w:rPr>
                <w:b/>
                <w:sz w:val="24"/>
                <w:szCs w:val="24"/>
              </w:rPr>
              <w:t>2,0</w:t>
            </w:r>
            <w:r>
              <w:rPr>
                <w:b/>
                <w:spacing w:val="-2"/>
                <w:sz w:val="24"/>
                <w:szCs w:val="24"/>
              </w:rPr>
              <w:t xml:space="preserve"> pontos</w:t>
            </w:r>
          </w:p>
        </w:tc>
        <w:tc>
          <w:tcPr>
            <w:tcW w:w="1276" w:type="dxa"/>
            <w:vAlign w:val="center"/>
          </w:tcPr>
          <w:p w14:paraId="4C145B06">
            <w:pPr>
              <w:pStyle w:val="197"/>
              <w:spacing w:before="138"/>
              <w:ind w:left="14"/>
              <w:jc w:val="center"/>
              <w:rPr>
                <w:sz w:val="24"/>
                <w:szCs w:val="24"/>
              </w:rPr>
            </w:pPr>
            <w:r>
              <w:rPr>
                <w:spacing w:val="-5"/>
                <w:sz w:val="24"/>
                <w:szCs w:val="24"/>
              </w:rPr>
              <w:t>0,5</w:t>
            </w:r>
          </w:p>
        </w:tc>
        <w:tc>
          <w:tcPr>
            <w:tcW w:w="1560" w:type="dxa"/>
            <w:vAlign w:val="center"/>
          </w:tcPr>
          <w:p w14:paraId="43F4CD72">
            <w:pPr>
              <w:pStyle w:val="197"/>
              <w:jc w:val="center"/>
              <w:rPr>
                <w:sz w:val="24"/>
                <w:szCs w:val="24"/>
              </w:rPr>
            </w:pPr>
          </w:p>
        </w:tc>
        <w:tc>
          <w:tcPr>
            <w:tcW w:w="1390" w:type="dxa"/>
            <w:shd w:val="clear" w:color="auto" w:fill="D8D8D8"/>
            <w:vAlign w:val="center"/>
          </w:tcPr>
          <w:p w14:paraId="217A6735">
            <w:pPr>
              <w:pStyle w:val="197"/>
              <w:jc w:val="center"/>
              <w:rPr>
                <w:sz w:val="24"/>
                <w:szCs w:val="24"/>
              </w:rPr>
            </w:pPr>
          </w:p>
        </w:tc>
      </w:tr>
      <w:tr w14:paraId="720B03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6" w:hRule="atLeast"/>
        </w:trPr>
        <w:tc>
          <w:tcPr>
            <w:tcW w:w="1960" w:type="dxa"/>
            <w:vAlign w:val="center"/>
          </w:tcPr>
          <w:p w14:paraId="038D9A72">
            <w:pPr>
              <w:pStyle w:val="197"/>
              <w:spacing w:line="256" w:lineRule="exact"/>
              <w:ind w:left="632"/>
              <w:jc w:val="left"/>
              <w:rPr>
                <w:b/>
                <w:sz w:val="24"/>
                <w:szCs w:val="24"/>
              </w:rPr>
            </w:pPr>
            <w:r>
              <w:rPr>
                <w:b/>
                <w:sz w:val="24"/>
                <w:szCs w:val="24"/>
              </w:rPr>
              <w:t>Total</w:t>
            </w:r>
            <w:r>
              <w:rPr>
                <w:b/>
                <w:spacing w:val="-5"/>
                <w:sz w:val="24"/>
                <w:szCs w:val="24"/>
              </w:rPr>
              <w:t xml:space="preserve"> </w:t>
            </w:r>
            <w:r>
              <w:rPr>
                <w:b/>
                <w:spacing w:val="-10"/>
                <w:sz w:val="24"/>
                <w:szCs w:val="24"/>
              </w:rPr>
              <w:t>I</w:t>
            </w:r>
          </w:p>
        </w:tc>
        <w:tc>
          <w:tcPr>
            <w:tcW w:w="3430" w:type="dxa"/>
            <w:vAlign w:val="center"/>
          </w:tcPr>
          <w:p w14:paraId="6A6AAA1B">
            <w:pPr>
              <w:pStyle w:val="197"/>
              <w:jc w:val="left"/>
              <w:rPr>
                <w:sz w:val="24"/>
                <w:szCs w:val="24"/>
              </w:rPr>
            </w:pPr>
          </w:p>
        </w:tc>
        <w:tc>
          <w:tcPr>
            <w:tcW w:w="1276" w:type="dxa"/>
            <w:vAlign w:val="center"/>
          </w:tcPr>
          <w:p w14:paraId="190CAB79">
            <w:pPr>
              <w:pStyle w:val="197"/>
              <w:jc w:val="center"/>
              <w:rPr>
                <w:sz w:val="24"/>
                <w:szCs w:val="24"/>
              </w:rPr>
            </w:pPr>
          </w:p>
        </w:tc>
        <w:tc>
          <w:tcPr>
            <w:tcW w:w="1560" w:type="dxa"/>
            <w:vAlign w:val="center"/>
          </w:tcPr>
          <w:p w14:paraId="161AF662">
            <w:pPr>
              <w:pStyle w:val="197"/>
              <w:jc w:val="center"/>
              <w:rPr>
                <w:sz w:val="24"/>
                <w:szCs w:val="24"/>
              </w:rPr>
            </w:pPr>
          </w:p>
        </w:tc>
        <w:tc>
          <w:tcPr>
            <w:tcW w:w="1390" w:type="dxa"/>
            <w:shd w:val="clear" w:color="auto" w:fill="D8D8D8"/>
            <w:vAlign w:val="center"/>
          </w:tcPr>
          <w:p w14:paraId="236AD4A3">
            <w:pPr>
              <w:pStyle w:val="197"/>
              <w:jc w:val="center"/>
              <w:rPr>
                <w:sz w:val="24"/>
                <w:szCs w:val="24"/>
              </w:rPr>
            </w:pPr>
          </w:p>
        </w:tc>
      </w:tr>
    </w:tbl>
    <w:p w14:paraId="54E7DF0A">
      <w:pPr>
        <w:pStyle w:val="197"/>
        <w:rPr>
          <w:sz w:val="24"/>
          <w:szCs w:val="24"/>
        </w:rPr>
        <w:sectPr>
          <w:headerReference r:id="rId7" w:type="default"/>
          <w:footerReference r:id="rId8" w:type="default"/>
          <w:pgSz w:w="11910" w:h="16840"/>
          <w:pgMar w:top="2360" w:right="850" w:bottom="1700" w:left="1133" w:header="742" w:footer="1510" w:gutter="0"/>
          <w:cols w:space="720" w:num="1"/>
        </w:sectPr>
      </w:pPr>
      <w:bookmarkStart w:id="5" w:name="_GoBack"/>
      <w:bookmarkEnd w:id="5"/>
    </w:p>
    <w:p w14:paraId="5E6465E9">
      <w:pPr>
        <w:pStyle w:val="3"/>
        <w:spacing w:before="157"/>
        <w:ind w:left="220" w:leftChars="0" w:firstLine="0" w:firstLineChars="0"/>
        <w:rPr>
          <w:sz w:val="24"/>
          <w:szCs w:val="24"/>
        </w:rPr>
      </w:pPr>
      <w:r>
        <w:rPr>
          <w:sz w:val="24"/>
          <w:szCs w:val="24"/>
        </w:rPr>
        <w:t>II</w:t>
      </w:r>
      <w:r>
        <w:rPr>
          <w:spacing w:val="-3"/>
          <w:sz w:val="24"/>
          <w:szCs w:val="24"/>
        </w:rPr>
        <w:t xml:space="preserve"> </w:t>
      </w:r>
      <w:r>
        <w:rPr>
          <w:sz w:val="24"/>
          <w:szCs w:val="24"/>
        </w:rPr>
        <w:t>–</w:t>
      </w:r>
      <w:r>
        <w:rPr>
          <w:spacing w:val="-3"/>
          <w:sz w:val="24"/>
          <w:szCs w:val="24"/>
        </w:rPr>
        <w:t xml:space="preserve"> </w:t>
      </w:r>
      <w:r>
        <w:rPr>
          <w:sz w:val="24"/>
          <w:szCs w:val="24"/>
        </w:rPr>
        <w:t>ATIVIDADES ACADÊMICAS</w:t>
      </w:r>
      <w:r>
        <w:rPr>
          <w:spacing w:val="1"/>
          <w:sz w:val="24"/>
          <w:szCs w:val="24"/>
        </w:rPr>
        <w:t xml:space="preserve"> </w:t>
      </w:r>
      <w:r>
        <w:rPr>
          <w:sz w:val="24"/>
          <w:szCs w:val="24"/>
        </w:rPr>
        <w:t>DOS</w:t>
      </w:r>
      <w:r>
        <w:rPr>
          <w:spacing w:val="-4"/>
          <w:sz w:val="24"/>
          <w:szCs w:val="24"/>
        </w:rPr>
        <w:t xml:space="preserve"> </w:t>
      </w:r>
      <w:r>
        <w:rPr>
          <w:sz w:val="24"/>
          <w:szCs w:val="24"/>
        </w:rPr>
        <w:t>ANOS</w:t>
      </w:r>
      <w:r>
        <w:rPr>
          <w:spacing w:val="-1"/>
          <w:sz w:val="24"/>
          <w:szCs w:val="24"/>
        </w:rPr>
        <w:t xml:space="preserve"> </w:t>
      </w:r>
      <w:r>
        <w:rPr>
          <w:sz w:val="24"/>
          <w:szCs w:val="24"/>
        </w:rPr>
        <w:t>DE</w:t>
      </w:r>
      <w:r>
        <w:rPr>
          <w:spacing w:val="-1"/>
          <w:sz w:val="24"/>
          <w:szCs w:val="24"/>
        </w:rPr>
        <w:t xml:space="preserve"> </w:t>
      </w:r>
      <w:r>
        <w:rPr>
          <w:sz w:val="24"/>
          <w:szCs w:val="24"/>
        </w:rPr>
        <w:t>2022</w:t>
      </w:r>
      <w:r>
        <w:rPr>
          <w:spacing w:val="-3"/>
          <w:sz w:val="24"/>
          <w:szCs w:val="24"/>
        </w:rPr>
        <w:t xml:space="preserve"> </w:t>
      </w:r>
      <w:r>
        <w:rPr>
          <w:sz w:val="24"/>
          <w:szCs w:val="24"/>
        </w:rPr>
        <w:t>A</w:t>
      </w:r>
      <w:r>
        <w:rPr>
          <w:spacing w:val="-2"/>
          <w:sz w:val="24"/>
          <w:szCs w:val="24"/>
        </w:rPr>
        <w:t xml:space="preserve"> </w:t>
      </w:r>
      <w:r>
        <w:rPr>
          <w:spacing w:val="-4"/>
          <w:sz w:val="24"/>
          <w:szCs w:val="24"/>
        </w:rPr>
        <w:t>2027</w:t>
      </w:r>
    </w:p>
    <w:p w14:paraId="4CA68F55">
      <w:pPr>
        <w:pStyle w:val="22"/>
        <w:ind w:left="0"/>
        <w:rPr>
          <w:b/>
          <w:sz w:val="24"/>
          <w:szCs w:val="24"/>
        </w:rPr>
      </w:pPr>
    </w:p>
    <w:p w14:paraId="2CD59B1A">
      <w:pPr>
        <w:pStyle w:val="22"/>
        <w:spacing w:before="9"/>
        <w:ind w:left="0"/>
        <w:rPr>
          <w:b/>
          <w:sz w:val="24"/>
          <w:szCs w:val="24"/>
        </w:rPr>
      </w:pPr>
    </w:p>
    <w:tbl>
      <w:tblPr>
        <w:tblStyle w:val="195"/>
        <w:tblW w:w="0" w:type="auto"/>
        <w:tblInd w:w="1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88"/>
        <w:gridCol w:w="2834"/>
        <w:gridCol w:w="1421"/>
        <w:gridCol w:w="1301"/>
        <w:gridCol w:w="1396"/>
      </w:tblGrid>
      <w:tr w14:paraId="0D96B8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trPr>
        <w:tc>
          <w:tcPr>
            <w:tcW w:w="5522" w:type="dxa"/>
            <w:gridSpan w:val="2"/>
            <w:vAlign w:val="center"/>
          </w:tcPr>
          <w:p w14:paraId="78427CF9">
            <w:pPr>
              <w:pStyle w:val="197"/>
              <w:ind w:left="0" w:right="0" w:firstLine="0"/>
              <w:jc w:val="center"/>
              <w:rPr>
                <w:b/>
                <w:sz w:val="24"/>
                <w:szCs w:val="24"/>
              </w:rPr>
            </w:pPr>
            <w:r>
              <w:rPr>
                <w:b/>
                <w:spacing w:val="-2"/>
                <w:sz w:val="24"/>
                <w:szCs w:val="24"/>
              </w:rPr>
              <w:t>ATIVIDADE</w:t>
            </w:r>
          </w:p>
        </w:tc>
        <w:tc>
          <w:tcPr>
            <w:tcW w:w="1421" w:type="dxa"/>
            <w:vAlign w:val="center"/>
          </w:tcPr>
          <w:p w14:paraId="29C15B3D">
            <w:pPr>
              <w:pStyle w:val="197"/>
              <w:ind w:left="0" w:right="0" w:firstLine="0"/>
              <w:jc w:val="center"/>
              <w:rPr>
                <w:b/>
                <w:sz w:val="24"/>
                <w:szCs w:val="24"/>
              </w:rPr>
            </w:pPr>
            <w:r>
              <w:rPr>
                <w:b/>
                <w:spacing w:val="-2"/>
                <w:sz w:val="24"/>
                <w:szCs w:val="24"/>
              </w:rPr>
              <w:t>Pontuação unitária</w:t>
            </w:r>
          </w:p>
        </w:tc>
        <w:tc>
          <w:tcPr>
            <w:tcW w:w="1301" w:type="dxa"/>
            <w:vAlign w:val="center"/>
          </w:tcPr>
          <w:p w14:paraId="79D5F385">
            <w:pPr>
              <w:pStyle w:val="197"/>
              <w:ind w:left="0" w:right="0" w:firstLine="0"/>
              <w:jc w:val="center"/>
              <w:rPr>
                <w:b/>
                <w:sz w:val="24"/>
                <w:szCs w:val="24"/>
              </w:rPr>
            </w:pPr>
            <w:r>
              <w:rPr>
                <w:b/>
                <w:spacing w:val="-2"/>
                <w:sz w:val="24"/>
                <w:szCs w:val="24"/>
              </w:rPr>
              <w:t xml:space="preserve">Total (preenchido </w:t>
            </w:r>
            <w:r>
              <w:rPr>
                <w:b/>
                <w:spacing w:val="-4"/>
                <w:sz w:val="24"/>
                <w:szCs w:val="24"/>
              </w:rPr>
              <w:t>pelo</w:t>
            </w:r>
          </w:p>
          <w:p w14:paraId="1FEC36A5">
            <w:pPr>
              <w:pStyle w:val="197"/>
              <w:ind w:left="0" w:right="0" w:firstLine="0"/>
              <w:jc w:val="center"/>
              <w:rPr>
                <w:b/>
                <w:sz w:val="24"/>
                <w:szCs w:val="24"/>
              </w:rPr>
            </w:pPr>
            <w:r>
              <w:rPr>
                <w:b/>
                <w:spacing w:val="-2"/>
                <w:sz w:val="24"/>
                <w:szCs w:val="24"/>
              </w:rPr>
              <w:t>candidato(a)</w:t>
            </w:r>
          </w:p>
        </w:tc>
        <w:tc>
          <w:tcPr>
            <w:tcW w:w="1396" w:type="dxa"/>
            <w:shd w:val="clear" w:color="auto" w:fill="D8D8D8"/>
            <w:vAlign w:val="center"/>
          </w:tcPr>
          <w:p w14:paraId="43F91F33">
            <w:pPr>
              <w:pStyle w:val="197"/>
              <w:ind w:left="0" w:right="0" w:firstLine="0"/>
              <w:jc w:val="center"/>
              <w:rPr>
                <w:b/>
                <w:sz w:val="24"/>
                <w:szCs w:val="24"/>
              </w:rPr>
            </w:pPr>
            <w:r>
              <w:rPr>
                <w:b/>
                <w:spacing w:val="-2"/>
                <w:sz w:val="24"/>
                <w:szCs w:val="24"/>
              </w:rPr>
              <w:t xml:space="preserve">(Reservado </w:t>
            </w:r>
            <w:r>
              <w:rPr>
                <w:b/>
                <w:sz w:val="24"/>
                <w:szCs w:val="24"/>
              </w:rPr>
              <w:t xml:space="preserve">para a </w:t>
            </w:r>
            <w:r>
              <w:rPr>
                <w:b/>
                <w:spacing w:val="-2"/>
                <w:sz w:val="24"/>
                <w:szCs w:val="24"/>
              </w:rPr>
              <w:t>Comissão</w:t>
            </w:r>
          </w:p>
          <w:p w14:paraId="472EB767">
            <w:pPr>
              <w:pStyle w:val="197"/>
              <w:ind w:left="0" w:right="0" w:firstLine="0"/>
              <w:jc w:val="center"/>
              <w:rPr>
                <w:b/>
                <w:sz w:val="24"/>
                <w:szCs w:val="24"/>
              </w:rPr>
            </w:pPr>
            <w:r>
              <w:rPr>
                <w:b/>
                <w:sz w:val="24"/>
                <w:szCs w:val="24"/>
              </w:rPr>
              <w:t>de</w:t>
            </w:r>
            <w:r>
              <w:rPr>
                <w:b/>
                <w:spacing w:val="-3"/>
                <w:sz w:val="24"/>
                <w:szCs w:val="24"/>
              </w:rPr>
              <w:t xml:space="preserve"> </w:t>
            </w:r>
            <w:r>
              <w:rPr>
                <w:b/>
                <w:spacing w:val="-2"/>
                <w:sz w:val="24"/>
                <w:szCs w:val="24"/>
              </w:rPr>
              <w:t>Seleção)</w:t>
            </w:r>
          </w:p>
        </w:tc>
      </w:tr>
      <w:tr w14:paraId="23317E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2688" w:type="dxa"/>
            <w:vAlign w:val="center"/>
          </w:tcPr>
          <w:p w14:paraId="0ED9C239">
            <w:pPr>
              <w:pStyle w:val="197"/>
              <w:spacing w:line="240" w:lineRule="auto"/>
              <w:ind w:left="0" w:right="0"/>
              <w:jc w:val="center"/>
              <w:rPr>
                <w:sz w:val="24"/>
                <w:szCs w:val="24"/>
              </w:rPr>
            </w:pPr>
            <w:r>
              <w:rPr>
                <w:sz w:val="24"/>
                <w:szCs w:val="24"/>
              </w:rPr>
              <w:t>Ensino em curso de graduação:</w:t>
            </w:r>
            <w:r>
              <w:rPr>
                <w:spacing w:val="-14"/>
                <w:sz w:val="24"/>
                <w:szCs w:val="24"/>
              </w:rPr>
              <w:t xml:space="preserve"> </w:t>
            </w:r>
            <w:r>
              <w:rPr>
                <w:sz w:val="24"/>
                <w:szCs w:val="24"/>
              </w:rPr>
              <w:t>disciplina(s)</w:t>
            </w:r>
          </w:p>
        </w:tc>
        <w:tc>
          <w:tcPr>
            <w:tcW w:w="2834" w:type="dxa"/>
            <w:vAlign w:val="center"/>
          </w:tcPr>
          <w:p w14:paraId="52FCC778">
            <w:pPr>
              <w:pStyle w:val="197"/>
              <w:ind w:left="0"/>
              <w:jc w:val="left"/>
              <w:rPr>
                <w:sz w:val="24"/>
                <w:szCs w:val="24"/>
              </w:rPr>
            </w:pPr>
            <w:r>
              <w:rPr>
                <w:sz w:val="24"/>
                <w:szCs w:val="24"/>
              </w:rPr>
              <w:t>Semestre(s)</w:t>
            </w:r>
            <w:r>
              <w:rPr>
                <w:spacing w:val="-6"/>
                <w:sz w:val="24"/>
                <w:szCs w:val="24"/>
              </w:rPr>
              <w:t xml:space="preserve"> </w:t>
            </w:r>
            <w:r>
              <w:rPr>
                <w:spacing w:val="-2"/>
                <w:sz w:val="24"/>
                <w:szCs w:val="24"/>
              </w:rPr>
              <w:t>lecionado(s)</w:t>
            </w:r>
          </w:p>
          <w:p w14:paraId="467D1A5D">
            <w:pPr>
              <w:pStyle w:val="197"/>
              <w:ind w:left="0"/>
              <w:jc w:val="left"/>
              <w:rPr>
                <w:b/>
                <w:sz w:val="24"/>
                <w:szCs w:val="24"/>
              </w:rPr>
            </w:pPr>
            <w:r>
              <w:rPr>
                <w:b/>
                <w:sz w:val="24"/>
                <w:szCs w:val="24"/>
              </w:rPr>
              <w:t>Máximo</w:t>
            </w:r>
            <w:r>
              <w:rPr>
                <w:b/>
                <w:spacing w:val="-5"/>
                <w:sz w:val="24"/>
                <w:szCs w:val="24"/>
              </w:rPr>
              <w:t xml:space="preserve"> </w:t>
            </w:r>
            <w:r>
              <w:rPr>
                <w:b/>
                <w:sz w:val="24"/>
                <w:szCs w:val="24"/>
              </w:rPr>
              <w:t>4,0</w:t>
            </w:r>
            <w:r>
              <w:rPr>
                <w:b/>
                <w:spacing w:val="-3"/>
                <w:sz w:val="24"/>
                <w:szCs w:val="24"/>
              </w:rPr>
              <w:t xml:space="preserve"> </w:t>
            </w:r>
            <w:r>
              <w:rPr>
                <w:b/>
                <w:spacing w:val="-2"/>
                <w:sz w:val="24"/>
                <w:szCs w:val="24"/>
              </w:rPr>
              <w:t>pontos</w:t>
            </w:r>
          </w:p>
        </w:tc>
        <w:tc>
          <w:tcPr>
            <w:tcW w:w="1421" w:type="dxa"/>
            <w:vAlign w:val="center"/>
          </w:tcPr>
          <w:p w14:paraId="48693E79">
            <w:pPr>
              <w:pStyle w:val="197"/>
              <w:ind w:left="0"/>
              <w:jc w:val="center"/>
              <w:rPr>
                <w:sz w:val="24"/>
                <w:szCs w:val="24"/>
              </w:rPr>
            </w:pPr>
            <w:r>
              <w:rPr>
                <w:spacing w:val="-5"/>
                <w:sz w:val="24"/>
                <w:szCs w:val="24"/>
              </w:rPr>
              <w:t>0,2</w:t>
            </w:r>
          </w:p>
        </w:tc>
        <w:tc>
          <w:tcPr>
            <w:tcW w:w="1301" w:type="dxa"/>
            <w:vAlign w:val="center"/>
          </w:tcPr>
          <w:p w14:paraId="088E75E3">
            <w:pPr>
              <w:pStyle w:val="197"/>
              <w:ind w:left="0"/>
              <w:jc w:val="center"/>
              <w:rPr>
                <w:sz w:val="24"/>
                <w:szCs w:val="24"/>
              </w:rPr>
            </w:pPr>
          </w:p>
        </w:tc>
        <w:tc>
          <w:tcPr>
            <w:tcW w:w="1396" w:type="dxa"/>
            <w:shd w:val="clear" w:color="auto" w:fill="D8D8D8"/>
            <w:vAlign w:val="center"/>
          </w:tcPr>
          <w:p w14:paraId="5C4D3558">
            <w:pPr>
              <w:pStyle w:val="197"/>
              <w:ind w:left="0"/>
              <w:jc w:val="center"/>
              <w:rPr>
                <w:sz w:val="24"/>
                <w:szCs w:val="24"/>
              </w:rPr>
            </w:pPr>
          </w:p>
        </w:tc>
      </w:tr>
      <w:tr w14:paraId="68D237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688" w:type="dxa"/>
            <w:vAlign w:val="center"/>
          </w:tcPr>
          <w:p w14:paraId="551B5458">
            <w:pPr>
              <w:pStyle w:val="197"/>
              <w:spacing w:line="240" w:lineRule="auto"/>
              <w:ind w:left="0" w:right="0"/>
              <w:jc w:val="center"/>
              <w:rPr>
                <w:sz w:val="24"/>
                <w:szCs w:val="24"/>
              </w:rPr>
            </w:pPr>
            <w:r>
              <w:rPr>
                <w:sz w:val="24"/>
                <w:szCs w:val="24"/>
              </w:rPr>
              <w:t>Projetos</w:t>
            </w:r>
            <w:r>
              <w:rPr>
                <w:spacing w:val="-9"/>
                <w:sz w:val="24"/>
                <w:szCs w:val="24"/>
              </w:rPr>
              <w:t xml:space="preserve"> </w:t>
            </w:r>
            <w:r>
              <w:rPr>
                <w:sz w:val="24"/>
                <w:szCs w:val="24"/>
              </w:rPr>
              <w:t>de</w:t>
            </w:r>
            <w:r>
              <w:rPr>
                <w:spacing w:val="-12"/>
                <w:sz w:val="24"/>
                <w:szCs w:val="24"/>
              </w:rPr>
              <w:t xml:space="preserve"> </w:t>
            </w:r>
            <w:r>
              <w:rPr>
                <w:sz w:val="24"/>
                <w:szCs w:val="24"/>
              </w:rPr>
              <w:t>pesquisa</w:t>
            </w:r>
            <w:r>
              <w:rPr>
                <w:spacing w:val="-10"/>
                <w:sz w:val="24"/>
                <w:szCs w:val="24"/>
              </w:rPr>
              <w:t xml:space="preserve"> </w:t>
            </w:r>
            <w:r>
              <w:rPr>
                <w:sz w:val="24"/>
                <w:szCs w:val="24"/>
              </w:rPr>
              <w:t>ou</w:t>
            </w:r>
            <w:r>
              <w:rPr>
                <w:spacing w:val="-12"/>
                <w:sz w:val="24"/>
                <w:szCs w:val="24"/>
              </w:rPr>
              <w:t xml:space="preserve"> </w:t>
            </w:r>
            <w:r>
              <w:rPr>
                <w:sz w:val="24"/>
                <w:szCs w:val="24"/>
              </w:rPr>
              <w:t>de extensão na área</w:t>
            </w:r>
          </w:p>
        </w:tc>
        <w:tc>
          <w:tcPr>
            <w:tcW w:w="2834" w:type="dxa"/>
            <w:vAlign w:val="center"/>
          </w:tcPr>
          <w:p w14:paraId="147F9694">
            <w:pPr>
              <w:pStyle w:val="197"/>
              <w:ind w:left="0" w:right="204"/>
              <w:jc w:val="left"/>
              <w:rPr>
                <w:sz w:val="24"/>
                <w:szCs w:val="24"/>
              </w:rPr>
            </w:pPr>
            <w:r>
              <w:rPr>
                <w:sz w:val="24"/>
                <w:szCs w:val="24"/>
              </w:rPr>
              <w:t>Participação em projeto aprovado</w:t>
            </w:r>
            <w:r>
              <w:rPr>
                <w:spacing w:val="-14"/>
                <w:sz w:val="24"/>
                <w:szCs w:val="24"/>
              </w:rPr>
              <w:t xml:space="preserve"> </w:t>
            </w:r>
            <w:r>
              <w:rPr>
                <w:sz w:val="24"/>
                <w:szCs w:val="24"/>
              </w:rPr>
              <w:t>institucionalmente</w:t>
            </w:r>
          </w:p>
          <w:p w14:paraId="7DC060BD">
            <w:pPr>
              <w:pStyle w:val="197"/>
              <w:ind w:left="0"/>
              <w:jc w:val="left"/>
              <w:rPr>
                <w:b/>
                <w:sz w:val="24"/>
                <w:szCs w:val="24"/>
              </w:rPr>
            </w:pPr>
            <w:r>
              <w:rPr>
                <w:b/>
                <w:sz w:val="24"/>
                <w:szCs w:val="24"/>
              </w:rPr>
              <w:t>Máximo</w:t>
            </w:r>
            <w:r>
              <w:rPr>
                <w:b/>
                <w:spacing w:val="-5"/>
                <w:sz w:val="24"/>
                <w:szCs w:val="24"/>
              </w:rPr>
              <w:t xml:space="preserve"> </w:t>
            </w:r>
            <w:r>
              <w:rPr>
                <w:b/>
                <w:sz w:val="24"/>
                <w:szCs w:val="24"/>
              </w:rPr>
              <w:t>3,0</w:t>
            </w:r>
            <w:r>
              <w:rPr>
                <w:b/>
                <w:spacing w:val="-3"/>
                <w:sz w:val="24"/>
                <w:szCs w:val="24"/>
              </w:rPr>
              <w:t xml:space="preserve"> </w:t>
            </w:r>
            <w:r>
              <w:rPr>
                <w:b/>
                <w:spacing w:val="-2"/>
                <w:sz w:val="24"/>
                <w:szCs w:val="24"/>
              </w:rPr>
              <w:t>pontos</w:t>
            </w:r>
          </w:p>
        </w:tc>
        <w:tc>
          <w:tcPr>
            <w:tcW w:w="1421" w:type="dxa"/>
            <w:vAlign w:val="center"/>
          </w:tcPr>
          <w:p w14:paraId="584C1C9C">
            <w:pPr>
              <w:pStyle w:val="197"/>
              <w:ind w:left="0"/>
              <w:jc w:val="center"/>
              <w:rPr>
                <w:sz w:val="24"/>
                <w:szCs w:val="24"/>
              </w:rPr>
            </w:pPr>
            <w:r>
              <w:rPr>
                <w:spacing w:val="-5"/>
                <w:sz w:val="24"/>
                <w:szCs w:val="24"/>
              </w:rPr>
              <w:t>0,2</w:t>
            </w:r>
          </w:p>
        </w:tc>
        <w:tc>
          <w:tcPr>
            <w:tcW w:w="1301" w:type="dxa"/>
            <w:vAlign w:val="center"/>
          </w:tcPr>
          <w:p w14:paraId="7AF26083">
            <w:pPr>
              <w:pStyle w:val="197"/>
              <w:ind w:left="0"/>
              <w:jc w:val="center"/>
              <w:rPr>
                <w:sz w:val="24"/>
                <w:szCs w:val="24"/>
              </w:rPr>
            </w:pPr>
          </w:p>
        </w:tc>
        <w:tc>
          <w:tcPr>
            <w:tcW w:w="1396" w:type="dxa"/>
            <w:shd w:val="clear" w:color="auto" w:fill="D8D8D8"/>
            <w:vAlign w:val="center"/>
          </w:tcPr>
          <w:p w14:paraId="3F6D8B9C">
            <w:pPr>
              <w:pStyle w:val="197"/>
              <w:ind w:left="0"/>
              <w:jc w:val="center"/>
              <w:rPr>
                <w:sz w:val="24"/>
                <w:szCs w:val="24"/>
              </w:rPr>
            </w:pPr>
          </w:p>
        </w:tc>
      </w:tr>
      <w:tr w14:paraId="0B8979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7" w:hRule="atLeast"/>
        </w:trPr>
        <w:tc>
          <w:tcPr>
            <w:tcW w:w="2688" w:type="dxa"/>
            <w:vAlign w:val="center"/>
          </w:tcPr>
          <w:p w14:paraId="372543AE">
            <w:pPr>
              <w:pStyle w:val="197"/>
              <w:spacing w:line="240" w:lineRule="auto"/>
              <w:ind w:left="0" w:right="0"/>
              <w:jc w:val="center"/>
              <w:rPr>
                <w:sz w:val="24"/>
                <w:szCs w:val="24"/>
              </w:rPr>
            </w:pPr>
            <w:r>
              <w:rPr>
                <w:sz w:val="24"/>
                <w:szCs w:val="24"/>
              </w:rPr>
              <w:t>Orientação</w:t>
            </w:r>
            <w:r>
              <w:rPr>
                <w:spacing w:val="-7"/>
                <w:sz w:val="24"/>
                <w:szCs w:val="24"/>
              </w:rPr>
              <w:t xml:space="preserve"> </w:t>
            </w:r>
            <w:r>
              <w:rPr>
                <w:sz w:val="24"/>
                <w:szCs w:val="24"/>
              </w:rPr>
              <w:t>concluída</w:t>
            </w:r>
            <w:r>
              <w:rPr>
                <w:spacing w:val="-7"/>
                <w:sz w:val="24"/>
                <w:szCs w:val="24"/>
              </w:rPr>
              <w:t xml:space="preserve"> </w:t>
            </w:r>
            <w:r>
              <w:rPr>
                <w:spacing w:val="-5"/>
                <w:sz w:val="24"/>
                <w:szCs w:val="24"/>
              </w:rPr>
              <w:t>em</w:t>
            </w:r>
          </w:p>
          <w:p w14:paraId="2BA23AE9">
            <w:pPr>
              <w:pStyle w:val="197"/>
              <w:spacing w:line="240" w:lineRule="auto"/>
              <w:ind w:left="0" w:right="0"/>
              <w:jc w:val="center"/>
              <w:rPr>
                <w:sz w:val="24"/>
                <w:szCs w:val="24"/>
              </w:rPr>
            </w:pPr>
            <w:r>
              <w:rPr>
                <w:sz w:val="24"/>
                <w:szCs w:val="24"/>
              </w:rPr>
              <w:t>trabalho</w:t>
            </w:r>
            <w:r>
              <w:rPr>
                <w:spacing w:val="-14"/>
                <w:sz w:val="24"/>
                <w:szCs w:val="24"/>
              </w:rPr>
              <w:t xml:space="preserve"> </w:t>
            </w:r>
            <w:r>
              <w:rPr>
                <w:sz w:val="24"/>
                <w:szCs w:val="24"/>
              </w:rPr>
              <w:t>de</w:t>
            </w:r>
            <w:r>
              <w:rPr>
                <w:spacing w:val="-14"/>
                <w:sz w:val="24"/>
                <w:szCs w:val="24"/>
              </w:rPr>
              <w:t xml:space="preserve"> </w:t>
            </w:r>
            <w:r>
              <w:rPr>
                <w:sz w:val="24"/>
                <w:szCs w:val="24"/>
              </w:rPr>
              <w:t>conclusão</w:t>
            </w:r>
            <w:r>
              <w:rPr>
                <w:spacing w:val="-13"/>
                <w:sz w:val="24"/>
                <w:szCs w:val="24"/>
              </w:rPr>
              <w:t xml:space="preserve"> </w:t>
            </w:r>
            <w:r>
              <w:rPr>
                <w:sz w:val="24"/>
                <w:szCs w:val="24"/>
              </w:rPr>
              <w:t>de curso (monografia)</w:t>
            </w:r>
          </w:p>
        </w:tc>
        <w:tc>
          <w:tcPr>
            <w:tcW w:w="2834" w:type="dxa"/>
            <w:vAlign w:val="center"/>
          </w:tcPr>
          <w:p w14:paraId="09BAC82D">
            <w:pPr>
              <w:pStyle w:val="197"/>
              <w:ind w:left="0"/>
              <w:jc w:val="left"/>
              <w:rPr>
                <w:b/>
                <w:sz w:val="24"/>
                <w:szCs w:val="24"/>
              </w:rPr>
            </w:pPr>
            <w:r>
              <w:rPr>
                <w:b/>
                <w:sz w:val="24"/>
                <w:szCs w:val="24"/>
              </w:rPr>
              <w:t>Máximo</w:t>
            </w:r>
            <w:r>
              <w:rPr>
                <w:b/>
                <w:spacing w:val="-5"/>
                <w:sz w:val="24"/>
                <w:szCs w:val="24"/>
              </w:rPr>
              <w:t xml:space="preserve"> </w:t>
            </w:r>
            <w:r>
              <w:rPr>
                <w:b/>
                <w:sz w:val="24"/>
                <w:szCs w:val="24"/>
              </w:rPr>
              <w:t>3,0</w:t>
            </w:r>
            <w:r>
              <w:rPr>
                <w:b/>
                <w:spacing w:val="-3"/>
                <w:sz w:val="24"/>
                <w:szCs w:val="24"/>
              </w:rPr>
              <w:t xml:space="preserve"> </w:t>
            </w:r>
            <w:r>
              <w:rPr>
                <w:b/>
                <w:spacing w:val="-2"/>
                <w:sz w:val="24"/>
                <w:szCs w:val="24"/>
              </w:rPr>
              <w:t>pontos</w:t>
            </w:r>
          </w:p>
        </w:tc>
        <w:tc>
          <w:tcPr>
            <w:tcW w:w="1421" w:type="dxa"/>
            <w:vAlign w:val="center"/>
          </w:tcPr>
          <w:p w14:paraId="5D9E1D6B">
            <w:pPr>
              <w:pStyle w:val="197"/>
              <w:ind w:left="0"/>
              <w:jc w:val="center"/>
              <w:rPr>
                <w:sz w:val="24"/>
                <w:szCs w:val="24"/>
              </w:rPr>
            </w:pPr>
            <w:r>
              <w:rPr>
                <w:spacing w:val="-5"/>
                <w:sz w:val="24"/>
                <w:szCs w:val="24"/>
              </w:rPr>
              <w:t>0,2</w:t>
            </w:r>
          </w:p>
        </w:tc>
        <w:tc>
          <w:tcPr>
            <w:tcW w:w="1301" w:type="dxa"/>
            <w:vAlign w:val="center"/>
          </w:tcPr>
          <w:p w14:paraId="15DB7F1F">
            <w:pPr>
              <w:pStyle w:val="197"/>
              <w:ind w:left="0"/>
              <w:jc w:val="center"/>
              <w:rPr>
                <w:sz w:val="24"/>
                <w:szCs w:val="24"/>
              </w:rPr>
            </w:pPr>
          </w:p>
        </w:tc>
        <w:tc>
          <w:tcPr>
            <w:tcW w:w="1396" w:type="dxa"/>
            <w:shd w:val="clear" w:color="auto" w:fill="D8D8D8"/>
            <w:vAlign w:val="center"/>
          </w:tcPr>
          <w:p w14:paraId="20A8754C">
            <w:pPr>
              <w:pStyle w:val="197"/>
              <w:ind w:left="0"/>
              <w:jc w:val="center"/>
              <w:rPr>
                <w:sz w:val="24"/>
                <w:szCs w:val="24"/>
              </w:rPr>
            </w:pPr>
          </w:p>
        </w:tc>
      </w:tr>
      <w:tr w14:paraId="606CE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0" w:hRule="atLeast"/>
        </w:trPr>
        <w:tc>
          <w:tcPr>
            <w:tcW w:w="2688" w:type="dxa"/>
            <w:vAlign w:val="center"/>
          </w:tcPr>
          <w:p w14:paraId="54D3AAAC">
            <w:pPr>
              <w:pStyle w:val="197"/>
              <w:spacing w:line="240" w:lineRule="auto"/>
              <w:ind w:left="0" w:right="0"/>
              <w:jc w:val="center"/>
              <w:rPr>
                <w:sz w:val="24"/>
                <w:szCs w:val="24"/>
              </w:rPr>
            </w:pPr>
            <w:r>
              <w:rPr>
                <w:sz w:val="24"/>
                <w:szCs w:val="24"/>
              </w:rPr>
              <w:t>Coorientação</w:t>
            </w:r>
            <w:r>
              <w:rPr>
                <w:spacing w:val="-14"/>
                <w:sz w:val="24"/>
                <w:szCs w:val="24"/>
              </w:rPr>
              <w:t xml:space="preserve"> </w:t>
            </w:r>
            <w:r>
              <w:rPr>
                <w:sz w:val="24"/>
                <w:szCs w:val="24"/>
              </w:rPr>
              <w:t>concluída</w:t>
            </w:r>
            <w:r>
              <w:rPr>
                <w:spacing w:val="-14"/>
                <w:sz w:val="24"/>
                <w:szCs w:val="24"/>
              </w:rPr>
              <w:t xml:space="preserve"> </w:t>
            </w:r>
            <w:r>
              <w:rPr>
                <w:sz w:val="24"/>
                <w:szCs w:val="24"/>
              </w:rPr>
              <w:t>em trabalho de conclusão de</w:t>
            </w:r>
          </w:p>
          <w:p w14:paraId="57475CED">
            <w:pPr>
              <w:pStyle w:val="197"/>
              <w:spacing w:line="240" w:lineRule="auto"/>
              <w:ind w:left="0" w:right="0"/>
              <w:jc w:val="center"/>
              <w:rPr>
                <w:sz w:val="24"/>
                <w:szCs w:val="24"/>
              </w:rPr>
            </w:pPr>
            <w:r>
              <w:rPr>
                <w:sz w:val="24"/>
                <w:szCs w:val="24"/>
              </w:rPr>
              <w:t>curso</w:t>
            </w:r>
            <w:r>
              <w:rPr>
                <w:spacing w:val="-2"/>
                <w:sz w:val="24"/>
                <w:szCs w:val="24"/>
              </w:rPr>
              <w:t xml:space="preserve"> (monografia)</w:t>
            </w:r>
          </w:p>
        </w:tc>
        <w:tc>
          <w:tcPr>
            <w:tcW w:w="2834" w:type="dxa"/>
            <w:vAlign w:val="center"/>
          </w:tcPr>
          <w:p w14:paraId="67C4E522">
            <w:pPr>
              <w:pStyle w:val="197"/>
              <w:ind w:left="0"/>
              <w:jc w:val="left"/>
              <w:rPr>
                <w:b/>
                <w:sz w:val="24"/>
                <w:szCs w:val="24"/>
              </w:rPr>
            </w:pPr>
            <w:r>
              <w:rPr>
                <w:b/>
                <w:sz w:val="24"/>
                <w:szCs w:val="24"/>
              </w:rPr>
              <w:t>Máximo</w:t>
            </w:r>
            <w:r>
              <w:rPr>
                <w:b/>
                <w:spacing w:val="-5"/>
                <w:sz w:val="24"/>
                <w:szCs w:val="24"/>
              </w:rPr>
              <w:t xml:space="preserve"> </w:t>
            </w:r>
            <w:r>
              <w:rPr>
                <w:b/>
                <w:sz w:val="24"/>
                <w:szCs w:val="24"/>
              </w:rPr>
              <w:t>2,0</w:t>
            </w:r>
            <w:r>
              <w:rPr>
                <w:b/>
                <w:spacing w:val="-3"/>
                <w:sz w:val="24"/>
                <w:szCs w:val="24"/>
              </w:rPr>
              <w:t xml:space="preserve"> </w:t>
            </w:r>
            <w:r>
              <w:rPr>
                <w:b/>
                <w:spacing w:val="-2"/>
                <w:sz w:val="24"/>
                <w:szCs w:val="24"/>
              </w:rPr>
              <w:t>pontos</w:t>
            </w:r>
          </w:p>
        </w:tc>
        <w:tc>
          <w:tcPr>
            <w:tcW w:w="1421" w:type="dxa"/>
            <w:vAlign w:val="center"/>
          </w:tcPr>
          <w:p w14:paraId="07973EEB">
            <w:pPr>
              <w:pStyle w:val="197"/>
              <w:ind w:left="0"/>
              <w:jc w:val="center"/>
              <w:rPr>
                <w:sz w:val="24"/>
                <w:szCs w:val="24"/>
              </w:rPr>
            </w:pPr>
            <w:r>
              <w:rPr>
                <w:spacing w:val="-5"/>
                <w:sz w:val="24"/>
                <w:szCs w:val="24"/>
              </w:rPr>
              <w:t>0,1</w:t>
            </w:r>
          </w:p>
        </w:tc>
        <w:tc>
          <w:tcPr>
            <w:tcW w:w="1301" w:type="dxa"/>
            <w:vAlign w:val="center"/>
          </w:tcPr>
          <w:p w14:paraId="5055709F">
            <w:pPr>
              <w:pStyle w:val="197"/>
              <w:ind w:left="0"/>
              <w:jc w:val="center"/>
              <w:rPr>
                <w:sz w:val="24"/>
                <w:szCs w:val="24"/>
              </w:rPr>
            </w:pPr>
          </w:p>
        </w:tc>
        <w:tc>
          <w:tcPr>
            <w:tcW w:w="1396" w:type="dxa"/>
            <w:shd w:val="clear" w:color="auto" w:fill="D8D8D8"/>
            <w:vAlign w:val="center"/>
          </w:tcPr>
          <w:p w14:paraId="78CE66E4">
            <w:pPr>
              <w:pStyle w:val="197"/>
              <w:ind w:left="0"/>
              <w:jc w:val="center"/>
              <w:rPr>
                <w:sz w:val="24"/>
                <w:szCs w:val="24"/>
              </w:rPr>
            </w:pPr>
          </w:p>
        </w:tc>
      </w:tr>
      <w:tr w14:paraId="0D13E0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2688" w:type="dxa"/>
            <w:vAlign w:val="center"/>
          </w:tcPr>
          <w:p w14:paraId="4CF80761">
            <w:pPr>
              <w:pStyle w:val="197"/>
              <w:spacing w:line="232" w:lineRule="exact"/>
              <w:ind w:left="12"/>
              <w:jc w:val="center"/>
              <w:rPr>
                <w:b/>
                <w:sz w:val="24"/>
                <w:szCs w:val="24"/>
              </w:rPr>
            </w:pPr>
            <w:r>
              <w:rPr>
                <w:b/>
                <w:sz w:val="24"/>
                <w:szCs w:val="24"/>
              </w:rPr>
              <w:t>Total</w:t>
            </w:r>
            <w:r>
              <w:rPr>
                <w:b/>
                <w:spacing w:val="-2"/>
                <w:sz w:val="24"/>
                <w:szCs w:val="24"/>
              </w:rPr>
              <w:t xml:space="preserve"> </w:t>
            </w:r>
            <w:r>
              <w:rPr>
                <w:b/>
                <w:spacing w:val="-5"/>
                <w:sz w:val="24"/>
                <w:szCs w:val="24"/>
              </w:rPr>
              <w:t>II</w:t>
            </w:r>
          </w:p>
        </w:tc>
        <w:tc>
          <w:tcPr>
            <w:tcW w:w="2834" w:type="dxa"/>
            <w:vAlign w:val="center"/>
          </w:tcPr>
          <w:p w14:paraId="623FF87E">
            <w:pPr>
              <w:pStyle w:val="197"/>
              <w:rPr>
                <w:sz w:val="24"/>
                <w:szCs w:val="24"/>
              </w:rPr>
            </w:pPr>
          </w:p>
        </w:tc>
        <w:tc>
          <w:tcPr>
            <w:tcW w:w="1421" w:type="dxa"/>
            <w:vAlign w:val="center"/>
          </w:tcPr>
          <w:p w14:paraId="4B2CD4F6">
            <w:pPr>
              <w:pStyle w:val="197"/>
              <w:rPr>
                <w:sz w:val="24"/>
                <w:szCs w:val="24"/>
              </w:rPr>
            </w:pPr>
          </w:p>
        </w:tc>
        <w:tc>
          <w:tcPr>
            <w:tcW w:w="1301" w:type="dxa"/>
            <w:vAlign w:val="center"/>
          </w:tcPr>
          <w:p w14:paraId="11F2BD62">
            <w:pPr>
              <w:pStyle w:val="197"/>
              <w:rPr>
                <w:sz w:val="24"/>
                <w:szCs w:val="24"/>
              </w:rPr>
            </w:pPr>
          </w:p>
        </w:tc>
        <w:tc>
          <w:tcPr>
            <w:tcW w:w="1396" w:type="dxa"/>
            <w:shd w:val="clear" w:color="auto" w:fill="D8D8D8"/>
            <w:vAlign w:val="center"/>
          </w:tcPr>
          <w:p w14:paraId="28580E2D">
            <w:pPr>
              <w:pStyle w:val="197"/>
              <w:rPr>
                <w:sz w:val="24"/>
                <w:szCs w:val="24"/>
              </w:rPr>
            </w:pPr>
          </w:p>
        </w:tc>
      </w:tr>
    </w:tbl>
    <w:p w14:paraId="7A806183">
      <w:pPr>
        <w:pStyle w:val="22"/>
        <w:spacing w:before="2"/>
        <w:ind w:left="0"/>
        <w:rPr>
          <w:b/>
          <w:sz w:val="24"/>
          <w:szCs w:val="24"/>
        </w:rPr>
      </w:pPr>
    </w:p>
    <w:p w14:paraId="2A29DDAB">
      <w:pPr>
        <w:tabs>
          <w:tab w:val="left" w:pos="6400"/>
        </w:tabs>
        <w:ind w:left="228"/>
        <w:rPr>
          <w:sz w:val="24"/>
          <w:szCs w:val="24"/>
        </w:rPr>
      </w:pPr>
      <w:r>
        <w:rPr>
          <w:b/>
          <w:sz w:val="24"/>
          <w:szCs w:val="24"/>
        </w:rPr>
        <w:t xml:space="preserve">Nota de Avaliação do Currículo </w:t>
      </w:r>
      <w:r>
        <w:rPr>
          <w:sz w:val="24"/>
          <w:szCs w:val="24"/>
        </w:rPr>
        <w:t>(</w:t>
      </w:r>
      <w:r>
        <w:rPr>
          <w:b/>
          <w:sz w:val="24"/>
          <w:szCs w:val="24"/>
        </w:rPr>
        <w:t>Total I + Total II</w:t>
      </w:r>
      <w:r>
        <w:rPr>
          <w:sz w:val="24"/>
          <w:szCs w:val="24"/>
        </w:rPr>
        <w:t>) =</w:t>
      </w:r>
      <w:r>
        <w:rPr>
          <w:spacing w:val="108"/>
          <w:sz w:val="24"/>
          <w:szCs w:val="24"/>
        </w:rPr>
        <w:t xml:space="preserve"> </w:t>
      </w:r>
      <w:r>
        <w:rPr>
          <w:sz w:val="24"/>
          <w:szCs w:val="24"/>
          <w:u w:val="single"/>
        </w:rPr>
        <w:tab/>
      </w:r>
    </w:p>
    <w:p w14:paraId="2329C55C">
      <w:pPr>
        <w:pStyle w:val="22"/>
        <w:ind w:left="0"/>
        <w:rPr>
          <w:sz w:val="24"/>
          <w:szCs w:val="24"/>
        </w:rPr>
      </w:pPr>
    </w:p>
    <w:p w14:paraId="148524E7">
      <w:pPr>
        <w:pStyle w:val="22"/>
        <w:spacing w:line="360" w:lineRule="auto"/>
        <w:jc w:val="both"/>
        <w:rPr>
          <w:sz w:val="24"/>
          <w:szCs w:val="24"/>
        </w:rPr>
      </w:pPr>
      <w:r>
        <w:rPr>
          <w:b/>
          <w:sz w:val="24"/>
          <w:szCs w:val="24"/>
        </w:rPr>
        <w:t>Observação</w:t>
      </w:r>
      <w:r>
        <w:rPr>
          <w:b/>
          <w:spacing w:val="-7"/>
          <w:sz w:val="24"/>
          <w:szCs w:val="24"/>
        </w:rPr>
        <w:t xml:space="preserve"> </w:t>
      </w:r>
      <w:r>
        <w:rPr>
          <w:b/>
          <w:sz w:val="24"/>
          <w:szCs w:val="24"/>
        </w:rPr>
        <w:t>1:</w:t>
      </w:r>
      <w:r>
        <w:rPr>
          <w:b/>
          <w:spacing w:val="1"/>
          <w:sz w:val="24"/>
          <w:szCs w:val="24"/>
        </w:rPr>
        <w:t xml:space="preserve"> </w:t>
      </w:r>
      <w:r>
        <w:rPr>
          <w:b w:val="0"/>
          <w:bCs/>
          <w:spacing w:val="1"/>
          <w:sz w:val="24"/>
          <w:szCs w:val="24"/>
          <w:lang w:val="pt-BR"/>
        </w:rPr>
        <w:t>Atividades</w:t>
      </w:r>
      <w:r>
        <w:rPr>
          <w:spacing w:val="-2"/>
          <w:sz w:val="24"/>
          <w:szCs w:val="24"/>
        </w:rPr>
        <w:t xml:space="preserve"> </w:t>
      </w:r>
      <w:r>
        <w:rPr>
          <w:sz w:val="24"/>
          <w:szCs w:val="24"/>
        </w:rPr>
        <w:t>de</w:t>
      </w:r>
      <w:r>
        <w:rPr>
          <w:spacing w:val="-3"/>
          <w:sz w:val="24"/>
          <w:szCs w:val="24"/>
        </w:rPr>
        <w:t xml:space="preserve"> </w:t>
      </w:r>
      <w:r>
        <w:rPr>
          <w:spacing w:val="-3"/>
          <w:sz w:val="24"/>
          <w:szCs w:val="24"/>
          <w:lang w:val="pt-BR"/>
        </w:rPr>
        <w:t>ensino</w:t>
      </w:r>
      <w:r>
        <w:rPr>
          <w:spacing w:val="-4"/>
          <w:sz w:val="24"/>
          <w:szCs w:val="24"/>
        </w:rPr>
        <w:t xml:space="preserve"> </w:t>
      </w:r>
      <w:r>
        <w:rPr>
          <w:sz w:val="24"/>
          <w:szCs w:val="24"/>
        </w:rPr>
        <w:t>só</w:t>
      </w:r>
      <w:r>
        <w:rPr>
          <w:spacing w:val="-4"/>
          <w:sz w:val="24"/>
          <w:szCs w:val="24"/>
        </w:rPr>
        <w:t xml:space="preserve"> </w:t>
      </w:r>
      <w:r>
        <w:rPr>
          <w:sz w:val="24"/>
          <w:szCs w:val="24"/>
        </w:rPr>
        <w:t>serão</w:t>
      </w:r>
      <w:r>
        <w:rPr>
          <w:spacing w:val="-5"/>
          <w:sz w:val="24"/>
          <w:szCs w:val="24"/>
        </w:rPr>
        <w:t xml:space="preserve"> </w:t>
      </w:r>
      <w:r>
        <w:rPr>
          <w:sz w:val="24"/>
          <w:szCs w:val="24"/>
        </w:rPr>
        <w:t>aceitas</w:t>
      </w:r>
      <w:r>
        <w:rPr>
          <w:spacing w:val="-1"/>
          <w:sz w:val="24"/>
          <w:szCs w:val="24"/>
        </w:rPr>
        <w:t xml:space="preserve"> </w:t>
      </w:r>
      <w:r>
        <w:rPr>
          <w:sz w:val="24"/>
          <w:szCs w:val="24"/>
        </w:rPr>
        <w:t>se</w:t>
      </w:r>
      <w:r>
        <w:rPr>
          <w:spacing w:val="-4"/>
          <w:sz w:val="24"/>
          <w:szCs w:val="24"/>
        </w:rPr>
        <w:t xml:space="preserve"> </w:t>
      </w:r>
      <w:r>
        <w:rPr>
          <w:sz w:val="24"/>
          <w:szCs w:val="24"/>
        </w:rPr>
        <w:t>comprovadas</w:t>
      </w:r>
      <w:r>
        <w:rPr>
          <w:spacing w:val="-3"/>
          <w:sz w:val="24"/>
          <w:szCs w:val="24"/>
        </w:rPr>
        <w:t xml:space="preserve"> </w:t>
      </w:r>
      <w:r>
        <w:rPr>
          <w:sz w:val="24"/>
          <w:szCs w:val="24"/>
        </w:rPr>
        <w:t>por</w:t>
      </w:r>
      <w:r>
        <w:rPr>
          <w:spacing w:val="-4"/>
          <w:sz w:val="24"/>
          <w:szCs w:val="24"/>
        </w:rPr>
        <w:t xml:space="preserve"> </w:t>
      </w:r>
      <w:r>
        <w:rPr>
          <w:sz w:val="24"/>
          <w:szCs w:val="24"/>
        </w:rPr>
        <w:t>meio</w:t>
      </w:r>
      <w:r>
        <w:rPr>
          <w:spacing w:val="-2"/>
          <w:sz w:val="24"/>
          <w:szCs w:val="24"/>
        </w:rPr>
        <w:t xml:space="preserve"> </w:t>
      </w:r>
      <w:r>
        <w:rPr>
          <w:sz w:val="24"/>
          <w:szCs w:val="24"/>
        </w:rPr>
        <w:t>de</w:t>
      </w:r>
      <w:r>
        <w:rPr>
          <w:spacing w:val="-4"/>
          <w:sz w:val="24"/>
          <w:szCs w:val="24"/>
        </w:rPr>
        <w:t xml:space="preserve"> </w:t>
      </w:r>
      <w:r>
        <w:rPr>
          <w:sz w:val="24"/>
          <w:szCs w:val="24"/>
        </w:rPr>
        <w:t>documento</w:t>
      </w:r>
      <w:r>
        <w:rPr>
          <w:spacing w:val="-4"/>
          <w:sz w:val="24"/>
          <w:szCs w:val="24"/>
        </w:rPr>
        <w:t xml:space="preserve"> </w:t>
      </w:r>
      <w:r>
        <w:rPr>
          <w:spacing w:val="-2"/>
          <w:sz w:val="24"/>
          <w:szCs w:val="24"/>
        </w:rPr>
        <w:t>oficial</w:t>
      </w:r>
    </w:p>
    <w:p w14:paraId="52E57A86">
      <w:pPr>
        <w:pStyle w:val="22"/>
        <w:spacing w:before="1" w:line="360" w:lineRule="auto"/>
        <w:ind w:right="40"/>
        <w:jc w:val="both"/>
        <w:rPr>
          <w:sz w:val="24"/>
          <w:szCs w:val="24"/>
        </w:rPr>
      </w:pPr>
      <w:r>
        <w:rPr>
          <w:sz w:val="24"/>
          <w:szCs w:val="24"/>
        </w:rPr>
        <w:t xml:space="preserve">das Pró-Reitorias/decanatos competentes, ou órgãos correspondentes. Não serão aceitos contracheques como </w:t>
      </w:r>
      <w:r>
        <w:rPr>
          <w:spacing w:val="-2"/>
          <w:sz w:val="24"/>
          <w:szCs w:val="24"/>
        </w:rPr>
        <w:t>comprovantes.</w:t>
      </w:r>
    </w:p>
    <w:p w14:paraId="489A40E5">
      <w:pPr>
        <w:pStyle w:val="22"/>
        <w:spacing w:line="360" w:lineRule="auto"/>
        <w:jc w:val="both"/>
        <w:rPr>
          <w:sz w:val="24"/>
          <w:szCs w:val="24"/>
        </w:rPr>
      </w:pPr>
      <w:r>
        <w:rPr>
          <w:b/>
          <w:sz w:val="24"/>
          <w:szCs w:val="24"/>
        </w:rPr>
        <w:t>Observação</w:t>
      </w:r>
      <w:r>
        <w:rPr>
          <w:b/>
          <w:spacing w:val="-8"/>
          <w:sz w:val="24"/>
          <w:szCs w:val="24"/>
        </w:rPr>
        <w:t xml:space="preserve"> </w:t>
      </w:r>
      <w:r>
        <w:rPr>
          <w:b/>
          <w:sz w:val="24"/>
          <w:szCs w:val="24"/>
        </w:rPr>
        <w:t xml:space="preserve">2: </w:t>
      </w:r>
      <w:r>
        <w:rPr>
          <w:sz w:val="24"/>
          <w:szCs w:val="24"/>
        </w:rPr>
        <w:t>Trabalhos</w:t>
      </w:r>
      <w:r>
        <w:rPr>
          <w:spacing w:val="-3"/>
          <w:sz w:val="24"/>
          <w:szCs w:val="24"/>
        </w:rPr>
        <w:t xml:space="preserve"> </w:t>
      </w:r>
      <w:r>
        <w:rPr>
          <w:sz w:val="24"/>
          <w:szCs w:val="24"/>
        </w:rPr>
        <w:t>completos</w:t>
      </w:r>
      <w:r>
        <w:rPr>
          <w:spacing w:val="-4"/>
          <w:sz w:val="24"/>
          <w:szCs w:val="24"/>
        </w:rPr>
        <w:t xml:space="preserve"> </w:t>
      </w:r>
      <w:r>
        <w:rPr>
          <w:sz w:val="24"/>
          <w:szCs w:val="24"/>
        </w:rPr>
        <w:t>em</w:t>
      </w:r>
      <w:r>
        <w:rPr>
          <w:spacing w:val="-5"/>
          <w:sz w:val="24"/>
          <w:szCs w:val="24"/>
        </w:rPr>
        <w:t xml:space="preserve"> </w:t>
      </w:r>
      <w:r>
        <w:rPr>
          <w:sz w:val="24"/>
          <w:szCs w:val="24"/>
        </w:rPr>
        <w:t>anais</w:t>
      </w:r>
      <w:r>
        <w:rPr>
          <w:spacing w:val="-2"/>
          <w:sz w:val="24"/>
          <w:szCs w:val="24"/>
        </w:rPr>
        <w:t xml:space="preserve"> </w:t>
      </w:r>
      <w:r>
        <w:rPr>
          <w:sz w:val="24"/>
          <w:szCs w:val="24"/>
        </w:rPr>
        <w:t>correspondem</w:t>
      </w:r>
      <w:r>
        <w:rPr>
          <w:spacing w:val="-3"/>
          <w:sz w:val="24"/>
          <w:szCs w:val="24"/>
        </w:rPr>
        <w:t xml:space="preserve"> </w:t>
      </w:r>
      <w:r>
        <w:rPr>
          <w:sz w:val="24"/>
          <w:szCs w:val="24"/>
        </w:rPr>
        <w:t>a</w:t>
      </w:r>
      <w:r>
        <w:rPr>
          <w:spacing w:val="-5"/>
          <w:sz w:val="24"/>
          <w:szCs w:val="24"/>
        </w:rPr>
        <w:t xml:space="preserve"> </w:t>
      </w:r>
      <w:r>
        <w:rPr>
          <w:sz w:val="24"/>
          <w:szCs w:val="24"/>
        </w:rPr>
        <w:t>resumo</w:t>
      </w:r>
      <w:r>
        <w:rPr>
          <w:spacing w:val="-5"/>
          <w:sz w:val="24"/>
          <w:szCs w:val="24"/>
        </w:rPr>
        <w:t xml:space="preserve"> </w:t>
      </w:r>
      <w:r>
        <w:rPr>
          <w:spacing w:val="-2"/>
          <w:sz w:val="24"/>
          <w:szCs w:val="24"/>
        </w:rPr>
        <w:t>expandido.</w:t>
      </w:r>
    </w:p>
    <w:p w14:paraId="60B85F57">
      <w:pPr>
        <w:pStyle w:val="22"/>
        <w:spacing w:line="360" w:lineRule="auto"/>
        <w:ind w:right="17"/>
        <w:jc w:val="both"/>
        <w:rPr>
          <w:sz w:val="24"/>
          <w:szCs w:val="24"/>
        </w:rPr>
      </w:pPr>
      <w:r>
        <w:rPr>
          <w:b/>
          <w:sz w:val="24"/>
          <w:szCs w:val="24"/>
        </w:rPr>
        <w:t xml:space="preserve">Observação 3: </w:t>
      </w:r>
      <w:r>
        <w:rPr>
          <w:sz w:val="24"/>
          <w:szCs w:val="24"/>
        </w:rPr>
        <w:t xml:space="preserve">Livros ou organizações de livros e capítulos de livro deverão ser comprovados por meio da folha de rosto e ficha catalográfica, além do sumário, no caso dos capítulos. Trabalhos no prelo poderão ser considerados se com carta de aceite definitivo da revista ou </w:t>
      </w:r>
      <w:r>
        <w:rPr>
          <w:sz w:val="24"/>
          <w:szCs w:val="24"/>
          <w:lang w:val="pt-BR"/>
        </w:rPr>
        <w:t>DOI</w:t>
      </w:r>
      <w:r>
        <w:rPr>
          <w:sz w:val="24"/>
          <w:szCs w:val="24"/>
        </w:rPr>
        <w:t xml:space="preserve"> (</w:t>
      </w:r>
      <w:r>
        <w:rPr>
          <w:i/>
          <w:sz w:val="24"/>
          <w:szCs w:val="24"/>
        </w:rPr>
        <w:t>digital object identifier</w:t>
      </w:r>
      <w:r>
        <w:rPr>
          <w:sz w:val="24"/>
          <w:szCs w:val="24"/>
        </w:rPr>
        <w:t>). Resumos em eventos somente serão aceitos com cópia da página dos anais do evento.</w:t>
      </w:r>
    </w:p>
    <w:p w14:paraId="1C2E77C1">
      <w:pPr>
        <w:pStyle w:val="22"/>
        <w:spacing w:line="360" w:lineRule="auto"/>
        <w:ind w:right="33"/>
        <w:jc w:val="both"/>
        <w:rPr>
          <w:sz w:val="24"/>
          <w:szCs w:val="24"/>
        </w:rPr>
      </w:pPr>
      <w:r>
        <w:rPr>
          <w:b/>
          <w:sz w:val="24"/>
          <w:szCs w:val="24"/>
        </w:rPr>
        <w:t xml:space="preserve">Observação 4: </w:t>
      </w:r>
      <w:r>
        <w:rPr>
          <w:sz w:val="24"/>
          <w:szCs w:val="24"/>
        </w:rPr>
        <w:t>Patente concedida deve ser comprovada pela cópia do documento de patente; depósito de pedido de patente, pela cópia do formulário de depósito com protocolo ou número de PI; software registrado</w:t>
      </w:r>
      <w:r>
        <w:rPr>
          <w:spacing w:val="40"/>
          <w:sz w:val="24"/>
          <w:szCs w:val="24"/>
        </w:rPr>
        <w:t xml:space="preserve"> </w:t>
      </w:r>
      <w:r>
        <w:rPr>
          <w:sz w:val="24"/>
          <w:szCs w:val="24"/>
        </w:rPr>
        <w:t xml:space="preserve">e concedido no INPI, pela cópia do documento de registro; software registrado no INPI, pela cópia do formulário de depósito com registro ou número de PI; cultivar depositado, pela cópia do certificado do Ministério da Agricultura. Patentes, </w:t>
      </w:r>
      <w:r>
        <w:rPr>
          <w:sz w:val="24"/>
          <w:szCs w:val="24"/>
          <w:lang w:val="pt-BR"/>
        </w:rPr>
        <w:t>registros</w:t>
      </w:r>
      <w:r>
        <w:rPr>
          <w:sz w:val="24"/>
          <w:szCs w:val="24"/>
        </w:rPr>
        <w:t xml:space="preserve"> de </w:t>
      </w:r>
      <w:r>
        <w:rPr>
          <w:sz w:val="24"/>
          <w:szCs w:val="24"/>
          <w:lang w:val="pt-BR"/>
        </w:rPr>
        <w:t>software</w:t>
      </w:r>
      <w:r>
        <w:rPr>
          <w:sz w:val="24"/>
          <w:szCs w:val="24"/>
        </w:rPr>
        <w:t>, desenho industrial, cultivares com transferência de tecnologia somente serão aceitos com comprovação mediante documento oficial da instituição.</w:t>
      </w:r>
    </w:p>
    <w:p w14:paraId="3DB4F736">
      <w:pPr>
        <w:pStyle w:val="22"/>
        <w:jc w:val="both"/>
        <w:rPr>
          <w:sz w:val="24"/>
          <w:szCs w:val="24"/>
        </w:rPr>
        <w:sectPr>
          <w:pgSz w:w="11910" w:h="16840"/>
          <w:pgMar w:top="2360" w:right="850" w:bottom="1700" w:left="1133" w:header="742" w:footer="1510" w:gutter="0"/>
          <w:cols w:space="720" w:num="1"/>
        </w:sectPr>
      </w:pPr>
    </w:p>
    <w:p w14:paraId="627CB320">
      <w:pPr>
        <w:pStyle w:val="3"/>
        <w:spacing w:line="252" w:lineRule="exact"/>
        <w:ind w:left="206"/>
        <w:jc w:val="center"/>
        <w:rPr>
          <w:sz w:val="24"/>
          <w:szCs w:val="24"/>
        </w:rPr>
      </w:pPr>
    </w:p>
    <w:p w14:paraId="64F0AAAA">
      <w:pPr>
        <w:pStyle w:val="3"/>
        <w:spacing w:line="252" w:lineRule="exact"/>
        <w:ind w:left="0" w:leftChars="0" w:firstLine="0" w:firstLineChars="0"/>
        <w:jc w:val="center"/>
        <w:rPr>
          <w:sz w:val="24"/>
          <w:szCs w:val="24"/>
        </w:rPr>
      </w:pPr>
      <w:r>
        <w:rPr>
          <w:sz w:val="24"/>
          <w:szCs w:val="24"/>
        </w:rPr>
        <w:t>ANEXO IV</w:t>
      </w:r>
    </w:p>
    <w:p w14:paraId="7FD02601">
      <w:pPr>
        <w:pStyle w:val="3"/>
        <w:spacing w:line="252" w:lineRule="exact"/>
        <w:ind w:left="206"/>
        <w:jc w:val="center"/>
        <w:rPr>
          <w:sz w:val="24"/>
          <w:szCs w:val="24"/>
        </w:rPr>
      </w:pPr>
    </w:p>
    <w:p w14:paraId="6F4EE3EE">
      <w:pPr>
        <w:pStyle w:val="3"/>
        <w:spacing w:line="252" w:lineRule="exact"/>
        <w:ind w:left="0" w:leftChars="0" w:firstLine="0" w:firstLineChars="0"/>
        <w:jc w:val="center"/>
        <w:rPr>
          <w:sz w:val="24"/>
          <w:szCs w:val="24"/>
        </w:rPr>
      </w:pPr>
      <w:r>
        <w:rPr>
          <w:sz w:val="24"/>
          <w:szCs w:val="24"/>
        </w:rPr>
        <w:t>TERMO</w:t>
      </w:r>
      <w:r>
        <w:rPr>
          <w:spacing w:val="-3"/>
          <w:sz w:val="24"/>
          <w:szCs w:val="24"/>
        </w:rPr>
        <w:t xml:space="preserve"> </w:t>
      </w:r>
      <w:r>
        <w:rPr>
          <w:sz w:val="24"/>
          <w:szCs w:val="24"/>
        </w:rPr>
        <w:t>DE</w:t>
      </w:r>
      <w:r>
        <w:rPr>
          <w:spacing w:val="-2"/>
          <w:sz w:val="24"/>
          <w:szCs w:val="24"/>
        </w:rPr>
        <w:t xml:space="preserve"> </w:t>
      </w:r>
      <w:r>
        <w:rPr>
          <w:sz w:val="24"/>
          <w:szCs w:val="24"/>
        </w:rPr>
        <w:t>CIÊNCIA</w:t>
      </w:r>
      <w:r>
        <w:rPr>
          <w:spacing w:val="-2"/>
          <w:sz w:val="24"/>
          <w:szCs w:val="24"/>
        </w:rPr>
        <w:t xml:space="preserve"> </w:t>
      </w:r>
      <w:r>
        <w:rPr>
          <w:sz w:val="24"/>
          <w:szCs w:val="24"/>
        </w:rPr>
        <w:t>DO</w:t>
      </w:r>
      <w:r>
        <w:rPr>
          <w:spacing w:val="-2"/>
          <w:sz w:val="24"/>
          <w:szCs w:val="24"/>
        </w:rPr>
        <w:t xml:space="preserve"> </w:t>
      </w:r>
      <w:r>
        <w:rPr>
          <w:sz w:val="24"/>
          <w:szCs w:val="24"/>
        </w:rPr>
        <w:t>PROVÁVEL</w:t>
      </w:r>
      <w:r>
        <w:rPr>
          <w:spacing w:val="-2"/>
          <w:sz w:val="24"/>
          <w:szCs w:val="24"/>
        </w:rPr>
        <w:t xml:space="preserve"> ORIENTADOR</w:t>
      </w:r>
    </w:p>
    <w:p w14:paraId="408B0D22">
      <w:pPr>
        <w:pStyle w:val="22"/>
        <w:ind w:left="0"/>
        <w:rPr>
          <w:b/>
          <w:sz w:val="24"/>
          <w:szCs w:val="24"/>
        </w:rPr>
      </w:pPr>
    </w:p>
    <w:p w14:paraId="3183ABF1">
      <w:pPr>
        <w:pStyle w:val="22"/>
        <w:ind w:left="0"/>
        <w:rPr>
          <w:b/>
          <w:sz w:val="24"/>
          <w:szCs w:val="24"/>
        </w:rPr>
      </w:pPr>
    </w:p>
    <w:p w14:paraId="2368072E">
      <w:pPr>
        <w:pStyle w:val="22"/>
        <w:spacing w:before="24"/>
        <w:ind w:left="0"/>
        <w:rPr>
          <w:b/>
          <w:sz w:val="24"/>
          <w:szCs w:val="24"/>
        </w:rPr>
      </w:pPr>
    </w:p>
    <w:p w14:paraId="68E84640">
      <w:pPr>
        <w:pStyle w:val="22"/>
        <w:ind w:left="1548"/>
        <w:rPr>
          <w:sz w:val="24"/>
          <w:szCs w:val="24"/>
        </w:rPr>
      </w:pPr>
      <w:r>
        <w:rPr>
          <w:sz w:val="24"/>
          <w:szCs w:val="24"/>
        </w:rPr>
        <w:t>À</w:t>
      </w:r>
      <w:r>
        <w:rPr>
          <w:spacing w:val="-3"/>
          <w:sz w:val="24"/>
          <w:szCs w:val="24"/>
        </w:rPr>
        <w:t xml:space="preserve"> </w:t>
      </w:r>
      <w:r>
        <w:rPr>
          <w:sz w:val="24"/>
          <w:szCs w:val="24"/>
        </w:rPr>
        <w:t>Comissão</w:t>
      </w:r>
      <w:r>
        <w:rPr>
          <w:spacing w:val="-4"/>
          <w:sz w:val="24"/>
          <w:szCs w:val="24"/>
        </w:rPr>
        <w:t xml:space="preserve"> </w:t>
      </w:r>
      <w:r>
        <w:rPr>
          <w:sz w:val="24"/>
          <w:szCs w:val="24"/>
        </w:rPr>
        <w:t>de</w:t>
      </w:r>
      <w:r>
        <w:rPr>
          <w:spacing w:val="-1"/>
          <w:sz w:val="24"/>
          <w:szCs w:val="24"/>
        </w:rPr>
        <w:t xml:space="preserve"> </w:t>
      </w:r>
      <w:r>
        <w:rPr>
          <w:sz w:val="24"/>
          <w:szCs w:val="24"/>
        </w:rPr>
        <w:t>Seleção</w:t>
      </w:r>
      <w:r>
        <w:rPr>
          <w:spacing w:val="-4"/>
          <w:sz w:val="24"/>
          <w:szCs w:val="24"/>
        </w:rPr>
        <w:t xml:space="preserve"> </w:t>
      </w:r>
      <w:r>
        <w:rPr>
          <w:sz w:val="24"/>
          <w:szCs w:val="24"/>
        </w:rPr>
        <w:t>do</w:t>
      </w:r>
      <w:r>
        <w:rPr>
          <w:spacing w:val="-1"/>
          <w:sz w:val="24"/>
          <w:szCs w:val="24"/>
        </w:rPr>
        <w:t xml:space="preserve"> </w:t>
      </w:r>
      <w:r>
        <w:rPr>
          <w:spacing w:val="-2"/>
          <w:sz w:val="24"/>
          <w:szCs w:val="24"/>
        </w:rPr>
        <w:t>PPGBB.</w:t>
      </w:r>
    </w:p>
    <w:p w14:paraId="31DBFD96">
      <w:pPr>
        <w:pStyle w:val="22"/>
        <w:ind w:left="0"/>
        <w:rPr>
          <w:sz w:val="24"/>
          <w:szCs w:val="24"/>
        </w:rPr>
      </w:pPr>
    </w:p>
    <w:p w14:paraId="5F9C3264">
      <w:pPr>
        <w:pStyle w:val="22"/>
        <w:spacing w:before="225"/>
        <w:ind w:left="0"/>
        <w:rPr>
          <w:sz w:val="24"/>
          <w:szCs w:val="24"/>
        </w:rPr>
      </w:pPr>
    </w:p>
    <w:p w14:paraId="06460A70">
      <w:pPr>
        <w:pStyle w:val="22"/>
        <w:ind w:left="1548"/>
        <w:rPr>
          <w:sz w:val="24"/>
          <w:szCs w:val="24"/>
        </w:rPr>
      </w:pPr>
      <w:r>
        <w:rPr>
          <w:sz w:val="24"/>
          <w:szCs w:val="24"/>
          <w:lang w:val="pt-BR"/>
        </w:rPr>
        <w:t>Prezados(as</w:t>
      </w:r>
      <w:r>
        <w:rPr>
          <w:sz w:val="24"/>
          <w:szCs w:val="24"/>
        </w:rPr>
        <w:t>)</w:t>
      </w:r>
      <w:r>
        <w:rPr>
          <w:spacing w:val="-8"/>
          <w:sz w:val="24"/>
          <w:szCs w:val="24"/>
        </w:rPr>
        <w:t xml:space="preserve"> </w:t>
      </w:r>
      <w:r>
        <w:rPr>
          <w:spacing w:val="-8"/>
          <w:sz w:val="24"/>
          <w:szCs w:val="24"/>
          <w:lang w:val="pt-BR"/>
        </w:rPr>
        <w:t>Senhores(as</w:t>
      </w:r>
      <w:r>
        <w:rPr>
          <w:spacing w:val="-2"/>
          <w:sz w:val="24"/>
          <w:szCs w:val="24"/>
        </w:rPr>
        <w:t>):</w:t>
      </w:r>
    </w:p>
    <w:p w14:paraId="480B1193">
      <w:pPr>
        <w:pStyle w:val="22"/>
        <w:ind w:left="0"/>
        <w:rPr>
          <w:sz w:val="24"/>
          <w:szCs w:val="24"/>
        </w:rPr>
      </w:pPr>
    </w:p>
    <w:p w14:paraId="6BAE18A7">
      <w:pPr>
        <w:pStyle w:val="22"/>
        <w:spacing w:before="225"/>
        <w:ind w:left="0"/>
        <w:jc w:val="both"/>
        <w:rPr>
          <w:sz w:val="24"/>
          <w:szCs w:val="24"/>
        </w:rPr>
      </w:pPr>
    </w:p>
    <w:p w14:paraId="10F4C039">
      <w:pPr>
        <w:pStyle w:val="22"/>
        <w:tabs>
          <w:tab w:val="left" w:pos="2352"/>
          <w:tab w:val="left" w:pos="2863"/>
          <w:tab w:val="left" w:pos="3520"/>
          <w:tab w:val="left" w:pos="4189"/>
          <w:tab w:val="left" w:pos="5176"/>
          <w:tab w:val="left" w:pos="5711"/>
          <w:tab w:val="left" w:pos="6416"/>
          <w:tab w:val="left" w:pos="7256"/>
          <w:tab w:val="left" w:pos="7680"/>
          <w:tab w:val="left" w:pos="8215"/>
          <w:tab w:val="left" w:pos="8786"/>
        </w:tabs>
        <w:spacing w:line="360" w:lineRule="auto"/>
        <w:ind w:left="1548"/>
        <w:jc w:val="both"/>
        <w:rPr>
          <w:sz w:val="24"/>
          <w:szCs w:val="24"/>
        </w:rPr>
      </w:pPr>
      <w:r>
        <w:rPr>
          <w:spacing w:val="-2"/>
          <w:sz w:val="24"/>
          <w:szCs w:val="24"/>
        </w:rPr>
        <w:t>Venho</w:t>
      </w:r>
      <w:r>
        <w:rPr>
          <w:sz w:val="24"/>
          <w:szCs w:val="24"/>
        </w:rPr>
        <w:tab/>
      </w:r>
      <w:r>
        <w:rPr>
          <w:spacing w:val="-5"/>
          <w:sz w:val="24"/>
          <w:szCs w:val="24"/>
        </w:rPr>
        <w:t>por</w:t>
      </w:r>
      <w:r>
        <w:rPr>
          <w:sz w:val="24"/>
          <w:szCs w:val="24"/>
        </w:rPr>
        <w:tab/>
      </w:r>
      <w:r>
        <w:rPr>
          <w:spacing w:val="-4"/>
          <w:sz w:val="24"/>
          <w:szCs w:val="24"/>
        </w:rPr>
        <w:t>meio</w:t>
      </w:r>
      <w:r>
        <w:rPr>
          <w:sz w:val="24"/>
          <w:szCs w:val="24"/>
        </w:rPr>
        <w:tab/>
      </w:r>
      <w:r>
        <w:rPr>
          <w:spacing w:val="-4"/>
          <w:sz w:val="24"/>
          <w:szCs w:val="24"/>
        </w:rPr>
        <w:t>desta</w:t>
      </w:r>
      <w:r>
        <w:rPr>
          <w:sz w:val="24"/>
          <w:szCs w:val="24"/>
        </w:rPr>
        <w:tab/>
      </w:r>
      <w:r>
        <w:rPr>
          <w:spacing w:val="-2"/>
          <w:sz w:val="24"/>
          <w:szCs w:val="24"/>
        </w:rPr>
        <w:t>informar</w:t>
      </w:r>
      <w:r>
        <w:rPr>
          <w:sz w:val="24"/>
          <w:szCs w:val="24"/>
        </w:rPr>
        <w:tab/>
      </w:r>
      <w:r>
        <w:rPr>
          <w:spacing w:val="-5"/>
          <w:sz w:val="24"/>
          <w:szCs w:val="24"/>
        </w:rPr>
        <w:t>que</w:t>
      </w:r>
      <w:r>
        <w:rPr>
          <w:sz w:val="24"/>
          <w:szCs w:val="24"/>
        </w:rPr>
        <w:tab/>
      </w:r>
      <w:r>
        <w:rPr>
          <w:spacing w:val="-2"/>
          <w:sz w:val="24"/>
          <w:szCs w:val="24"/>
        </w:rPr>
        <w:t>tenho</w:t>
      </w:r>
      <w:r>
        <w:rPr>
          <w:sz w:val="24"/>
          <w:szCs w:val="24"/>
        </w:rPr>
        <w:tab/>
      </w:r>
      <w:r>
        <w:rPr>
          <w:spacing w:val="-2"/>
          <w:sz w:val="24"/>
          <w:szCs w:val="24"/>
        </w:rPr>
        <w:t>ciência</w:t>
      </w:r>
      <w:r>
        <w:rPr>
          <w:sz w:val="24"/>
          <w:szCs w:val="24"/>
        </w:rPr>
        <w:tab/>
      </w:r>
      <w:r>
        <w:rPr>
          <w:spacing w:val="-5"/>
          <w:sz w:val="24"/>
          <w:szCs w:val="24"/>
        </w:rPr>
        <w:t>de</w:t>
      </w:r>
      <w:r>
        <w:rPr>
          <w:sz w:val="24"/>
          <w:szCs w:val="24"/>
        </w:rPr>
        <w:tab/>
      </w:r>
      <w:r>
        <w:rPr>
          <w:spacing w:val="-5"/>
          <w:sz w:val="24"/>
          <w:szCs w:val="24"/>
        </w:rPr>
        <w:t>que</w:t>
      </w:r>
      <w:r>
        <w:rPr>
          <w:sz w:val="24"/>
          <w:szCs w:val="24"/>
        </w:rPr>
        <w:tab/>
      </w:r>
      <w:r>
        <w:rPr>
          <w:spacing w:val="-4"/>
          <w:sz w:val="24"/>
          <w:szCs w:val="24"/>
        </w:rPr>
        <w:t xml:space="preserve">o(a) </w:t>
      </w:r>
      <w:r>
        <w:rPr>
          <w:spacing w:val="-2"/>
          <w:sz w:val="24"/>
          <w:szCs w:val="24"/>
        </w:rPr>
        <w:t>candidato(a)</w:t>
      </w:r>
    </w:p>
    <w:p w14:paraId="187F006F">
      <w:pPr>
        <w:pStyle w:val="22"/>
        <w:tabs>
          <w:tab w:val="left" w:pos="4128"/>
        </w:tabs>
        <w:spacing w:line="360" w:lineRule="auto"/>
        <w:ind w:right="34"/>
        <w:jc w:val="both"/>
        <w:rPr>
          <w:sz w:val="24"/>
          <w:szCs w:val="24"/>
        </w:rPr>
      </w:pPr>
      <w:r>
        <w:rPr>
          <w:sz w:val="24"/>
          <w:szCs w:val="24"/>
          <w:u w:val="single"/>
        </w:rPr>
        <w:tab/>
      </w:r>
      <w:r>
        <w:rPr>
          <w:spacing w:val="31"/>
          <w:sz w:val="24"/>
          <w:szCs w:val="24"/>
        </w:rPr>
        <w:t xml:space="preserve"> </w:t>
      </w:r>
      <w:r>
        <w:rPr>
          <w:sz w:val="24"/>
          <w:szCs w:val="24"/>
        </w:rPr>
        <w:t>concorrerá</w:t>
      </w:r>
      <w:r>
        <w:rPr>
          <w:spacing w:val="80"/>
          <w:sz w:val="24"/>
          <w:szCs w:val="24"/>
        </w:rPr>
        <w:t xml:space="preserve"> </w:t>
      </w:r>
      <w:r>
        <w:rPr>
          <w:sz w:val="24"/>
          <w:szCs w:val="24"/>
        </w:rPr>
        <w:t>a</w:t>
      </w:r>
      <w:r>
        <w:rPr>
          <w:spacing w:val="80"/>
          <w:sz w:val="24"/>
          <w:szCs w:val="24"/>
        </w:rPr>
        <w:t xml:space="preserve"> </w:t>
      </w:r>
      <w:r>
        <w:rPr>
          <w:sz w:val="24"/>
          <w:szCs w:val="24"/>
        </w:rPr>
        <w:t>uma</w:t>
      </w:r>
      <w:r>
        <w:rPr>
          <w:spacing w:val="80"/>
          <w:sz w:val="24"/>
          <w:szCs w:val="24"/>
        </w:rPr>
        <w:t xml:space="preserve"> </w:t>
      </w:r>
      <w:r>
        <w:rPr>
          <w:sz w:val="24"/>
          <w:szCs w:val="24"/>
        </w:rPr>
        <w:t>vaga</w:t>
      </w:r>
      <w:r>
        <w:rPr>
          <w:spacing w:val="80"/>
          <w:sz w:val="24"/>
          <w:szCs w:val="24"/>
        </w:rPr>
        <w:t xml:space="preserve"> </w:t>
      </w:r>
      <w:r>
        <w:rPr>
          <w:sz w:val="24"/>
          <w:szCs w:val="24"/>
        </w:rPr>
        <w:t>no</w:t>
      </w:r>
      <w:r>
        <w:rPr>
          <w:spacing w:val="80"/>
          <w:sz w:val="24"/>
          <w:szCs w:val="24"/>
        </w:rPr>
        <w:t xml:space="preserve"> </w:t>
      </w:r>
      <w:r>
        <w:rPr>
          <w:sz w:val="24"/>
          <w:szCs w:val="24"/>
        </w:rPr>
        <w:t>processo</w:t>
      </w:r>
      <w:r>
        <w:rPr>
          <w:spacing w:val="80"/>
          <w:sz w:val="24"/>
          <w:szCs w:val="24"/>
        </w:rPr>
        <w:t xml:space="preserve"> </w:t>
      </w:r>
      <w:r>
        <w:rPr>
          <w:sz w:val="24"/>
          <w:szCs w:val="24"/>
        </w:rPr>
        <w:t>seletivo</w:t>
      </w:r>
      <w:r>
        <w:rPr>
          <w:spacing w:val="80"/>
          <w:sz w:val="24"/>
          <w:szCs w:val="24"/>
        </w:rPr>
        <w:t xml:space="preserve"> </w:t>
      </w:r>
      <w:r>
        <w:rPr>
          <w:sz w:val="24"/>
          <w:szCs w:val="24"/>
        </w:rPr>
        <w:t>no</w:t>
      </w:r>
      <w:r>
        <w:rPr>
          <w:spacing w:val="80"/>
          <w:sz w:val="24"/>
          <w:szCs w:val="24"/>
        </w:rPr>
        <w:t xml:space="preserve"> </w:t>
      </w:r>
      <w:r>
        <w:rPr>
          <w:sz w:val="24"/>
          <w:szCs w:val="24"/>
        </w:rPr>
        <w:t>curso</w:t>
      </w:r>
      <w:r>
        <w:rPr>
          <w:spacing w:val="80"/>
          <w:sz w:val="24"/>
          <w:szCs w:val="24"/>
        </w:rPr>
        <w:t xml:space="preserve"> </w:t>
      </w:r>
      <w:r>
        <w:rPr>
          <w:sz w:val="24"/>
          <w:szCs w:val="24"/>
        </w:rPr>
        <w:t>de doutorado do PPGBB.</w:t>
      </w:r>
    </w:p>
    <w:p w14:paraId="5B405EDD">
      <w:pPr>
        <w:pStyle w:val="22"/>
        <w:spacing w:line="360" w:lineRule="auto"/>
        <w:ind w:left="0"/>
        <w:rPr>
          <w:sz w:val="24"/>
          <w:szCs w:val="24"/>
        </w:rPr>
      </w:pPr>
    </w:p>
    <w:p w14:paraId="4F843B7F">
      <w:pPr>
        <w:pStyle w:val="22"/>
        <w:ind w:left="1540" w:leftChars="700" w:right="2217" w:firstLine="0" w:firstLineChars="0"/>
        <w:jc w:val="both"/>
        <w:rPr>
          <w:sz w:val="24"/>
          <w:szCs w:val="24"/>
        </w:rPr>
      </w:pPr>
      <w:r>
        <w:rPr>
          <w:spacing w:val="-2"/>
          <w:sz w:val="24"/>
          <w:szCs w:val="24"/>
        </w:rPr>
        <w:t>Atenciosamente,</w:t>
      </w:r>
    </w:p>
    <w:p w14:paraId="1EEB509A">
      <w:pPr>
        <w:pStyle w:val="22"/>
        <w:ind w:left="0" w:leftChars="0" w:firstLine="0" w:firstLineChars="0"/>
        <w:jc w:val="center"/>
        <w:rPr>
          <w:sz w:val="24"/>
          <w:szCs w:val="24"/>
        </w:rPr>
      </w:pPr>
    </w:p>
    <w:p w14:paraId="447FF924">
      <w:pPr>
        <w:pStyle w:val="22"/>
        <w:spacing w:before="225"/>
        <w:ind w:left="0" w:leftChars="0" w:firstLine="0" w:firstLineChars="0"/>
        <w:jc w:val="center"/>
        <w:rPr>
          <w:sz w:val="24"/>
          <w:szCs w:val="24"/>
        </w:rPr>
      </w:pPr>
    </w:p>
    <w:p w14:paraId="7C85A1B5">
      <w:pPr>
        <w:pStyle w:val="22"/>
        <w:ind w:left="220" w:leftChars="100" w:right="27" w:rightChars="0" w:firstLine="0" w:firstLineChars="0"/>
        <w:jc w:val="both"/>
        <w:rPr>
          <w:sz w:val="24"/>
          <w:szCs w:val="24"/>
        </w:rPr>
      </w:pPr>
      <w:r>
        <w:rPr>
          <w:sz w:val="24"/>
          <w:szCs w:val="24"/>
        </w:rPr>
        <w:t>Local</w:t>
      </w:r>
      <w:r>
        <w:rPr>
          <w:spacing w:val="-4"/>
          <w:sz w:val="24"/>
          <w:szCs w:val="24"/>
        </w:rPr>
        <w:t xml:space="preserve"> </w:t>
      </w:r>
      <w:r>
        <w:rPr>
          <w:sz w:val="24"/>
          <w:szCs w:val="24"/>
        </w:rPr>
        <w:t>e</w:t>
      </w:r>
      <w:r>
        <w:rPr>
          <w:spacing w:val="-3"/>
          <w:sz w:val="24"/>
          <w:szCs w:val="24"/>
        </w:rPr>
        <w:t xml:space="preserve"> </w:t>
      </w:r>
      <w:r>
        <w:rPr>
          <w:spacing w:val="-2"/>
          <w:sz w:val="24"/>
          <w:szCs w:val="24"/>
        </w:rPr>
        <w:t>data:</w:t>
      </w:r>
    </w:p>
    <w:p w14:paraId="2D998F78">
      <w:pPr>
        <w:pStyle w:val="22"/>
        <w:ind w:left="0"/>
        <w:rPr>
          <w:sz w:val="24"/>
          <w:szCs w:val="24"/>
        </w:rPr>
      </w:pPr>
    </w:p>
    <w:p w14:paraId="7721CC07">
      <w:pPr>
        <w:pStyle w:val="22"/>
        <w:ind w:left="0"/>
        <w:rPr>
          <w:sz w:val="24"/>
          <w:szCs w:val="24"/>
        </w:rPr>
      </w:pPr>
    </w:p>
    <w:p w14:paraId="669D15C9">
      <w:pPr>
        <w:pStyle w:val="22"/>
        <w:ind w:left="0"/>
        <w:rPr>
          <w:sz w:val="24"/>
          <w:szCs w:val="24"/>
        </w:rPr>
      </w:pPr>
    </w:p>
    <w:p w14:paraId="3359B9EE">
      <w:pPr>
        <w:pStyle w:val="22"/>
        <w:ind w:left="0"/>
        <w:rPr>
          <w:sz w:val="24"/>
          <w:szCs w:val="24"/>
        </w:rPr>
      </w:pPr>
    </w:p>
    <w:p w14:paraId="143EA73F">
      <w:pPr>
        <w:pStyle w:val="22"/>
        <w:spacing w:before="122"/>
        <w:ind w:left="0"/>
        <w:rPr>
          <w:sz w:val="24"/>
          <w:szCs w:val="24"/>
        </w:rPr>
      </w:pPr>
    </w:p>
    <w:p w14:paraId="19FE6EC8">
      <w:pPr>
        <w:pStyle w:val="22"/>
        <w:spacing w:line="312" w:lineRule="auto"/>
        <w:ind w:left="220" w:leftChars="0" w:right="26" w:rightChars="12" w:firstLine="0" w:firstLineChars="0"/>
        <w:jc w:val="center"/>
        <w:rPr>
          <w:sz w:val="24"/>
          <w:szCs w:val="24"/>
        </w:rPr>
      </w:pPr>
      <w:r>
        <w:rPr>
          <w:sz w:val="24"/>
          <w:szCs w:val="24"/>
        </w:rPr>
        <w:t>Assinatura</w:t>
      </w:r>
      <w:r>
        <w:rPr>
          <w:spacing w:val="-14"/>
          <w:sz w:val="24"/>
          <w:szCs w:val="24"/>
        </w:rPr>
        <w:t xml:space="preserve"> </w:t>
      </w:r>
      <w:r>
        <w:rPr>
          <w:sz w:val="24"/>
          <w:szCs w:val="24"/>
        </w:rPr>
        <w:t>(Pelo</w:t>
      </w:r>
      <w:r>
        <w:rPr>
          <w:spacing w:val="-14"/>
          <w:sz w:val="24"/>
          <w:szCs w:val="24"/>
        </w:rPr>
        <w:t xml:space="preserve"> </w:t>
      </w:r>
      <w:r>
        <w:rPr>
          <w:sz w:val="24"/>
          <w:szCs w:val="24"/>
        </w:rPr>
        <w:t>gov.br)</w:t>
      </w:r>
    </w:p>
    <w:p w14:paraId="42A2CFD0">
      <w:pPr>
        <w:pStyle w:val="22"/>
        <w:spacing w:line="312" w:lineRule="auto"/>
        <w:ind w:left="220" w:leftChars="0" w:right="26" w:rightChars="12" w:firstLine="0" w:firstLineChars="0"/>
        <w:jc w:val="center"/>
        <w:rPr>
          <w:sz w:val="24"/>
          <w:szCs w:val="24"/>
        </w:rPr>
      </w:pPr>
      <w:r>
        <w:rPr>
          <w:sz w:val="24"/>
          <w:szCs w:val="24"/>
        </w:rPr>
        <w:t>Nome do Orientador</w:t>
      </w:r>
    </w:p>
    <w:p w14:paraId="7B0B33AE">
      <w:pPr>
        <w:pStyle w:val="22"/>
        <w:spacing w:line="312" w:lineRule="auto"/>
        <w:ind w:right="26" w:rightChars="12"/>
        <w:jc w:val="center"/>
        <w:rPr>
          <w:sz w:val="24"/>
          <w:szCs w:val="24"/>
        </w:rPr>
        <w:sectPr>
          <w:headerReference r:id="rId9" w:type="default"/>
          <w:footerReference r:id="rId10" w:type="default"/>
          <w:pgSz w:w="11910" w:h="16840"/>
          <w:pgMar w:top="2618" w:right="850" w:bottom="1700" w:left="1133" w:header="742" w:footer="1510" w:gutter="0"/>
          <w:pgNumType w:start="4"/>
          <w:cols w:space="720" w:num="1"/>
        </w:sectPr>
      </w:pPr>
    </w:p>
    <w:p w14:paraId="77CA813C">
      <w:pPr>
        <w:pStyle w:val="22"/>
        <w:ind w:left="0"/>
        <w:jc w:val="center"/>
        <w:rPr>
          <w:b/>
          <w:bCs/>
          <w:sz w:val="24"/>
          <w:szCs w:val="24"/>
        </w:rPr>
      </w:pPr>
      <w:r>
        <w:rPr>
          <w:b/>
          <w:bCs/>
          <w:sz w:val="24"/>
          <w:szCs w:val="24"/>
        </w:rPr>
        <w:t>ANEXO V</w:t>
      </w:r>
    </w:p>
    <w:p w14:paraId="2ECCD1B6">
      <w:pPr>
        <w:pStyle w:val="22"/>
        <w:ind w:left="0"/>
        <w:jc w:val="center"/>
        <w:rPr>
          <w:b/>
          <w:bCs/>
          <w:sz w:val="24"/>
          <w:szCs w:val="24"/>
        </w:rPr>
      </w:pPr>
    </w:p>
    <w:p w14:paraId="0295F0CA">
      <w:pPr>
        <w:pStyle w:val="22"/>
        <w:ind w:left="0"/>
        <w:jc w:val="center"/>
        <w:rPr>
          <w:b/>
          <w:bCs/>
          <w:sz w:val="24"/>
          <w:szCs w:val="24"/>
        </w:rPr>
      </w:pPr>
      <w:r>
        <w:rPr>
          <w:b/>
          <w:bCs/>
          <w:sz w:val="24"/>
          <w:szCs w:val="24"/>
        </w:rPr>
        <w:t>ASPECTOS A SEREM CONSIDERADOS PARA A AVALIAÇÃO DO PRÉ-PROJETO DE PESQUISA</w:t>
      </w:r>
    </w:p>
    <w:p w14:paraId="4D43154D">
      <w:pPr>
        <w:pStyle w:val="22"/>
        <w:tabs>
          <w:tab w:val="left" w:pos="8378"/>
        </w:tabs>
        <w:rPr>
          <w:sz w:val="24"/>
          <w:szCs w:val="24"/>
        </w:rPr>
      </w:pPr>
    </w:p>
    <w:p w14:paraId="2195135A">
      <w:pPr>
        <w:pStyle w:val="22"/>
        <w:tabs>
          <w:tab w:val="left" w:pos="8378"/>
        </w:tabs>
        <w:rPr>
          <w:sz w:val="24"/>
          <w:szCs w:val="24"/>
        </w:rPr>
      </w:pPr>
      <w:r>
        <w:rPr>
          <w:sz w:val="24"/>
          <w:szCs w:val="24"/>
        </w:rPr>
        <w:t>Nome</w:t>
      </w:r>
      <w:r>
        <w:rPr>
          <w:spacing w:val="-3"/>
          <w:sz w:val="24"/>
          <w:szCs w:val="24"/>
        </w:rPr>
        <w:t xml:space="preserve"> </w:t>
      </w:r>
      <w:r>
        <w:rPr>
          <w:sz w:val="24"/>
          <w:szCs w:val="24"/>
        </w:rPr>
        <w:t>do(a)</w:t>
      </w:r>
      <w:r>
        <w:rPr>
          <w:spacing w:val="-1"/>
          <w:sz w:val="24"/>
          <w:szCs w:val="24"/>
        </w:rPr>
        <w:t xml:space="preserve"> </w:t>
      </w:r>
      <w:r>
        <w:rPr>
          <w:spacing w:val="-2"/>
          <w:sz w:val="24"/>
          <w:szCs w:val="24"/>
        </w:rPr>
        <w:t>Candidato(a):</w:t>
      </w:r>
      <w:r>
        <w:rPr>
          <w:sz w:val="24"/>
          <w:szCs w:val="24"/>
          <w:u w:val="single"/>
        </w:rPr>
        <w:tab/>
      </w:r>
    </w:p>
    <w:p w14:paraId="6F142F25">
      <w:pPr>
        <w:pStyle w:val="22"/>
        <w:spacing w:before="22"/>
        <w:ind w:left="0"/>
        <w:rPr>
          <w:sz w:val="24"/>
          <w:szCs w:val="24"/>
        </w:rPr>
      </w:pPr>
    </w:p>
    <w:tbl>
      <w:tblPr>
        <w:tblStyle w:val="195"/>
        <w:tblW w:w="0" w:type="auto"/>
        <w:tblInd w:w="2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6"/>
        <w:gridCol w:w="6560"/>
        <w:gridCol w:w="2183"/>
      </w:tblGrid>
      <w:tr w14:paraId="62158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6" w:hRule="atLeast"/>
        </w:trPr>
        <w:tc>
          <w:tcPr>
            <w:tcW w:w="816" w:type="dxa"/>
            <w:shd w:val="clear" w:color="auto" w:fill="BEBEBE" w:themeFill="background1" w:themeFillShade="BF"/>
            <w:vAlign w:val="center"/>
          </w:tcPr>
          <w:p w14:paraId="74619B45">
            <w:pPr>
              <w:pStyle w:val="197"/>
              <w:spacing w:line="240" w:lineRule="auto"/>
              <w:ind w:left="0" w:right="0" w:firstLine="0"/>
              <w:jc w:val="center"/>
              <w:rPr>
                <w:b/>
                <w:sz w:val="24"/>
                <w:szCs w:val="24"/>
              </w:rPr>
            </w:pPr>
            <w:r>
              <w:rPr>
                <w:b/>
                <w:spacing w:val="-4"/>
                <w:sz w:val="24"/>
                <w:szCs w:val="24"/>
              </w:rPr>
              <w:t>Item</w:t>
            </w:r>
          </w:p>
        </w:tc>
        <w:tc>
          <w:tcPr>
            <w:tcW w:w="6560" w:type="dxa"/>
            <w:shd w:val="clear" w:color="auto" w:fill="BEBEBE" w:themeFill="background1" w:themeFillShade="BF"/>
            <w:vAlign w:val="center"/>
          </w:tcPr>
          <w:p w14:paraId="5F8E9795">
            <w:pPr>
              <w:pStyle w:val="197"/>
              <w:spacing w:line="240" w:lineRule="auto"/>
              <w:ind w:left="0" w:right="0" w:firstLine="0"/>
              <w:jc w:val="center"/>
              <w:rPr>
                <w:b/>
                <w:sz w:val="24"/>
                <w:szCs w:val="24"/>
              </w:rPr>
            </w:pPr>
            <w:r>
              <w:rPr>
                <w:b/>
                <w:sz w:val="24"/>
                <w:szCs w:val="24"/>
              </w:rPr>
              <w:t>Aspectos</w:t>
            </w:r>
            <w:r>
              <w:rPr>
                <w:b/>
                <w:spacing w:val="-2"/>
                <w:sz w:val="24"/>
                <w:szCs w:val="24"/>
              </w:rPr>
              <w:t xml:space="preserve"> </w:t>
            </w:r>
            <w:r>
              <w:rPr>
                <w:b/>
                <w:sz w:val="24"/>
                <w:szCs w:val="24"/>
              </w:rPr>
              <w:t>a</w:t>
            </w:r>
            <w:r>
              <w:rPr>
                <w:b/>
                <w:spacing w:val="-1"/>
                <w:sz w:val="24"/>
                <w:szCs w:val="24"/>
              </w:rPr>
              <w:t xml:space="preserve"> </w:t>
            </w:r>
            <w:r>
              <w:rPr>
                <w:b/>
                <w:sz w:val="24"/>
                <w:szCs w:val="24"/>
              </w:rPr>
              <w:t>serem</w:t>
            </w:r>
            <w:r>
              <w:rPr>
                <w:b/>
                <w:spacing w:val="-2"/>
                <w:sz w:val="24"/>
                <w:szCs w:val="24"/>
              </w:rPr>
              <w:t xml:space="preserve"> avaliados</w:t>
            </w:r>
          </w:p>
        </w:tc>
        <w:tc>
          <w:tcPr>
            <w:tcW w:w="2183" w:type="dxa"/>
            <w:shd w:val="clear" w:color="auto" w:fill="BEBEBE" w:themeFill="background1" w:themeFillShade="BF"/>
            <w:vAlign w:val="center"/>
          </w:tcPr>
          <w:p w14:paraId="7C5A1028">
            <w:pPr>
              <w:pStyle w:val="197"/>
              <w:spacing w:line="240" w:lineRule="auto"/>
              <w:ind w:left="0" w:right="0" w:firstLine="0"/>
              <w:jc w:val="center"/>
              <w:rPr>
                <w:b/>
                <w:sz w:val="24"/>
                <w:szCs w:val="24"/>
              </w:rPr>
            </w:pPr>
            <w:r>
              <w:rPr>
                <w:b/>
                <w:spacing w:val="-4"/>
                <w:sz w:val="24"/>
                <w:szCs w:val="24"/>
              </w:rPr>
              <w:t xml:space="preserve">Nota </w:t>
            </w:r>
            <w:r>
              <w:rPr>
                <w:b/>
                <w:sz w:val="24"/>
                <w:szCs w:val="24"/>
              </w:rPr>
              <w:t>(0,0</w:t>
            </w:r>
            <w:r>
              <w:rPr>
                <w:b/>
                <w:spacing w:val="-14"/>
                <w:sz w:val="24"/>
                <w:szCs w:val="24"/>
              </w:rPr>
              <w:t xml:space="preserve"> </w:t>
            </w:r>
            <w:r>
              <w:rPr>
                <w:b/>
                <w:sz w:val="24"/>
                <w:szCs w:val="24"/>
              </w:rPr>
              <w:t>–</w:t>
            </w:r>
            <w:r>
              <w:rPr>
                <w:b/>
                <w:spacing w:val="-14"/>
                <w:sz w:val="24"/>
                <w:szCs w:val="24"/>
              </w:rPr>
              <w:t xml:space="preserve"> 1</w:t>
            </w:r>
            <w:r>
              <w:rPr>
                <w:b/>
                <w:sz w:val="24"/>
                <w:szCs w:val="24"/>
              </w:rPr>
              <w:t>0,0)</w:t>
            </w:r>
          </w:p>
        </w:tc>
      </w:tr>
      <w:tr w14:paraId="6F381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5494653F">
            <w:pPr>
              <w:pStyle w:val="197"/>
              <w:ind w:left="0"/>
              <w:jc w:val="center"/>
              <w:rPr>
                <w:sz w:val="24"/>
                <w:szCs w:val="24"/>
              </w:rPr>
            </w:pPr>
            <w:r>
              <w:rPr>
                <w:spacing w:val="-10"/>
                <w:sz w:val="24"/>
                <w:szCs w:val="24"/>
              </w:rPr>
              <w:t>1</w:t>
            </w:r>
          </w:p>
        </w:tc>
        <w:tc>
          <w:tcPr>
            <w:tcW w:w="6560" w:type="dxa"/>
            <w:vAlign w:val="center"/>
          </w:tcPr>
          <w:p w14:paraId="5BFCFBA6">
            <w:pPr>
              <w:pStyle w:val="197"/>
              <w:ind w:left="0" w:right="0"/>
              <w:jc w:val="left"/>
              <w:rPr>
                <w:sz w:val="24"/>
                <w:szCs w:val="24"/>
              </w:rPr>
            </w:pPr>
            <w:r>
              <w:rPr>
                <w:sz w:val="24"/>
                <w:szCs w:val="24"/>
              </w:rPr>
              <w:t>Mérito</w:t>
            </w:r>
            <w:r>
              <w:rPr>
                <w:spacing w:val="-5"/>
                <w:sz w:val="24"/>
                <w:szCs w:val="24"/>
              </w:rPr>
              <w:t xml:space="preserve"> </w:t>
            </w:r>
            <w:r>
              <w:rPr>
                <w:sz w:val="24"/>
                <w:szCs w:val="24"/>
              </w:rPr>
              <w:t>científico</w:t>
            </w:r>
            <w:r>
              <w:rPr>
                <w:spacing w:val="-4"/>
                <w:sz w:val="24"/>
                <w:szCs w:val="24"/>
              </w:rPr>
              <w:t xml:space="preserve"> </w:t>
            </w:r>
            <w:r>
              <w:rPr>
                <w:sz w:val="24"/>
                <w:szCs w:val="24"/>
              </w:rPr>
              <w:t>e</w:t>
            </w:r>
            <w:r>
              <w:rPr>
                <w:spacing w:val="-6"/>
                <w:sz w:val="24"/>
                <w:szCs w:val="24"/>
              </w:rPr>
              <w:t xml:space="preserve"> </w:t>
            </w:r>
            <w:r>
              <w:rPr>
                <w:sz w:val="24"/>
                <w:szCs w:val="24"/>
              </w:rPr>
              <w:t>tecnológico</w:t>
            </w:r>
            <w:r>
              <w:rPr>
                <w:spacing w:val="-4"/>
                <w:sz w:val="24"/>
                <w:szCs w:val="24"/>
              </w:rPr>
              <w:t xml:space="preserve"> </w:t>
            </w:r>
            <w:r>
              <w:rPr>
                <w:sz w:val="24"/>
                <w:szCs w:val="24"/>
              </w:rPr>
              <w:t>da</w:t>
            </w:r>
            <w:r>
              <w:rPr>
                <w:spacing w:val="-5"/>
                <w:sz w:val="24"/>
                <w:szCs w:val="24"/>
              </w:rPr>
              <w:t xml:space="preserve"> </w:t>
            </w:r>
            <w:r>
              <w:rPr>
                <w:spacing w:val="-2"/>
                <w:sz w:val="24"/>
                <w:szCs w:val="24"/>
              </w:rPr>
              <w:t>proposta</w:t>
            </w:r>
          </w:p>
        </w:tc>
        <w:tc>
          <w:tcPr>
            <w:tcW w:w="2183" w:type="dxa"/>
            <w:vAlign w:val="center"/>
          </w:tcPr>
          <w:p w14:paraId="134F0060">
            <w:pPr>
              <w:pStyle w:val="197"/>
              <w:jc w:val="center"/>
              <w:rPr>
                <w:sz w:val="24"/>
                <w:szCs w:val="24"/>
              </w:rPr>
            </w:pPr>
          </w:p>
        </w:tc>
      </w:tr>
      <w:tr w14:paraId="1AA809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75C92607">
            <w:pPr>
              <w:pStyle w:val="197"/>
              <w:ind w:left="0"/>
              <w:jc w:val="center"/>
              <w:rPr>
                <w:sz w:val="24"/>
                <w:szCs w:val="24"/>
              </w:rPr>
            </w:pPr>
            <w:r>
              <w:rPr>
                <w:spacing w:val="-10"/>
                <w:sz w:val="24"/>
                <w:szCs w:val="24"/>
              </w:rPr>
              <w:t>2</w:t>
            </w:r>
          </w:p>
        </w:tc>
        <w:tc>
          <w:tcPr>
            <w:tcW w:w="6560" w:type="dxa"/>
            <w:vAlign w:val="center"/>
          </w:tcPr>
          <w:p w14:paraId="40C4D02E">
            <w:pPr>
              <w:pStyle w:val="197"/>
              <w:ind w:left="0" w:right="0"/>
              <w:jc w:val="left"/>
              <w:rPr>
                <w:sz w:val="24"/>
                <w:szCs w:val="24"/>
              </w:rPr>
            </w:pPr>
            <w:r>
              <w:rPr>
                <w:sz w:val="24"/>
                <w:szCs w:val="24"/>
              </w:rPr>
              <w:t>Clareza</w:t>
            </w:r>
            <w:r>
              <w:rPr>
                <w:spacing w:val="-7"/>
                <w:sz w:val="24"/>
                <w:szCs w:val="24"/>
              </w:rPr>
              <w:t xml:space="preserve"> </w:t>
            </w:r>
            <w:r>
              <w:rPr>
                <w:sz w:val="24"/>
                <w:szCs w:val="24"/>
              </w:rPr>
              <w:t>na</w:t>
            </w:r>
            <w:r>
              <w:rPr>
                <w:spacing w:val="-5"/>
                <w:sz w:val="24"/>
                <w:szCs w:val="24"/>
              </w:rPr>
              <w:t xml:space="preserve"> </w:t>
            </w:r>
            <w:r>
              <w:rPr>
                <w:sz w:val="24"/>
                <w:szCs w:val="24"/>
              </w:rPr>
              <w:t>apresentação</w:t>
            </w:r>
            <w:r>
              <w:rPr>
                <w:spacing w:val="-7"/>
                <w:sz w:val="24"/>
                <w:szCs w:val="24"/>
              </w:rPr>
              <w:t xml:space="preserve"> </w:t>
            </w:r>
            <w:r>
              <w:rPr>
                <w:sz w:val="24"/>
                <w:szCs w:val="24"/>
              </w:rPr>
              <w:t>e</w:t>
            </w:r>
            <w:r>
              <w:rPr>
                <w:spacing w:val="-7"/>
                <w:sz w:val="24"/>
                <w:szCs w:val="24"/>
              </w:rPr>
              <w:t xml:space="preserve"> </w:t>
            </w:r>
            <w:r>
              <w:rPr>
                <w:sz w:val="24"/>
                <w:szCs w:val="24"/>
              </w:rPr>
              <w:t>fundamentação</w:t>
            </w:r>
            <w:r>
              <w:rPr>
                <w:spacing w:val="-5"/>
                <w:sz w:val="24"/>
                <w:szCs w:val="24"/>
              </w:rPr>
              <w:t xml:space="preserve"> </w:t>
            </w:r>
            <w:r>
              <w:rPr>
                <w:sz w:val="24"/>
                <w:szCs w:val="24"/>
              </w:rPr>
              <w:t>do</w:t>
            </w:r>
            <w:r>
              <w:rPr>
                <w:spacing w:val="-7"/>
                <w:sz w:val="24"/>
                <w:szCs w:val="24"/>
              </w:rPr>
              <w:t xml:space="preserve"> </w:t>
            </w:r>
            <w:r>
              <w:rPr>
                <w:sz w:val="24"/>
                <w:szCs w:val="24"/>
              </w:rPr>
              <w:t>problema</w:t>
            </w:r>
            <w:r>
              <w:rPr>
                <w:spacing w:val="-7"/>
                <w:sz w:val="24"/>
                <w:szCs w:val="24"/>
              </w:rPr>
              <w:t xml:space="preserve"> </w:t>
            </w:r>
            <w:r>
              <w:rPr>
                <w:sz w:val="24"/>
                <w:szCs w:val="24"/>
              </w:rPr>
              <w:t>abordado</w:t>
            </w:r>
            <w:r>
              <w:rPr>
                <w:spacing w:val="-7"/>
                <w:sz w:val="24"/>
                <w:szCs w:val="24"/>
              </w:rPr>
              <w:t xml:space="preserve"> </w:t>
            </w:r>
            <w:r>
              <w:rPr>
                <w:sz w:val="24"/>
                <w:szCs w:val="24"/>
              </w:rPr>
              <w:t xml:space="preserve">no </w:t>
            </w:r>
            <w:r>
              <w:rPr>
                <w:spacing w:val="-2"/>
                <w:sz w:val="24"/>
                <w:szCs w:val="24"/>
              </w:rPr>
              <w:t>pré-projeto</w:t>
            </w:r>
          </w:p>
        </w:tc>
        <w:tc>
          <w:tcPr>
            <w:tcW w:w="2183" w:type="dxa"/>
            <w:vAlign w:val="center"/>
          </w:tcPr>
          <w:p w14:paraId="59735571">
            <w:pPr>
              <w:pStyle w:val="197"/>
              <w:jc w:val="center"/>
              <w:rPr>
                <w:sz w:val="24"/>
                <w:szCs w:val="24"/>
              </w:rPr>
            </w:pPr>
          </w:p>
        </w:tc>
      </w:tr>
      <w:tr w14:paraId="17A5D5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816" w:type="dxa"/>
            <w:vAlign w:val="center"/>
          </w:tcPr>
          <w:p w14:paraId="2FDC6086">
            <w:pPr>
              <w:pStyle w:val="197"/>
              <w:ind w:left="0"/>
              <w:jc w:val="center"/>
              <w:rPr>
                <w:sz w:val="24"/>
                <w:szCs w:val="24"/>
              </w:rPr>
            </w:pPr>
            <w:r>
              <w:rPr>
                <w:spacing w:val="-10"/>
                <w:sz w:val="24"/>
                <w:szCs w:val="24"/>
              </w:rPr>
              <w:t>3</w:t>
            </w:r>
          </w:p>
        </w:tc>
        <w:tc>
          <w:tcPr>
            <w:tcW w:w="6560" w:type="dxa"/>
            <w:vAlign w:val="center"/>
          </w:tcPr>
          <w:p w14:paraId="346FBF02">
            <w:pPr>
              <w:pStyle w:val="197"/>
              <w:ind w:left="0" w:right="0"/>
              <w:jc w:val="left"/>
              <w:rPr>
                <w:sz w:val="24"/>
                <w:szCs w:val="24"/>
              </w:rPr>
            </w:pPr>
            <w:r>
              <w:rPr>
                <w:sz w:val="24"/>
                <w:szCs w:val="24"/>
              </w:rPr>
              <w:t>Coerência</w:t>
            </w:r>
            <w:r>
              <w:rPr>
                <w:spacing w:val="-7"/>
                <w:sz w:val="24"/>
                <w:szCs w:val="24"/>
              </w:rPr>
              <w:t xml:space="preserve"> </w:t>
            </w:r>
            <w:r>
              <w:rPr>
                <w:sz w:val="24"/>
                <w:szCs w:val="24"/>
              </w:rPr>
              <w:t>entre</w:t>
            </w:r>
            <w:r>
              <w:rPr>
                <w:spacing w:val="-5"/>
                <w:sz w:val="24"/>
                <w:szCs w:val="24"/>
              </w:rPr>
              <w:t xml:space="preserve"> </w:t>
            </w:r>
            <w:r>
              <w:rPr>
                <w:sz w:val="24"/>
                <w:szCs w:val="24"/>
              </w:rPr>
              <w:t>os</w:t>
            </w:r>
            <w:r>
              <w:rPr>
                <w:spacing w:val="-4"/>
                <w:sz w:val="24"/>
                <w:szCs w:val="24"/>
              </w:rPr>
              <w:t xml:space="preserve"> </w:t>
            </w:r>
            <w:r>
              <w:rPr>
                <w:sz w:val="24"/>
                <w:szCs w:val="24"/>
              </w:rPr>
              <w:t>objetivos</w:t>
            </w:r>
            <w:r>
              <w:rPr>
                <w:spacing w:val="-4"/>
                <w:sz w:val="24"/>
                <w:szCs w:val="24"/>
              </w:rPr>
              <w:t xml:space="preserve"> </w:t>
            </w:r>
            <w:r>
              <w:rPr>
                <w:sz w:val="24"/>
                <w:szCs w:val="24"/>
              </w:rPr>
              <w:t>definidos</w:t>
            </w:r>
            <w:r>
              <w:rPr>
                <w:spacing w:val="-4"/>
                <w:sz w:val="24"/>
                <w:szCs w:val="24"/>
              </w:rPr>
              <w:t xml:space="preserve"> </w:t>
            </w:r>
            <w:r>
              <w:rPr>
                <w:sz w:val="24"/>
                <w:szCs w:val="24"/>
              </w:rPr>
              <w:t>e</w:t>
            </w:r>
            <w:r>
              <w:rPr>
                <w:spacing w:val="-7"/>
                <w:sz w:val="24"/>
                <w:szCs w:val="24"/>
              </w:rPr>
              <w:t xml:space="preserve"> </w:t>
            </w:r>
            <w:r>
              <w:rPr>
                <w:sz w:val="24"/>
                <w:szCs w:val="24"/>
              </w:rPr>
              <w:t>o</w:t>
            </w:r>
            <w:r>
              <w:rPr>
                <w:spacing w:val="-5"/>
                <w:sz w:val="24"/>
                <w:szCs w:val="24"/>
              </w:rPr>
              <w:t xml:space="preserve"> </w:t>
            </w:r>
            <w:r>
              <w:rPr>
                <w:sz w:val="24"/>
                <w:szCs w:val="24"/>
              </w:rPr>
              <w:t>problema</w:t>
            </w:r>
            <w:r>
              <w:rPr>
                <w:spacing w:val="-5"/>
                <w:sz w:val="24"/>
                <w:szCs w:val="24"/>
              </w:rPr>
              <w:t xml:space="preserve"> </w:t>
            </w:r>
            <w:r>
              <w:rPr>
                <w:sz w:val="24"/>
                <w:szCs w:val="24"/>
              </w:rPr>
              <w:t>abordado</w:t>
            </w:r>
            <w:r>
              <w:rPr>
                <w:spacing w:val="-5"/>
                <w:sz w:val="24"/>
                <w:szCs w:val="24"/>
              </w:rPr>
              <w:t xml:space="preserve"> </w:t>
            </w:r>
            <w:r>
              <w:rPr>
                <w:sz w:val="24"/>
                <w:szCs w:val="24"/>
              </w:rPr>
              <w:t>no</w:t>
            </w:r>
            <w:r>
              <w:rPr>
                <w:spacing w:val="-7"/>
                <w:sz w:val="24"/>
                <w:szCs w:val="24"/>
              </w:rPr>
              <w:t xml:space="preserve"> </w:t>
            </w:r>
            <w:r>
              <w:rPr>
                <w:sz w:val="24"/>
                <w:szCs w:val="24"/>
              </w:rPr>
              <w:t>pré-</w:t>
            </w:r>
            <w:r>
              <w:rPr>
                <w:spacing w:val="-2"/>
                <w:sz w:val="24"/>
                <w:szCs w:val="24"/>
              </w:rPr>
              <w:t>projeto</w:t>
            </w:r>
          </w:p>
        </w:tc>
        <w:tc>
          <w:tcPr>
            <w:tcW w:w="2183" w:type="dxa"/>
            <w:vAlign w:val="center"/>
          </w:tcPr>
          <w:p w14:paraId="3DFF90C2">
            <w:pPr>
              <w:pStyle w:val="197"/>
              <w:jc w:val="center"/>
              <w:rPr>
                <w:sz w:val="24"/>
                <w:szCs w:val="24"/>
              </w:rPr>
            </w:pPr>
          </w:p>
        </w:tc>
      </w:tr>
      <w:tr w14:paraId="35AF8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7E9E5239">
            <w:pPr>
              <w:pStyle w:val="197"/>
              <w:ind w:left="0"/>
              <w:jc w:val="center"/>
              <w:rPr>
                <w:sz w:val="24"/>
                <w:szCs w:val="24"/>
              </w:rPr>
            </w:pPr>
            <w:r>
              <w:rPr>
                <w:spacing w:val="-10"/>
                <w:sz w:val="24"/>
                <w:szCs w:val="24"/>
              </w:rPr>
              <w:t>4</w:t>
            </w:r>
          </w:p>
        </w:tc>
        <w:tc>
          <w:tcPr>
            <w:tcW w:w="6560" w:type="dxa"/>
            <w:vAlign w:val="center"/>
          </w:tcPr>
          <w:p w14:paraId="1AC546E6">
            <w:pPr>
              <w:pStyle w:val="197"/>
              <w:ind w:left="0" w:right="0"/>
              <w:jc w:val="left"/>
              <w:rPr>
                <w:sz w:val="24"/>
                <w:szCs w:val="24"/>
              </w:rPr>
            </w:pPr>
            <w:r>
              <w:rPr>
                <w:sz w:val="24"/>
                <w:szCs w:val="24"/>
              </w:rPr>
              <w:t>Adequação</w:t>
            </w:r>
            <w:r>
              <w:rPr>
                <w:spacing w:val="-7"/>
                <w:sz w:val="24"/>
                <w:szCs w:val="24"/>
              </w:rPr>
              <w:t xml:space="preserve"> </w:t>
            </w:r>
            <w:r>
              <w:rPr>
                <w:sz w:val="24"/>
                <w:szCs w:val="24"/>
              </w:rPr>
              <w:t>da</w:t>
            </w:r>
            <w:r>
              <w:rPr>
                <w:spacing w:val="-6"/>
                <w:sz w:val="24"/>
                <w:szCs w:val="24"/>
              </w:rPr>
              <w:t xml:space="preserve"> </w:t>
            </w:r>
            <w:r>
              <w:rPr>
                <w:sz w:val="24"/>
                <w:szCs w:val="24"/>
              </w:rPr>
              <w:t>metodologia</w:t>
            </w:r>
            <w:r>
              <w:rPr>
                <w:spacing w:val="-4"/>
                <w:sz w:val="24"/>
                <w:szCs w:val="24"/>
              </w:rPr>
              <w:t xml:space="preserve"> </w:t>
            </w:r>
            <w:r>
              <w:rPr>
                <w:sz w:val="24"/>
                <w:szCs w:val="24"/>
              </w:rPr>
              <w:t>aos</w:t>
            </w:r>
            <w:r>
              <w:rPr>
                <w:spacing w:val="-5"/>
                <w:sz w:val="24"/>
                <w:szCs w:val="24"/>
              </w:rPr>
              <w:t xml:space="preserve"> </w:t>
            </w:r>
            <w:r>
              <w:rPr>
                <w:sz w:val="24"/>
                <w:szCs w:val="24"/>
              </w:rPr>
              <w:t>objetivos</w:t>
            </w:r>
            <w:r>
              <w:rPr>
                <w:spacing w:val="-3"/>
                <w:sz w:val="24"/>
                <w:szCs w:val="24"/>
              </w:rPr>
              <w:t xml:space="preserve"> </w:t>
            </w:r>
            <w:r>
              <w:rPr>
                <w:spacing w:val="-2"/>
                <w:sz w:val="24"/>
                <w:szCs w:val="24"/>
              </w:rPr>
              <w:t>propostos</w:t>
            </w:r>
          </w:p>
        </w:tc>
        <w:tc>
          <w:tcPr>
            <w:tcW w:w="2183" w:type="dxa"/>
            <w:vAlign w:val="center"/>
          </w:tcPr>
          <w:p w14:paraId="1D3DB881">
            <w:pPr>
              <w:pStyle w:val="197"/>
              <w:jc w:val="center"/>
              <w:rPr>
                <w:sz w:val="24"/>
                <w:szCs w:val="24"/>
              </w:rPr>
            </w:pPr>
          </w:p>
        </w:tc>
      </w:tr>
      <w:tr w14:paraId="12B01E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05AA563D">
            <w:pPr>
              <w:pStyle w:val="197"/>
              <w:ind w:left="0"/>
              <w:jc w:val="center"/>
              <w:rPr>
                <w:sz w:val="24"/>
                <w:szCs w:val="24"/>
              </w:rPr>
            </w:pPr>
            <w:r>
              <w:rPr>
                <w:spacing w:val="-10"/>
                <w:sz w:val="24"/>
                <w:szCs w:val="24"/>
              </w:rPr>
              <w:t>5</w:t>
            </w:r>
          </w:p>
        </w:tc>
        <w:tc>
          <w:tcPr>
            <w:tcW w:w="6560" w:type="dxa"/>
            <w:vAlign w:val="center"/>
          </w:tcPr>
          <w:p w14:paraId="72BB0DEA">
            <w:pPr>
              <w:pStyle w:val="197"/>
              <w:ind w:left="0" w:right="0"/>
              <w:jc w:val="left"/>
              <w:rPr>
                <w:sz w:val="24"/>
                <w:szCs w:val="24"/>
              </w:rPr>
            </w:pPr>
            <w:r>
              <w:rPr>
                <w:sz w:val="24"/>
                <w:szCs w:val="24"/>
              </w:rPr>
              <w:t>Importância</w:t>
            </w:r>
            <w:r>
              <w:rPr>
                <w:spacing w:val="-8"/>
                <w:sz w:val="24"/>
                <w:szCs w:val="24"/>
              </w:rPr>
              <w:t xml:space="preserve"> </w:t>
            </w:r>
            <w:r>
              <w:rPr>
                <w:sz w:val="24"/>
                <w:szCs w:val="24"/>
              </w:rPr>
              <w:t>dos</w:t>
            </w:r>
            <w:r>
              <w:rPr>
                <w:spacing w:val="-9"/>
                <w:sz w:val="24"/>
                <w:szCs w:val="24"/>
              </w:rPr>
              <w:t xml:space="preserve"> </w:t>
            </w:r>
            <w:r>
              <w:rPr>
                <w:sz w:val="24"/>
                <w:szCs w:val="24"/>
              </w:rPr>
              <w:t>resultados,</w:t>
            </w:r>
            <w:r>
              <w:rPr>
                <w:spacing w:val="-9"/>
                <w:sz w:val="24"/>
                <w:szCs w:val="24"/>
              </w:rPr>
              <w:t xml:space="preserve"> </w:t>
            </w:r>
            <w:r>
              <w:rPr>
                <w:sz w:val="24"/>
                <w:szCs w:val="24"/>
              </w:rPr>
              <w:t>produtos</w:t>
            </w:r>
            <w:r>
              <w:rPr>
                <w:spacing w:val="-7"/>
                <w:sz w:val="24"/>
                <w:szCs w:val="24"/>
              </w:rPr>
              <w:t xml:space="preserve"> </w:t>
            </w:r>
            <w:r>
              <w:rPr>
                <w:sz w:val="24"/>
                <w:szCs w:val="24"/>
              </w:rPr>
              <w:t>ou</w:t>
            </w:r>
            <w:r>
              <w:rPr>
                <w:spacing w:val="-10"/>
                <w:sz w:val="24"/>
                <w:szCs w:val="24"/>
              </w:rPr>
              <w:t xml:space="preserve"> </w:t>
            </w:r>
            <w:r>
              <w:rPr>
                <w:sz w:val="24"/>
                <w:szCs w:val="24"/>
              </w:rPr>
              <w:t>processos</w:t>
            </w:r>
            <w:r>
              <w:rPr>
                <w:spacing w:val="-7"/>
                <w:sz w:val="24"/>
                <w:szCs w:val="24"/>
              </w:rPr>
              <w:t xml:space="preserve"> </w:t>
            </w:r>
            <w:r>
              <w:rPr>
                <w:sz w:val="24"/>
                <w:szCs w:val="24"/>
              </w:rPr>
              <w:t xml:space="preserve">biotecnológicos </w:t>
            </w:r>
            <w:r>
              <w:rPr>
                <w:spacing w:val="-2"/>
                <w:sz w:val="24"/>
                <w:szCs w:val="24"/>
              </w:rPr>
              <w:t>previstos</w:t>
            </w:r>
          </w:p>
        </w:tc>
        <w:tc>
          <w:tcPr>
            <w:tcW w:w="2183" w:type="dxa"/>
            <w:vAlign w:val="center"/>
          </w:tcPr>
          <w:p w14:paraId="0D11CD36">
            <w:pPr>
              <w:pStyle w:val="197"/>
              <w:jc w:val="center"/>
              <w:rPr>
                <w:sz w:val="24"/>
                <w:szCs w:val="24"/>
              </w:rPr>
            </w:pPr>
          </w:p>
        </w:tc>
      </w:tr>
      <w:tr w14:paraId="2A894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62639AC5">
            <w:pPr>
              <w:pStyle w:val="197"/>
              <w:ind w:left="0"/>
              <w:jc w:val="center"/>
              <w:rPr>
                <w:sz w:val="24"/>
                <w:szCs w:val="24"/>
              </w:rPr>
            </w:pPr>
            <w:r>
              <w:rPr>
                <w:spacing w:val="-10"/>
                <w:sz w:val="24"/>
                <w:szCs w:val="24"/>
              </w:rPr>
              <w:t>6</w:t>
            </w:r>
          </w:p>
        </w:tc>
        <w:tc>
          <w:tcPr>
            <w:tcW w:w="6560" w:type="dxa"/>
            <w:vAlign w:val="center"/>
          </w:tcPr>
          <w:p w14:paraId="223550CF">
            <w:pPr>
              <w:pStyle w:val="197"/>
              <w:ind w:left="0" w:right="0"/>
              <w:jc w:val="left"/>
              <w:rPr>
                <w:sz w:val="24"/>
                <w:szCs w:val="24"/>
              </w:rPr>
            </w:pPr>
            <w:r>
              <w:rPr>
                <w:sz w:val="24"/>
                <w:szCs w:val="24"/>
              </w:rPr>
              <w:t>Consistência</w:t>
            </w:r>
            <w:r>
              <w:rPr>
                <w:spacing w:val="-4"/>
                <w:sz w:val="24"/>
                <w:szCs w:val="24"/>
              </w:rPr>
              <w:t xml:space="preserve"> </w:t>
            </w:r>
            <w:r>
              <w:rPr>
                <w:sz w:val="24"/>
                <w:szCs w:val="24"/>
              </w:rPr>
              <w:t>do</w:t>
            </w:r>
            <w:r>
              <w:rPr>
                <w:spacing w:val="-6"/>
                <w:sz w:val="24"/>
                <w:szCs w:val="24"/>
              </w:rPr>
              <w:t xml:space="preserve"> </w:t>
            </w:r>
            <w:r>
              <w:rPr>
                <w:sz w:val="24"/>
                <w:szCs w:val="24"/>
              </w:rPr>
              <w:t>cronograma</w:t>
            </w:r>
            <w:r>
              <w:rPr>
                <w:spacing w:val="-3"/>
                <w:sz w:val="24"/>
                <w:szCs w:val="24"/>
              </w:rPr>
              <w:t xml:space="preserve"> </w:t>
            </w:r>
            <w:r>
              <w:rPr>
                <w:sz w:val="24"/>
                <w:szCs w:val="24"/>
              </w:rPr>
              <w:t>em</w:t>
            </w:r>
            <w:r>
              <w:rPr>
                <w:spacing w:val="-3"/>
                <w:sz w:val="24"/>
                <w:szCs w:val="24"/>
              </w:rPr>
              <w:t xml:space="preserve"> </w:t>
            </w:r>
            <w:r>
              <w:rPr>
                <w:sz w:val="24"/>
                <w:szCs w:val="24"/>
              </w:rPr>
              <w:t>relação</w:t>
            </w:r>
            <w:r>
              <w:rPr>
                <w:spacing w:val="-3"/>
                <w:sz w:val="24"/>
                <w:szCs w:val="24"/>
              </w:rPr>
              <w:t xml:space="preserve"> </w:t>
            </w:r>
            <w:r>
              <w:rPr>
                <w:sz w:val="24"/>
                <w:szCs w:val="24"/>
              </w:rPr>
              <w:t>aos</w:t>
            </w:r>
            <w:r>
              <w:rPr>
                <w:spacing w:val="-5"/>
                <w:sz w:val="24"/>
                <w:szCs w:val="24"/>
              </w:rPr>
              <w:t xml:space="preserve"> </w:t>
            </w:r>
            <w:r>
              <w:rPr>
                <w:sz w:val="24"/>
                <w:szCs w:val="24"/>
              </w:rPr>
              <w:t>objetivos</w:t>
            </w:r>
            <w:r>
              <w:rPr>
                <w:spacing w:val="-4"/>
                <w:sz w:val="24"/>
                <w:szCs w:val="24"/>
              </w:rPr>
              <w:t xml:space="preserve"> </w:t>
            </w:r>
            <w:r>
              <w:rPr>
                <w:spacing w:val="-2"/>
                <w:sz w:val="24"/>
                <w:szCs w:val="24"/>
              </w:rPr>
              <w:t>propostos</w:t>
            </w:r>
          </w:p>
        </w:tc>
        <w:tc>
          <w:tcPr>
            <w:tcW w:w="2183" w:type="dxa"/>
            <w:vAlign w:val="center"/>
          </w:tcPr>
          <w:p w14:paraId="7269D57C">
            <w:pPr>
              <w:pStyle w:val="197"/>
              <w:jc w:val="center"/>
              <w:rPr>
                <w:sz w:val="24"/>
                <w:szCs w:val="24"/>
              </w:rPr>
            </w:pPr>
          </w:p>
        </w:tc>
      </w:tr>
      <w:tr w14:paraId="4EC76D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07269117">
            <w:pPr>
              <w:pStyle w:val="197"/>
              <w:ind w:left="0"/>
              <w:jc w:val="center"/>
              <w:rPr>
                <w:sz w:val="24"/>
                <w:szCs w:val="24"/>
              </w:rPr>
            </w:pPr>
            <w:r>
              <w:rPr>
                <w:spacing w:val="-10"/>
                <w:sz w:val="24"/>
                <w:szCs w:val="24"/>
              </w:rPr>
              <w:t>7</w:t>
            </w:r>
          </w:p>
        </w:tc>
        <w:tc>
          <w:tcPr>
            <w:tcW w:w="6560" w:type="dxa"/>
            <w:vAlign w:val="center"/>
          </w:tcPr>
          <w:p w14:paraId="6D98C185">
            <w:pPr>
              <w:pStyle w:val="197"/>
              <w:ind w:left="0" w:right="0"/>
              <w:jc w:val="left"/>
              <w:rPr>
                <w:sz w:val="24"/>
                <w:szCs w:val="24"/>
              </w:rPr>
            </w:pPr>
            <w:r>
              <w:rPr>
                <w:sz w:val="24"/>
                <w:szCs w:val="24"/>
              </w:rPr>
              <w:t>Adequação</w:t>
            </w:r>
            <w:r>
              <w:rPr>
                <w:spacing w:val="-6"/>
                <w:sz w:val="24"/>
                <w:szCs w:val="24"/>
              </w:rPr>
              <w:t xml:space="preserve"> </w:t>
            </w:r>
            <w:r>
              <w:rPr>
                <w:sz w:val="24"/>
                <w:szCs w:val="24"/>
              </w:rPr>
              <w:t>das</w:t>
            </w:r>
            <w:r>
              <w:rPr>
                <w:spacing w:val="-4"/>
                <w:sz w:val="24"/>
                <w:szCs w:val="24"/>
              </w:rPr>
              <w:t xml:space="preserve"> </w:t>
            </w:r>
            <w:r>
              <w:rPr>
                <w:sz w:val="24"/>
                <w:szCs w:val="24"/>
              </w:rPr>
              <w:t>referências</w:t>
            </w:r>
            <w:r>
              <w:rPr>
                <w:spacing w:val="-4"/>
                <w:sz w:val="24"/>
                <w:szCs w:val="24"/>
              </w:rPr>
              <w:t xml:space="preserve"> </w:t>
            </w:r>
            <w:r>
              <w:rPr>
                <w:spacing w:val="-2"/>
                <w:sz w:val="24"/>
                <w:szCs w:val="24"/>
              </w:rPr>
              <w:t>bibliográficas</w:t>
            </w:r>
          </w:p>
        </w:tc>
        <w:tc>
          <w:tcPr>
            <w:tcW w:w="2183" w:type="dxa"/>
            <w:vAlign w:val="center"/>
          </w:tcPr>
          <w:p w14:paraId="184504EE">
            <w:pPr>
              <w:pStyle w:val="197"/>
              <w:jc w:val="center"/>
              <w:rPr>
                <w:sz w:val="24"/>
                <w:szCs w:val="24"/>
              </w:rPr>
            </w:pPr>
          </w:p>
        </w:tc>
      </w:tr>
      <w:tr w14:paraId="61761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269542CB">
            <w:pPr>
              <w:pStyle w:val="197"/>
              <w:ind w:left="0"/>
              <w:jc w:val="center"/>
              <w:rPr>
                <w:sz w:val="24"/>
                <w:szCs w:val="24"/>
              </w:rPr>
            </w:pPr>
            <w:r>
              <w:rPr>
                <w:spacing w:val="-10"/>
                <w:sz w:val="24"/>
                <w:szCs w:val="24"/>
              </w:rPr>
              <w:t>8</w:t>
            </w:r>
          </w:p>
        </w:tc>
        <w:tc>
          <w:tcPr>
            <w:tcW w:w="6560" w:type="dxa"/>
            <w:vAlign w:val="center"/>
          </w:tcPr>
          <w:p w14:paraId="4730353F">
            <w:pPr>
              <w:pStyle w:val="197"/>
              <w:ind w:left="0" w:right="0"/>
              <w:jc w:val="left"/>
              <w:rPr>
                <w:sz w:val="24"/>
                <w:szCs w:val="24"/>
              </w:rPr>
            </w:pPr>
            <w:r>
              <w:rPr>
                <w:sz w:val="24"/>
                <w:szCs w:val="24"/>
              </w:rPr>
              <w:t>Capacidade</w:t>
            </w:r>
            <w:r>
              <w:rPr>
                <w:spacing w:val="-6"/>
                <w:sz w:val="24"/>
                <w:szCs w:val="24"/>
              </w:rPr>
              <w:t xml:space="preserve"> </w:t>
            </w:r>
            <w:r>
              <w:rPr>
                <w:sz w:val="24"/>
                <w:szCs w:val="24"/>
              </w:rPr>
              <w:t>de</w:t>
            </w:r>
            <w:r>
              <w:rPr>
                <w:spacing w:val="-4"/>
                <w:sz w:val="24"/>
                <w:szCs w:val="24"/>
              </w:rPr>
              <w:t xml:space="preserve"> </w:t>
            </w:r>
            <w:r>
              <w:rPr>
                <w:sz w:val="24"/>
                <w:szCs w:val="24"/>
              </w:rPr>
              <w:t>organizar</w:t>
            </w:r>
            <w:r>
              <w:rPr>
                <w:spacing w:val="-3"/>
                <w:sz w:val="24"/>
                <w:szCs w:val="24"/>
              </w:rPr>
              <w:t xml:space="preserve"> </w:t>
            </w:r>
            <w:r>
              <w:rPr>
                <w:sz w:val="24"/>
                <w:szCs w:val="24"/>
              </w:rPr>
              <w:t>e</w:t>
            </w:r>
            <w:r>
              <w:rPr>
                <w:spacing w:val="-5"/>
                <w:sz w:val="24"/>
                <w:szCs w:val="24"/>
              </w:rPr>
              <w:t xml:space="preserve"> </w:t>
            </w:r>
            <w:r>
              <w:rPr>
                <w:sz w:val="24"/>
                <w:szCs w:val="24"/>
              </w:rPr>
              <w:t>expor</w:t>
            </w:r>
            <w:r>
              <w:rPr>
                <w:spacing w:val="-3"/>
                <w:sz w:val="24"/>
                <w:szCs w:val="24"/>
              </w:rPr>
              <w:t xml:space="preserve"> </w:t>
            </w:r>
            <w:r>
              <w:rPr>
                <w:sz w:val="24"/>
                <w:szCs w:val="24"/>
              </w:rPr>
              <w:t>as</w:t>
            </w:r>
            <w:r>
              <w:rPr>
                <w:spacing w:val="-5"/>
                <w:sz w:val="24"/>
                <w:szCs w:val="24"/>
              </w:rPr>
              <w:t xml:space="preserve"> </w:t>
            </w:r>
            <w:r>
              <w:rPr>
                <w:sz w:val="24"/>
                <w:szCs w:val="24"/>
              </w:rPr>
              <w:t>ideias</w:t>
            </w:r>
            <w:r>
              <w:rPr>
                <w:spacing w:val="-5"/>
                <w:sz w:val="24"/>
                <w:szCs w:val="24"/>
              </w:rPr>
              <w:t xml:space="preserve"> </w:t>
            </w:r>
            <w:r>
              <w:rPr>
                <w:sz w:val="24"/>
                <w:szCs w:val="24"/>
              </w:rPr>
              <w:t>sobre</w:t>
            </w:r>
            <w:r>
              <w:rPr>
                <w:spacing w:val="-6"/>
                <w:sz w:val="24"/>
                <w:szCs w:val="24"/>
              </w:rPr>
              <w:t xml:space="preserve"> </w:t>
            </w:r>
            <w:r>
              <w:rPr>
                <w:sz w:val="24"/>
                <w:szCs w:val="24"/>
              </w:rPr>
              <w:t>o</w:t>
            </w:r>
            <w:r>
              <w:rPr>
                <w:spacing w:val="-4"/>
                <w:sz w:val="24"/>
                <w:szCs w:val="24"/>
              </w:rPr>
              <w:t xml:space="preserve"> </w:t>
            </w:r>
            <w:r>
              <w:rPr>
                <w:sz w:val="24"/>
                <w:szCs w:val="24"/>
              </w:rPr>
              <w:t>estudo</w:t>
            </w:r>
            <w:r>
              <w:rPr>
                <w:spacing w:val="-6"/>
                <w:sz w:val="24"/>
                <w:szCs w:val="24"/>
              </w:rPr>
              <w:t xml:space="preserve"> </w:t>
            </w:r>
            <w:r>
              <w:rPr>
                <w:sz w:val="24"/>
                <w:szCs w:val="24"/>
              </w:rPr>
              <w:t>do</w:t>
            </w:r>
            <w:r>
              <w:rPr>
                <w:spacing w:val="-4"/>
                <w:sz w:val="24"/>
                <w:szCs w:val="24"/>
              </w:rPr>
              <w:t xml:space="preserve"> </w:t>
            </w:r>
            <w:r>
              <w:rPr>
                <w:sz w:val="24"/>
                <w:szCs w:val="24"/>
              </w:rPr>
              <w:t>pré-projeto e exequibilidade do mesmo</w:t>
            </w:r>
          </w:p>
        </w:tc>
        <w:tc>
          <w:tcPr>
            <w:tcW w:w="2183" w:type="dxa"/>
            <w:vAlign w:val="center"/>
          </w:tcPr>
          <w:p w14:paraId="1F778103">
            <w:pPr>
              <w:pStyle w:val="197"/>
              <w:jc w:val="center"/>
              <w:rPr>
                <w:sz w:val="24"/>
                <w:szCs w:val="24"/>
              </w:rPr>
            </w:pPr>
          </w:p>
        </w:tc>
      </w:tr>
      <w:tr w14:paraId="55190F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0" w:hRule="atLeast"/>
        </w:trPr>
        <w:tc>
          <w:tcPr>
            <w:tcW w:w="816" w:type="dxa"/>
            <w:vAlign w:val="center"/>
          </w:tcPr>
          <w:p w14:paraId="154A6D8D">
            <w:pPr>
              <w:pStyle w:val="197"/>
              <w:ind w:left="0"/>
              <w:jc w:val="center"/>
              <w:rPr>
                <w:sz w:val="24"/>
                <w:szCs w:val="24"/>
              </w:rPr>
            </w:pPr>
            <w:r>
              <w:rPr>
                <w:spacing w:val="-10"/>
                <w:sz w:val="24"/>
                <w:szCs w:val="24"/>
              </w:rPr>
              <w:t>9</w:t>
            </w:r>
          </w:p>
        </w:tc>
        <w:tc>
          <w:tcPr>
            <w:tcW w:w="6560" w:type="dxa"/>
            <w:vAlign w:val="center"/>
          </w:tcPr>
          <w:p w14:paraId="6359793C">
            <w:pPr>
              <w:pStyle w:val="197"/>
              <w:ind w:left="0" w:right="0"/>
              <w:jc w:val="left"/>
              <w:rPr>
                <w:sz w:val="24"/>
                <w:szCs w:val="24"/>
              </w:rPr>
            </w:pPr>
            <w:r>
              <w:rPr>
                <w:sz w:val="24"/>
                <w:szCs w:val="24"/>
              </w:rPr>
              <w:t>Conhecimento</w:t>
            </w:r>
            <w:r>
              <w:rPr>
                <w:spacing w:val="-7"/>
                <w:sz w:val="24"/>
                <w:szCs w:val="24"/>
              </w:rPr>
              <w:t xml:space="preserve"> </w:t>
            </w:r>
            <w:r>
              <w:rPr>
                <w:sz w:val="24"/>
                <w:szCs w:val="24"/>
              </w:rPr>
              <w:t>teórico</w:t>
            </w:r>
            <w:r>
              <w:rPr>
                <w:spacing w:val="-7"/>
                <w:sz w:val="24"/>
                <w:szCs w:val="24"/>
              </w:rPr>
              <w:t xml:space="preserve"> </w:t>
            </w:r>
            <w:r>
              <w:rPr>
                <w:sz w:val="24"/>
                <w:szCs w:val="24"/>
              </w:rPr>
              <w:t>e</w:t>
            </w:r>
            <w:r>
              <w:rPr>
                <w:spacing w:val="-9"/>
                <w:sz w:val="24"/>
                <w:szCs w:val="24"/>
              </w:rPr>
              <w:t xml:space="preserve"> </w:t>
            </w:r>
            <w:r>
              <w:rPr>
                <w:spacing w:val="-9"/>
                <w:sz w:val="24"/>
                <w:szCs w:val="24"/>
                <w:lang w:val="pt-BR"/>
              </w:rPr>
              <w:t>conceitual,</w:t>
            </w:r>
            <w:r>
              <w:rPr>
                <w:spacing w:val="-6"/>
                <w:sz w:val="24"/>
                <w:szCs w:val="24"/>
              </w:rPr>
              <w:t xml:space="preserve"> </w:t>
            </w:r>
            <w:r>
              <w:rPr>
                <w:sz w:val="24"/>
                <w:szCs w:val="24"/>
              </w:rPr>
              <w:t>incluindo</w:t>
            </w:r>
            <w:r>
              <w:rPr>
                <w:spacing w:val="-7"/>
                <w:sz w:val="24"/>
                <w:szCs w:val="24"/>
              </w:rPr>
              <w:t xml:space="preserve"> </w:t>
            </w:r>
            <w:r>
              <w:rPr>
                <w:sz w:val="24"/>
                <w:szCs w:val="24"/>
              </w:rPr>
              <w:t>capacidade</w:t>
            </w:r>
            <w:r>
              <w:rPr>
                <w:spacing w:val="-7"/>
                <w:sz w:val="24"/>
                <w:szCs w:val="24"/>
              </w:rPr>
              <w:t xml:space="preserve"> </w:t>
            </w:r>
            <w:r>
              <w:rPr>
                <w:sz w:val="24"/>
                <w:szCs w:val="24"/>
              </w:rPr>
              <w:t>de</w:t>
            </w:r>
            <w:r>
              <w:rPr>
                <w:spacing w:val="-9"/>
                <w:sz w:val="24"/>
                <w:szCs w:val="24"/>
              </w:rPr>
              <w:t xml:space="preserve"> </w:t>
            </w:r>
            <w:r>
              <w:rPr>
                <w:sz w:val="24"/>
                <w:szCs w:val="24"/>
              </w:rPr>
              <w:t>sustentação de argumentos científicos com clareza, objetividade e conteúdo</w:t>
            </w:r>
          </w:p>
        </w:tc>
        <w:tc>
          <w:tcPr>
            <w:tcW w:w="2183" w:type="dxa"/>
            <w:vAlign w:val="center"/>
          </w:tcPr>
          <w:p w14:paraId="7A8CE9C8">
            <w:pPr>
              <w:pStyle w:val="197"/>
              <w:jc w:val="center"/>
              <w:rPr>
                <w:sz w:val="24"/>
                <w:szCs w:val="24"/>
              </w:rPr>
            </w:pPr>
          </w:p>
        </w:tc>
      </w:tr>
      <w:tr w14:paraId="449C5C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7376" w:type="dxa"/>
            <w:gridSpan w:val="2"/>
          </w:tcPr>
          <w:p w14:paraId="6F117765">
            <w:pPr>
              <w:pStyle w:val="197"/>
              <w:spacing w:before="94"/>
              <w:ind w:left="230" w:right="219"/>
              <w:jc w:val="center"/>
              <w:rPr>
                <w:sz w:val="24"/>
                <w:szCs w:val="24"/>
              </w:rPr>
            </w:pPr>
            <w:r>
              <w:rPr>
                <w:spacing w:val="-2"/>
                <w:sz w:val="24"/>
                <w:szCs w:val="24"/>
              </w:rPr>
              <w:t>Total*</w:t>
            </w:r>
          </w:p>
        </w:tc>
        <w:tc>
          <w:tcPr>
            <w:tcW w:w="2183" w:type="dxa"/>
          </w:tcPr>
          <w:p w14:paraId="0C1E5189">
            <w:pPr>
              <w:pStyle w:val="197"/>
              <w:rPr>
                <w:sz w:val="24"/>
                <w:szCs w:val="24"/>
              </w:rPr>
            </w:pPr>
          </w:p>
        </w:tc>
      </w:tr>
      <w:tr w14:paraId="0FE979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7376" w:type="dxa"/>
            <w:gridSpan w:val="2"/>
          </w:tcPr>
          <w:p w14:paraId="387CD675">
            <w:pPr>
              <w:pStyle w:val="197"/>
              <w:spacing w:before="94"/>
              <w:ind w:left="230"/>
              <w:jc w:val="center"/>
              <w:rPr>
                <w:sz w:val="24"/>
                <w:szCs w:val="24"/>
              </w:rPr>
            </w:pPr>
            <w:r>
              <w:rPr>
                <w:spacing w:val="-2"/>
                <w:sz w:val="24"/>
                <w:szCs w:val="24"/>
              </w:rPr>
              <w:t>Média**</w:t>
            </w:r>
          </w:p>
        </w:tc>
        <w:tc>
          <w:tcPr>
            <w:tcW w:w="2183" w:type="dxa"/>
          </w:tcPr>
          <w:p w14:paraId="283C1B67">
            <w:pPr>
              <w:pStyle w:val="197"/>
              <w:rPr>
                <w:sz w:val="24"/>
                <w:szCs w:val="24"/>
              </w:rPr>
            </w:pPr>
          </w:p>
        </w:tc>
      </w:tr>
    </w:tbl>
    <w:p w14:paraId="3FDE157B">
      <w:pPr>
        <w:pStyle w:val="22"/>
        <w:spacing w:before="2" w:line="252" w:lineRule="exact"/>
        <w:rPr>
          <w:sz w:val="24"/>
          <w:szCs w:val="24"/>
        </w:rPr>
      </w:pPr>
      <w:r>
        <w:rPr>
          <w:sz w:val="24"/>
          <w:szCs w:val="24"/>
        </w:rPr>
        <w:t>*</w:t>
      </w:r>
      <w:r>
        <w:rPr>
          <w:spacing w:val="-4"/>
          <w:sz w:val="24"/>
          <w:szCs w:val="24"/>
        </w:rPr>
        <w:t xml:space="preserve"> </w:t>
      </w:r>
      <w:r>
        <w:rPr>
          <w:sz w:val="24"/>
          <w:szCs w:val="24"/>
        </w:rPr>
        <w:t>Somatório</w:t>
      </w:r>
      <w:r>
        <w:rPr>
          <w:spacing w:val="-4"/>
          <w:sz w:val="24"/>
          <w:szCs w:val="24"/>
        </w:rPr>
        <w:t xml:space="preserve"> </w:t>
      </w:r>
      <w:r>
        <w:rPr>
          <w:sz w:val="24"/>
          <w:szCs w:val="24"/>
        </w:rPr>
        <w:t>entre</w:t>
      </w:r>
      <w:r>
        <w:rPr>
          <w:spacing w:val="-2"/>
          <w:sz w:val="24"/>
          <w:szCs w:val="24"/>
        </w:rPr>
        <w:t xml:space="preserve"> </w:t>
      </w:r>
      <w:r>
        <w:rPr>
          <w:sz w:val="24"/>
          <w:szCs w:val="24"/>
        </w:rPr>
        <w:t>as notas</w:t>
      </w:r>
      <w:r>
        <w:rPr>
          <w:spacing w:val="-1"/>
          <w:sz w:val="24"/>
          <w:szCs w:val="24"/>
        </w:rPr>
        <w:t xml:space="preserve"> </w:t>
      </w:r>
      <w:r>
        <w:rPr>
          <w:sz w:val="24"/>
          <w:szCs w:val="24"/>
        </w:rPr>
        <w:t>dos</w:t>
      </w:r>
      <w:r>
        <w:rPr>
          <w:spacing w:val="-1"/>
          <w:sz w:val="24"/>
          <w:szCs w:val="24"/>
        </w:rPr>
        <w:t xml:space="preserve"> </w:t>
      </w:r>
      <w:r>
        <w:rPr>
          <w:sz w:val="24"/>
          <w:szCs w:val="24"/>
        </w:rPr>
        <w:t>itens</w:t>
      </w:r>
      <w:r>
        <w:rPr>
          <w:spacing w:val="-3"/>
          <w:sz w:val="24"/>
          <w:szCs w:val="24"/>
        </w:rPr>
        <w:t xml:space="preserve"> </w:t>
      </w:r>
      <w:r>
        <w:rPr>
          <w:sz w:val="24"/>
          <w:szCs w:val="24"/>
        </w:rPr>
        <w:t>1</w:t>
      </w:r>
      <w:r>
        <w:rPr>
          <w:spacing w:val="-2"/>
          <w:sz w:val="24"/>
          <w:szCs w:val="24"/>
        </w:rPr>
        <w:t xml:space="preserve"> </w:t>
      </w:r>
      <w:r>
        <w:rPr>
          <w:sz w:val="24"/>
          <w:szCs w:val="24"/>
        </w:rPr>
        <w:t>a</w:t>
      </w:r>
      <w:r>
        <w:rPr>
          <w:spacing w:val="5"/>
          <w:sz w:val="24"/>
          <w:szCs w:val="24"/>
        </w:rPr>
        <w:t xml:space="preserve"> </w:t>
      </w:r>
      <w:r>
        <w:rPr>
          <w:spacing w:val="-5"/>
          <w:sz w:val="24"/>
          <w:szCs w:val="24"/>
        </w:rPr>
        <w:t>9.</w:t>
      </w:r>
    </w:p>
    <w:p w14:paraId="45EAEC5F">
      <w:pPr>
        <w:pStyle w:val="22"/>
        <w:spacing w:line="480" w:lineRule="auto"/>
        <w:ind w:right="4894"/>
        <w:rPr>
          <w:sz w:val="24"/>
          <w:szCs w:val="24"/>
        </w:rPr>
      </w:pPr>
      <w:r>
        <w:rPr>
          <w:sz w:val="24"/>
          <w:szCs w:val="24"/>
        </w:rPr>
        <w:t>**</w:t>
      </w:r>
      <w:r>
        <w:rPr>
          <w:spacing w:val="-6"/>
          <w:sz w:val="24"/>
          <w:szCs w:val="24"/>
        </w:rPr>
        <w:t xml:space="preserve"> </w:t>
      </w:r>
      <w:r>
        <w:rPr>
          <w:sz w:val="24"/>
          <w:szCs w:val="24"/>
        </w:rPr>
        <w:t>Média</w:t>
      </w:r>
      <w:r>
        <w:rPr>
          <w:spacing w:val="-4"/>
          <w:sz w:val="24"/>
          <w:szCs w:val="24"/>
        </w:rPr>
        <w:t xml:space="preserve"> </w:t>
      </w:r>
      <w:r>
        <w:rPr>
          <w:sz w:val="24"/>
          <w:szCs w:val="24"/>
        </w:rPr>
        <w:t>aritmética</w:t>
      </w:r>
      <w:r>
        <w:rPr>
          <w:spacing w:val="-6"/>
          <w:sz w:val="24"/>
          <w:szCs w:val="24"/>
        </w:rPr>
        <w:t xml:space="preserve"> </w:t>
      </w:r>
      <w:r>
        <w:rPr>
          <w:sz w:val="24"/>
          <w:szCs w:val="24"/>
        </w:rPr>
        <w:t>entre</w:t>
      </w:r>
      <w:r>
        <w:rPr>
          <w:spacing w:val="-4"/>
          <w:sz w:val="24"/>
          <w:szCs w:val="24"/>
        </w:rPr>
        <w:t xml:space="preserve"> </w:t>
      </w:r>
      <w:r>
        <w:rPr>
          <w:sz w:val="24"/>
          <w:szCs w:val="24"/>
        </w:rPr>
        <w:t>as</w:t>
      </w:r>
      <w:r>
        <w:rPr>
          <w:spacing w:val="-3"/>
          <w:sz w:val="24"/>
          <w:szCs w:val="24"/>
        </w:rPr>
        <w:t xml:space="preserve"> </w:t>
      </w:r>
      <w:r>
        <w:rPr>
          <w:sz w:val="24"/>
          <w:szCs w:val="24"/>
        </w:rPr>
        <w:t>notas</w:t>
      </w:r>
      <w:r>
        <w:rPr>
          <w:spacing w:val="-3"/>
          <w:sz w:val="24"/>
          <w:szCs w:val="24"/>
        </w:rPr>
        <w:t xml:space="preserve"> </w:t>
      </w:r>
      <w:r>
        <w:rPr>
          <w:sz w:val="24"/>
          <w:szCs w:val="24"/>
        </w:rPr>
        <w:t>dos</w:t>
      </w:r>
      <w:r>
        <w:rPr>
          <w:spacing w:val="-3"/>
          <w:sz w:val="24"/>
          <w:szCs w:val="24"/>
        </w:rPr>
        <w:t xml:space="preserve"> </w:t>
      </w:r>
      <w:r>
        <w:rPr>
          <w:sz w:val="24"/>
          <w:szCs w:val="24"/>
        </w:rPr>
        <w:t>itens</w:t>
      </w:r>
      <w:r>
        <w:rPr>
          <w:spacing w:val="-5"/>
          <w:sz w:val="24"/>
          <w:szCs w:val="24"/>
        </w:rPr>
        <w:t xml:space="preserve"> </w:t>
      </w:r>
      <w:r>
        <w:rPr>
          <w:sz w:val="24"/>
          <w:szCs w:val="24"/>
        </w:rPr>
        <w:t>1</w:t>
      </w:r>
      <w:r>
        <w:rPr>
          <w:spacing w:val="-4"/>
          <w:sz w:val="24"/>
          <w:szCs w:val="24"/>
        </w:rPr>
        <w:t xml:space="preserve"> </w:t>
      </w:r>
      <w:r>
        <w:rPr>
          <w:sz w:val="24"/>
          <w:szCs w:val="24"/>
        </w:rPr>
        <w:t>a 9. Data, local</w:t>
      </w:r>
    </w:p>
    <w:p w14:paraId="607AC66F">
      <w:pPr>
        <w:pStyle w:val="22"/>
        <w:rPr>
          <w:spacing w:val="-2"/>
          <w:sz w:val="24"/>
          <w:szCs w:val="24"/>
        </w:rPr>
      </w:pPr>
      <w:r>
        <w:rPr>
          <w:sz w:val="24"/>
          <w:szCs w:val="24"/>
        </w:rPr>
        <w:t>Assinatura</w:t>
      </w:r>
      <w:r>
        <w:rPr>
          <w:spacing w:val="-3"/>
          <w:sz w:val="24"/>
          <w:szCs w:val="24"/>
        </w:rPr>
        <w:t xml:space="preserve"> </w:t>
      </w:r>
      <w:r>
        <w:rPr>
          <w:sz w:val="24"/>
          <w:szCs w:val="24"/>
        </w:rPr>
        <w:t>da</w:t>
      </w:r>
      <w:r>
        <w:rPr>
          <w:spacing w:val="-5"/>
          <w:sz w:val="24"/>
          <w:szCs w:val="24"/>
        </w:rPr>
        <w:t xml:space="preserve"> </w:t>
      </w:r>
      <w:r>
        <w:rPr>
          <w:sz w:val="24"/>
          <w:szCs w:val="24"/>
        </w:rPr>
        <w:t>comissão</w:t>
      </w:r>
      <w:r>
        <w:rPr>
          <w:spacing w:val="-5"/>
          <w:sz w:val="24"/>
          <w:szCs w:val="24"/>
        </w:rPr>
        <w:t xml:space="preserve"> </w:t>
      </w:r>
      <w:r>
        <w:rPr>
          <w:sz w:val="24"/>
          <w:szCs w:val="24"/>
        </w:rPr>
        <w:t>local</w:t>
      </w:r>
      <w:r>
        <w:rPr>
          <w:spacing w:val="-2"/>
          <w:sz w:val="24"/>
          <w:szCs w:val="24"/>
        </w:rPr>
        <w:t xml:space="preserve"> </w:t>
      </w:r>
      <w:r>
        <w:rPr>
          <w:sz w:val="24"/>
          <w:szCs w:val="24"/>
        </w:rPr>
        <w:t>de</w:t>
      </w:r>
      <w:r>
        <w:rPr>
          <w:spacing w:val="-2"/>
          <w:sz w:val="24"/>
          <w:szCs w:val="24"/>
        </w:rPr>
        <w:t xml:space="preserve"> </w:t>
      </w:r>
      <w:r>
        <w:rPr>
          <w:sz w:val="24"/>
          <w:szCs w:val="24"/>
        </w:rPr>
        <w:t>seleção</w:t>
      </w:r>
      <w:r>
        <w:rPr>
          <w:spacing w:val="3"/>
          <w:sz w:val="24"/>
          <w:szCs w:val="24"/>
        </w:rPr>
        <w:t xml:space="preserve"> </w:t>
      </w:r>
      <w:r>
        <w:rPr>
          <w:sz w:val="24"/>
          <w:szCs w:val="24"/>
        </w:rPr>
        <w:t>(Pelo</w:t>
      </w:r>
      <w:r>
        <w:rPr>
          <w:spacing w:val="-2"/>
          <w:sz w:val="24"/>
          <w:szCs w:val="24"/>
        </w:rPr>
        <w:t xml:space="preserve"> gov.br)</w:t>
      </w:r>
    </w:p>
    <w:p w14:paraId="611B8CEE">
      <w:pPr>
        <w:pStyle w:val="22"/>
        <w:rPr>
          <w:spacing w:val="-2"/>
          <w:sz w:val="24"/>
          <w:szCs w:val="24"/>
        </w:rPr>
      </w:pPr>
    </w:p>
    <w:p w14:paraId="78FA62EB">
      <w:pPr>
        <w:pStyle w:val="22"/>
        <w:rPr>
          <w:spacing w:val="-2"/>
          <w:sz w:val="24"/>
          <w:szCs w:val="24"/>
        </w:rPr>
      </w:pPr>
    </w:p>
    <w:p w14:paraId="38B1D71E">
      <w:pPr>
        <w:pStyle w:val="22"/>
        <w:rPr>
          <w:sz w:val="24"/>
          <w:szCs w:val="24"/>
        </w:rPr>
      </w:pPr>
    </w:p>
    <w:p w14:paraId="19967C95">
      <w:pPr>
        <w:pStyle w:val="22"/>
        <w:ind w:left="0"/>
        <w:jc w:val="center"/>
        <w:rPr>
          <w:b/>
          <w:bCs/>
          <w:sz w:val="24"/>
          <w:szCs w:val="24"/>
        </w:rPr>
      </w:pPr>
      <w:r>
        <w:rPr>
          <w:b/>
          <w:bCs/>
          <w:sz w:val="24"/>
          <w:szCs w:val="24"/>
        </w:rPr>
        <w:t>ANEXO VI</w:t>
      </w:r>
    </w:p>
    <w:p w14:paraId="3D361C12">
      <w:pPr>
        <w:pStyle w:val="22"/>
        <w:ind w:left="0"/>
        <w:jc w:val="center"/>
        <w:rPr>
          <w:b/>
          <w:bCs/>
          <w:sz w:val="24"/>
          <w:szCs w:val="24"/>
        </w:rPr>
      </w:pPr>
    </w:p>
    <w:p w14:paraId="5FDFC45D">
      <w:pPr>
        <w:jc w:val="center"/>
        <w:rPr>
          <w:b/>
          <w:sz w:val="24"/>
          <w:szCs w:val="24"/>
        </w:rPr>
      </w:pPr>
      <w:r>
        <w:rPr>
          <w:b/>
          <w:sz w:val="24"/>
          <w:szCs w:val="24"/>
        </w:rPr>
        <w:t>AUTODECLARAÇÃO PARA CONCORRÊNCIA ÀS VAGAS RESERVADAS – PESSOAS NEGRAS (PRETAS E PARDAS)</w:t>
      </w:r>
    </w:p>
    <w:p w14:paraId="267D1E38">
      <w:pPr>
        <w:jc w:val="center"/>
        <w:rPr>
          <w:b/>
          <w:sz w:val="24"/>
          <w:szCs w:val="24"/>
        </w:rPr>
      </w:pPr>
    </w:p>
    <w:p w14:paraId="28FD1C8B">
      <w:pPr>
        <w:jc w:val="center"/>
        <w:rPr>
          <w:b/>
          <w:sz w:val="24"/>
          <w:szCs w:val="24"/>
        </w:rPr>
      </w:pPr>
    </w:p>
    <w:p w14:paraId="113CBDF1">
      <w:pPr>
        <w:jc w:val="center"/>
        <w:rPr>
          <w:b/>
          <w:sz w:val="24"/>
          <w:szCs w:val="24"/>
        </w:rPr>
      </w:pPr>
    </w:p>
    <w:p w14:paraId="624F77ED">
      <w:pPr>
        <w:spacing w:line="360" w:lineRule="auto"/>
        <w:jc w:val="both"/>
        <w:rPr>
          <w:sz w:val="24"/>
          <w:szCs w:val="24"/>
        </w:rPr>
      </w:pPr>
      <w:r>
        <w:rPr>
          <w:sz w:val="24"/>
          <w:szCs w:val="24"/>
        </w:rPr>
        <w:t>Eu, ________________________________________________, CPF nº ________________________, candidato(a) ao processo seletivo do PPGBB</w:t>
      </w:r>
      <w:r>
        <w:rPr>
          <w:sz w:val="24"/>
          <w:szCs w:val="24"/>
          <w:lang w:val="pt-BR"/>
        </w:rPr>
        <w:t>/UNEMAT</w:t>
      </w:r>
      <w:r>
        <w:rPr>
          <w:sz w:val="24"/>
          <w:szCs w:val="24"/>
        </w:rPr>
        <w:t>, declaro, para fins de concorrência às vagas reservadas pelas ações afirmativas, que me autodeclaro:</w:t>
      </w:r>
    </w:p>
    <w:p w14:paraId="1DB8B3D7">
      <w:pPr>
        <w:spacing w:line="360" w:lineRule="auto"/>
        <w:jc w:val="both"/>
        <w:rPr>
          <w:sz w:val="24"/>
          <w:szCs w:val="24"/>
        </w:rPr>
      </w:pPr>
      <w:r>
        <w:rPr>
          <w:sz w:val="24"/>
          <w:szCs w:val="24"/>
        </w:rPr>
        <w:t>(   ) PRETO(A)     (   ) PARDO(A)</w:t>
      </w:r>
    </w:p>
    <w:p w14:paraId="51D7F26E">
      <w:pPr>
        <w:spacing w:line="360" w:lineRule="auto"/>
        <w:jc w:val="both"/>
        <w:rPr>
          <w:sz w:val="24"/>
          <w:szCs w:val="24"/>
        </w:rPr>
      </w:pPr>
      <w:r>
        <w:rPr>
          <w:sz w:val="24"/>
          <w:szCs w:val="24"/>
        </w:rPr>
        <w:t>Declaro estar ciente de que a validação da autodeclaração será realizada pela Comissão Permanente de Heteroidentificação da UNEMAT, com base no fenótipo, nos termos da Resolução nº 010/2026-CONEPE, podendo haver convocação para entrevista quando necessária.</w:t>
      </w:r>
    </w:p>
    <w:p w14:paraId="647C500F">
      <w:pPr>
        <w:jc w:val="both"/>
        <w:rPr>
          <w:sz w:val="24"/>
          <w:szCs w:val="24"/>
        </w:rPr>
      </w:pPr>
    </w:p>
    <w:p w14:paraId="10183116">
      <w:pPr>
        <w:jc w:val="both"/>
        <w:rPr>
          <w:sz w:val="24"/>
          <w:szCs w:val="24"/>
        </w:rPr>
      </w:pPr>
    </w:p>
    <w:p w14:paraId="0B1FC01C">
      <w:pPr>
        <w:jc w:val="both"/>
        <w:rPr>
          <w:sz w:val="24"/>
          <w:szCs w:val="24"/>
        </w:rPr>
      </w:pPr>
    </w:p>
    <w:p w14:paraId="5C199E9A">
      <w:pPr>
        <w:rPr>
          <w:sz w:val="24"/>
          <w:szCs w:val="24"/>
        </w:rPr>
      </w:pPr>
      <w:r>
        <w:rPr>
          <w:sz w:val="24"/>
          <w:szCs w:val="24"/>
        </w:rPr>
        <w:t>Local e data: __________________________________________</w:t>
      </w:r>
    </w:p>
    <w:p w14:paraId="5DE66F22">
      <w:pPr>
        <w:pStyle w:val="196"/>
        <w:ind w:left="0"/>
        <w:rPr>
          <w:sz w:val="24"/>
          <w:szCs w:val="24"/>
        </w:rPr>
      </w:pPr>
    </w:p>
    <w:p w14:paraId="6C42487C">
      <w:pPr>
        <w:pStyle w:val="196"/>
        <w:ind w:left="0"/>
        <w:rPr>
          <w:sz w:val="24"/>
          <w:szCs w:val="24"/>
        </w:rPr>
      </w:pPr>
    </w:p>
    <w:p w14:paraId="45E3B4C8">
      <w:pPr>
        <w:pStyle w:val="196"/>
        <w:ind w:left="0"/>
        <w:rPr>
          <w:sz w:val="24"/>
          <w:szCs w:val="24"/>
        </w:rPr>
      </w:pPr>
    </w:p>
    <w:p w14:paraId="4B9B40AF">
      <w:pPr>
        <w:pStyle w:val="196"/>
        <w:ind w:left="0"/>
        <w:rPr>
          <w:sz w:val="24"/>
          <w:szCs w:val="24"/>
        </w:rPr>
      </w:pPr>
    </w:p>
    <w:p w14:paraId="1E0D6639">
      <w:pPr>
        <w:rPr>
          <w:sz w:val="24"/>
          <w:szCs w:val="24"/>
        </w:rPr>
      </w:pPr>
      <w:r>
        <w:rPr>
          <w:sz w:val="24"/>
          <w:szCs w:val="24"/>
        </w:rPr>
        <w:t>Assinatura</w:t>
      </w:r>
      <w:r>
        <w:rPr>
          <w:sz w:val="24"/>
          <w:szCs w:val="24"/>
          <w:lang w:val="pt-BR"/>
        </w:rPr>
        <w:t>*</w:t>
      </w:r>
      <w:r>
        <w:rPr>
          <w:sz w:val="24"/>
          <w:szCs w:val="24"/>
        </w:rPr>
        <w:t xml:space="preserve"> do(a) candidato(a): __________________________________________</w:t>
      </w:r>
    </w:p>
    <w:p w14:paraId="03175AB9">
      <w:pPr>
        <w:pStyle w:val="4"/>
        <w:spacing w:before="6" w:line="292" w:lineRule="exact"/>
        <w:jc w:val="center"/>
        <w:rPr>
          <w:rFonts w:ascii="Times New Roman" w:hAnsi="Times New Roman" w:cs="Times New Roman"/>
          <w:b/>
          <w:bCs/>
          <w:color w:val="auto"/>
        </w:rPr>
      </w:pPr>
    </w:p>
    <w:p w14:paraId="32001FA8">
      <w:pPr>
        <w:pStyle w:val="4"/>
        <w:spacing w:before="6" w:line="292" w:lineRule="exact"/>
        <w:jc w:val="center"/>
        <w:rPr>
          <w:rFonts w:ascii="Times New Roman" w:hAnsi="Times New Roman" w:cs="Times New Roman"/>
          <w:b/>
          <w:bCs/>
          <w:color w:val="auto"/>
        </w:rPr>
      </w:pPr>
    </w:p>
    <w:p w14:paraId="49CB4F91">
      <w:pPr>
        <w:pStyle w:val="4"/>
        <w:spacing w:before="6" w:line="292" w:lineRule="exact"/>
        <w:jc w:val="center"/>
        <w:rPr>
          <w:rFonts w:ascii="Times New Roman" w:hAnsi="Times New Roman" w:cs="Times New Roman"/>
          <w:b/>
          <w:bCs/>
          <w:color w:val="auto"/>
        </w:rPr>
      </w:pPr>
    </w:p>
    <w:p w14:paraId="17B84EDC">
      <w:pPr>
        <w:pStyle w:val="4"/>
        <w:spacing w:before="6" w:line="292" w:lineRule="exact"/>
        <w:jc w:val="center"/>
        <w:rPr>
          <w:rFonts w:ascii="Times New Roman" w:hAnsi="Times New Roman" w:cs="Times New Roman"/>
          <w:b/>
          <w:bCs/>
          <w:color w:val="auto"/>
        </w:rPr>
      </w:pPr>
    </w:p>
    <w:p w14:paraId="14B617F4">
      <w:pPr>
        <w:pStyle w:val="4"/>
        <w:spacing w:before="6" w:line="292" w:lineRule="exact"/>
        <w:rPr>
          <w:rFonts w:ascii="Times New Roman" w:hAnsi="Times New Roman" w:cs="Times New Roman"/>
          <w:color w:val="auto"/>
        </w:rPr>
      </w:pPr>
      <w:r>
        <w:rPr>
          <w:rFonts w:ascii="Times New Roman" w:hAnsi="Times New Roman" w:cs="Times New Roman"/>
          <w:color w:val="auto"/>
        </w:rPr>
        <w:t>*Assinatura via gov.br</w:t>
      </w:r>
    </w:p>
    <w:p w14:paraId="28C1B0CD">
      <w:pPr>
        <w:pStyle w:val="22"/>
        <w:rPr>
          <w:sz w:val="24"/>
          <w:szCs w:val="24"/>
        </w:rPr>
      </w:pPr>
    </w:p>
    <w:p w14:paraId="29A8750D">
      <w:pPr>
        <w:pStyle w:val="22"/>
        <w:rPr>
          <w:sz w:val="24"/>
          <w:szCs w:val="24"/>
        </w:rPr>
      </w:pPr>
    </w:p>
    <w:p w14:paraId="3E9F3FA0">
      <w:pPr>
        <w:pStyle w:val="22"/>
        <w:rPr>
          <w:sz w:val="24"/>
          <w:szCs w:val="24"/>
        </w:rPr>
      </w:pPr>
    </w:p>
    <w:p w14:paraId="7E58B709">
      <w:pPr>
        <w:pStyle w:val="22"/>
        <w:rPr>
          <w:sz w:val="24"/>
          <w:szCs w:val="24"/>
        </w:rPr>
      </w:pPr>
    </w:p>
    <w:p w14:paraId="2C72D346">
      <w:pPr>
        <w:pStyle w:val="22"/>
        <w:rPr>
          <w:sz w:val="24"/>
          <w:szCs w:val="24"/>
        </w:rPr>
      </w:pPr>
    </w:p>
    <w:p w14:paraId="4C1FF9C6">
      <w:pPr>
        <w:pStyle w:val="22"/>
        <w:rPr>
          <w:sz w:val="24"/>
          <w:szCs w:val="24"/>
        </w:rPr>
      </w:pPr>
    </w:p>
    <w:p w14:paraId="01BDF680">
      <w:pPr>
        <w:pStyle w:val="22"/>
        <w:rPr>
          <w:sz w:val="24"/>
          <w:szCs w:val="24"/>
        </w:rPr>
      </w:pPr>
    </w:p>
    <w:p w14:paraId="6FA6509B">
      <w:pPr>
        <w:pStyle w:val="22"/>
        <w:rPr>
          <w:sz w:val="24"/>
          <w:szCs w:val="24"/>
        </w:rPr>
      </w:pPr>
    </w:p>
    <w:p w14:paraId="5A6F4EC8">
      <w:pPr>
        <w:pStyle w:val="22"/>
        <w:rPr>
          <w:sz w:val="24"/>
          <w:szCs w:val="24"/>
        </w:rPr>
      </w:pPr>
    </w:p>
    <w:p w14:paraId="7B2E44F7">
      <w:pPr>
        <w:pStyle w:val="22"/>
        <w:rPr>
          <w:sz w:val="24"/>
          <w:szCs w:val="24"/>
        </w:rPr>
      </w:pPr>
    </w:p>
    <w:p w14:paraId="3918B0AA">
      <w:pPr>
        <w:pStyle w:val="22"/>
        <w:rPr>
          <w:sz w:val="24"/>
          <w:szCs w:val="24"/>
        </w:rPr>
      </w:pPr>
    </w:p>
    <w:p w14:paraId="033E4A32">
      <w:pPr>
        <w:pStyle w:val="22"/>
        <w:rPr>
          <w:sz w:val="24"/>
          <w:szCs w:val="24"/>
        </w:rPr>
      </w:pPr>
    </w:p>
    <w:p w14:paraId="07B10AE1">
      <w:pPr>
        <w:pStyle w:val="22"/>
        <w:jc w:val="center"/>
        <w:rPr>
          <w:b/>
          <w:bCs/>
          <w:sz w:val="24"/>
          <w:szCs w:val="24"/>
        </w:rPr>
      </w:pPr>
      <w:r>
        <w:rPr>
          <w:b/>
          <w:bCs/>
          <w:sz w:val="24"/>
          <w:szCs w:val="24"/>
        </w:rPr>
        <w:t>ANEXO VII</w:t>
      </w:r>
    </w:p>
    <w:p w14:paraId="2DFAFB63">
      <w:pPr>
        <w:pStyle w:val="3"/>
        <w:ind w:left="1"/>
        <w:rPr>
          <w:spacing w:val="-2"/>
        </w:rPr>
      </w:pPr>
    </w:p>
    <w:p w14:paraId="108ABE6E">
      <w:pPr>
        <w:pStyle w:val="3"/>
        <w:ind w:left="1"/>
        <w:jc w:val="center"/>
      </w:pPr>
      <w:r>
        <w:rPr>
          <w:spacing w:val="-2"/>
          <w:sz w:val="24"/>
          <w:szCs w:val="24"/>
        </w:rPr>
        <w:t>AUTODECLARAÇÃO</w:t>
      </w:r>
      <w:r>
        <w:rPr>
          <w:spacing w:val="-9"/>
          <w:sz w:val="24"/>
          <w:szCs w:val="24"/>
        </w:rPr>
        <w:t xml:space="preserve"> </w:t>
      </w:r>
      <w:r>
        <w:rPr>
          <w:spacing w:val="-2"/>
          <w:sz w:val="24"/>
          <w:szCs w:val="24"/>
        </w:rPr>
        <w:t>ÉTNICO-RACIAL</w:t>
      </w:r>
      <w:r>
        <w:rPr>
          <w:spacing w:val="-9"/>
          <w:sz w:val="24"/>
          <w:szCs w:val="24"/>
        </w:rPr>
        <w:t xml:space="preserve"> </w:t>
      </w:r>
      <w:r>
        <w:rPr>
          <w:spacing w:val="-2"/>
          <w:sz w:val="24"/>
          <w:szCs w:val="24"/>
        </w:rPr>
        <w:t>(para</w:t>
      </w:r>
      <w:r>
        <w:rPr>
          <w:spacing w:val="-8"/>
          <w:sz w:val="24"/>
          <w:szCs w:val="24"/>
        </w:rPr>
        <w:t xml:space="preserve"> </w:t>
      </w:r>
      <w:r>
        <w:rPr>
          <w:spacing w:val="-2"/>
          <w:sz w:val="24"/>
          <w:szCs w:val="24"/>
        </w:rPr>
        <w:t>Estudantes</w:t>
      </w:r>
      <w:r>
        <w:rPr>
          <w:spacing w:val="-7"/>
          <w:sz w:val="24"/>
          <w:szCs w:val="24"/>
        </w:rPr>
        <w:t xml:space="preserve"> </w:t>
      </w:r>
      <w:r>
        <w:rPr>
          <w:spacing w:val="-2"/>
          <w:sz w:val="24"/>
          <w:szCs w:val="24"/>
        </w:rPr>
        <w:t>Indígenas)</w:t>
      </w:r>
    </w:p>
    <w:p w14:paraId="35B83267">
      <w:pPr>
        <w:spacing w:before="274"/>
        <w:ind w:left="0" w:leftChars="0" w:firstLine="0" w:firstLineChars="0"/>
        <w:jc w:val="both"/>
      </w:pPr>
      <w:r>
        <w:t>Nome</w:t>
      </w:r>
      <w:r>
        <w:rPr>
          <w:spacing w:val="-10"/>
        </w:rPr>
        <w:t xml:space="preserve"> </w:t>
      </w:r>
      <w:r>
        <w:t>do(a)</w:t>
      </w:r>
      <w:r>
        <w:rPr>
          <w:spacing w:val="-8"/>
        </w:rPr>
        <w:t xml:space="preserve"> </w:t>
      </w:r>
      <w:r>
        <w:rPr>
          <w:spacing w:val="-2"/>
        </w:rPr>
        <w:t>Candidato(a):</w:t>
      </w:r>
    </w:p>
    <w:p w14:paraId="76727098">
      <w:pPr>
        <w:spacing w:before="127"/>
        <w:ind w:left="0" w:leftChars="0" w:firstLine="0" w:firstLineChars="0"/>
        <w:jc w:val="both"/>
      </w:pPr>
      <w:r>
        <w:rPr>
          <w:spacing w:val="-2"/>
        </w:rPr>
        <w:t>Documento</w:t>
      </w:r>
      <w:r>
        <w:rPr>
          <w:spacing w:val="-5"/>
        </w:rPr>
        <w:t xml:space="preserve"> </w:t>
      </w:r>
      <w:r>
        <w:rPr>
          <w:spacing w:val="-2"/>
        </w:rPr>
        <w:t>de</w:t>
      </w:r>
      <w:r>
        <w:rPr>
          <w:spacing w:val="-3"/>
        </w:rPr>
        <w:t xml:space="preserve"> </w:t>
      </w:r>
      <w:r>
        <w:rPr>
          <w:spacing w:val="-2"/>
        </w:rPr>
        <w:t>Identidade:</w:t>
      </w:r>
    </w:p>
    <w:p w14:paraId="1F567134">
      <w:pPr>
        <w:spacing w:before="125"/>
        <w:ind w:left="0" w:leftChars="0" w:firstLine="0" w:firstLineChars="0"/>
        <w:jc w:val="both"/>
      </w:pPr>
      <w:r>
        <w:rPr>
          <w:spacing w:val="-2"/>
        </w:rPr>
        <w:t>Órgão</w:t>
      </w:r>
      <w:r>
        <w:rPr>
          <w:spacing w:val="-5"/>
        </w:rPr>
        <w:t xml:space="preserve"> </w:t>
      </w:r>
      <w:r>
        <w:rPr>
          <w:spacing w:val="-2"/>
        </w:rPr>
        <w:t>Expedidor/UF:</w:t>
      </w:r>
    </w:p>
    <w:p w14:paraId="5241A6A4">
      <w:pPr>
        <w:spacing w:before="127"/>
        <w:ind w:left="0" w:leftChars="0" w:firstLine="0" w:firstLineChars="0"/>
        <w:jc w:val="both"/>
      </w:pPr>
      <w:r>
        <w:rPr>
          <w:spacing w:val="-2"/>
        </w:rPr>
        <w:t>Etnia</w:t>
      </w:r>
      <w:r>
        <w:rPr>
          <w:spacing w:val="-6"/>
        </w:rPr>
        <w:t xml:space="preserve"> </w:t>
      </w:r>
      <w:r>
        <w:rPr>
          <w:spacing w:val="-2"/>
        </w:rPr>
        <w:t>indígena:</w:t>
      </w:r>
    </w:p>
    <w:p w14:paraId="3BA2B7BF">
      <w:pPr>
        <w:spacing w:before="125"/>
        <w:ind w:left="0" w:leftChars="0" w:firstLine="0" w:firstLineChars="0"/>
        <w:jc w:val="both"/>
      </w:pPr>
      <w:r>
        <w:rPr>
          <w:spacing w:val="-2"/>
        </w:rPr>
        <w:t>Terra</w:t>
      </w:r>
      <w:r>
        <w:rPr>
          <w:spacing w:val="-6"/>
        </w:rPr>
        <w:t xml:space="preserve"> </w:t>
      </w:r>
      <w:r>
        <w:rPr>
          <w:spacing w:val="-2"/>
        </w:rPr>
        <w:t>Indígena/Aldeia:</w:t>
      </w:r>
    </w:p>
    <w:p w14:paraId="6C6FEFE1">
      <w:pPr>
        <w:spacing w:before="127"/>
        <w:ind w:left="0" w:leftChars="0" w:firstLine="0" w:firstLineChars="0"/>
        <w:jc w:val="both"/>
      </w:pPr>
      <w:r>
        <w:rPr>
          <w:spacing w:val="-2"/>
        </w:rPr>
        <w:t>Endereço/Local:</w:t>
      </w:r>
    </w:p>
    <w:p w14:paraId="1D526E3F">
      <w:pPr>
        <w:spacing w:before="125"/>
        <w:ind w:left="0" w:leftChars="0" w:firstLine="0" w:firstLineChars="0"/>
        <w:jc w:val="both"/>
      </w:pPr>
      <w:r>
        <w:rPr>
          <w:spacing w:val="-2"/>
        </w:rPr>
        <w:t>Município/Estado:</w:t>
      </w:r>
    </w:p>
    <w:p w14:paraId="7E5C22C0">
      <w:pPr>
        <w:pStyle w:val="22"/>
        <w:spacing w:before="154"/>
        <w:ind w:left="0" w:leftChars="0" w:firstLine="0" w:firstLineChars="0"/>
        <w:jc w:val="both"/>
      </w:pPr>
    </w:p>
    <w:p w14:paraId="2FAE24F9">
      <w:pPr>
        <w:spacing w:before="1"/>
        <w:ind w:left="0" w:leftChars="0" w:right="141" w:firstLine="0" w:firstLineChars="0"/>
        <w:jc w:val="both"/>
        <w:rPr>
          <w:sz w:val="24"/>
          <w:szCs w:val="24"/>
        </w:rPr>
      </w:pPr>
      <w:r>
        <w:rPr>
          <w:sz w:val="24"/>
          <w:szCs w:val="24"/>
        </w:rPr>
        <w:t>Declaro</w:t>
      </w:r>
      <w:r>
        <w:rPr>
          <w:spacing w:val="-11"/>
          <w:sz w:val="24"/>
          <w:szCs w:val="24"/>
        </w:rPr>
        <w:t xml:space="preserve"> </w:t>
      </w:r>
      <w:r>
        <w:rPr>
          <w:sz w:val="24"/>
          <w:szCs w:val="24"/>
        </w:rPr>
        <w:t>pertencer</w:t>
      </w:r>
      <w:r>
        <w:rPr>
          <w:spacing w:val="-10"/>
          <w:sz w:val="24"/>
          <w:szCs w:val="24"/>
        </w:rPr>
        <w:t xml:space="preserve"> </w:t>
      </w:r>
      <w:r>
        <w:rPr>
          <w:sz w:val="24"/>
          <w:szCs w:val="24"/>
        </w:rPr>
        <w:t>ao</w:t>
      </w:r>
      <w:r>
        <w:rPr>
          <w:spacing w:val="-9"/>
          <w:sz w:val="24"/>
          <w:szCs w:val="24"/>
        </w:rPr>
        <w:t xml:space="preserve"> </w:t>
      </w:r>
      <w:r>
        <w:rPr>
          <w:sz w:val="24"/>
          <w:szCs w:val="24"/>
        </w:rPr>
        <w:t>grupo</w:t>
      </w:r>
      <w:r>
        <w:rPr>
          <w:spacing w:val="-9"/>
          <w:sz w:val="24"/>
          <w:szCs w:val="24"/>
        </w:rPr>
        <w:t xml:space="preserve"> </w:t>
      </w:r>
      <w:r>
        <w:rPr>
          <w:sz w:val="24"/>
          <w:szCs w:val="24"/>
        </w:rPr>
        <w:t>étnico</w:t>
      </w:r>
      <w:r>
        <w:rPr>
          <w:spacing w:val="-11"/>
          <w:sz w:val="24"/>
          <w:szCs w:val="24"/>
        </w:rPr>
        <w:t xml:space="preserve"> </w:t>
      </w:r>
      <w:r>
        <w:rPr>
          <w:sz w:val="24"/>
          <w:szCs w:val="24"/>
        </w:rPr>
        <w:t>dos</w:t>
      </w:r>
      <w:r>
        <w:rPr>
          <w:spacing w:val="-10"/>
          <w:sz w:val="24"/>
          <w:szCs w:val="24"/>
        </w:rPr>
        <w:t xml:space="preserve"> </w:t>
      </w:r>
      <w:r>
        <w:rPr>
          <w:sz w:val="24"/>
          <w:szCs w:val="24"/>
        </w:rPr>
        <w:t>povos</w:t>
      </w:r>
      <w:r>
        <w:rPr>
          <w:spacing w:val="-8"/>
          <w:sz w:val="24"/>
          <w:szCs w:val="24"/>
        </w:rPr>
        <w:t xml:space="preserve"> </w:t>
      </w:r>
      <w:r>
        <w:rPr>
          <w:sz w:val="24"/>
          <w:szCs w:val="24"/>
        </w:rPr>
        <w:t>originários,</w:t>
      </w:r>
      <w:r>
        <w:rPr>
          <w:spacing w:val="-10"/>
          <w:sz w:val="24"/>
          <w:szCs w:val="24"/>
        </w:rPr>
        <w:t xml:space="preserve"> </w:t>
      </w:r>
      <w:r>
        <w:rPr>
          <w:sz w:val="24"/>
          <w:szCs w:val="24"/>
        </w:rPr>
        <w:t>denominado</w:t>
      </w:r>
      <w:r>
        <w:rPr>
          <w:spacing w:val="-9"/>
          <w:sz w:val="24"/>
          <w:szCs w:val="24"/>
        </w:rPr>
        <w:t xml:space="preserve"> </w:t>
      </w:r>
      <w:r>
        <w:rPr>
          <w:spacing w:val="-9"/>
          <w:sz w:val="24"/>
          <w:szCs w:val="24"/>
          <w:lang w:val="pt-BR"/>
        </w:rPr>
        <w:t>índios,</w:t>
      </w:r>
      <w:r>
        <w:rPr>
          <w:spacing w:val="-10"/>
          <w:sz w:val="24"/>
          <w:szCs w:val="24"/>
        </w:rPr>
        <w:t xml:space="preserve"> </w:t>
      </w:r>
      <w:r>
        <w:rPr>
          <w:sz w:val="24"/>
          <w:szCs w:val="24"/>
        </w:rPr>
        <w:t>e</w:t>
      </w:r>
      <w:r>
        <w:rPr>
          <w:spacing w:val="-8"/>
          <w:sz w:val="24"/>
          <w:szCs w:val="24"/>
        </w:rPr>
        <w:t xml:space="preserve"> </w:t>
      </w:r>
      <w:r>
        <w:rPr>
          <w:sz w:val="24"/>
          <w:szCs w:val="24"/>
        </w:rPr>
        <w:t>que</w:t>
      </w:r>
      <w:r>
        <w:rPr>
          <w:spacing w:val="-8"/>
          <w:sz w:val="24"/>
          <w:szCs w:val="24"/>
        </w:rPr>
        <w:t xml:space="preserve"> </w:t>
      </w:r>
      <w:r>
        <w:rPr>
          <w:sz w:val="24"/>
          <w:szCs w:val="24"/>
        </w:rPr>
        <w:t>desejo</w:t>
      </w:r>
      <w:r>
        <w:rPr>
          <w:spacing w:val="-9"/>
          <w:sz w:val="24"/>
          <w:szCs w:val="24"/>
        </w:rPr>
        <w:t xml:space="preserve"> </w:t>
      </w:r>
      <w:r>
        <w:rPr>
          <w:sz w:val="24"/>
          <w:szCs w:val="24"/>
        </w:rPr>
        <w:t>me</w:t>
      </w:r>
      <w:r>
        <w:rPr>
          <w:spacing w:val="-10"/>
          <w:sz w:val="24"/>
          <w:szCs w:val="24"/>
        </w:rPr>
        <w:t xml:space="preserve"> </w:t>
      </w:r>
      <w:r>
        <w:rPr>
          <w:sz w:val="24"/>
          <w:szCs w:val="24"/>
        </w:rPr>
        <w:t>matricular no</w:t>
      </w:r>
      <w:r>
        <w:rPr>
          <w:spacing w:val="-5"/>
          <w:sz w:val="24"/>
          <w:szCs w:val="24"/>
        </w:rPr>
        <w:t xml:space="preserve"> </w:t>
      </w:r>
      <w:r>
        <w:rPr>
          <w:sz w:val="24"/>
          <w:szCs w:val="24"/>
        </w:rPr>
        <w:t>PPGBB,</w:t>
      </w:r>
      <w:r>
        <w:rPr>
          <w:spacing w:val="-2"/>
          <w:sz w:val="24"/>
          <w:szCs w:val="24"/>
        </w:rPr>
        <w:t xml:space="preserve"> </w:t>
      </w:r>
      <w:r>
        <w:rPr>
          <w:sz w:val="24"/>
          <w:szCs w:val="24"/>
        </w:rPr>
        <w:t>semestre</w:t>
      </w:r>
      <w:r>
        <w:rPr>
          <w:spacing w:val="-2"/>
          <w:sz w:val="24"/>
          <w:szCs w:val="24"/>
        </w:rPr>
        <w:t xml:space="preserve"> </w:t>
      </w:r>
      <w:r>
        <w:rPr>
          <w:spacing w:val="-2"/>
          <w:sz w:val="24"/>
          <w:szCs w:val="24"/>
          <w:lang w:val="pt-BR"/>
        </w:rPr>
        <w:t>2027/1,</w:t>
      </w:r>
      <w:r>
        <w:rPr>
          <w:spacing w:val="-3"/>
          <w:sz w:val="24"/>
          <w:szCs w:val="24"/>
        </w:rPr>
        <w:t xml:space="preserve"> </w:t>
      </w:r>
      <w:r>
        <w:rPr>
          <w:sz w:val="24"/>
          <w:szCs w:val="24"/>
        </w:rPr>
        <w:t>na</w:t>
      </w:r>
      <w:r>
        <w:rPr>
          <w:spacing w:val="-4"/>
          <w:sz w:val="24"/>
          <w:szCs w:val="24"/>
        </w:rPr>
        <w:t xml:space="preserve"> </w:t>
      </w:r>
      <w:r>
        <w:rPr>
          <w:sz w:val="24"/>
          <w:szCs w:val="24"/>
        </w:rPr>
        <w:t>Universidade</w:t>
      </w:r>
      <w:r>
        <w:rPr>
          <w:spacing w:val="-4"/>
          <w:sz w:val="24"/>
          <w:szCs w:val="24"/>
        </w:rPr>
        <w:t xml:space="preserve"> </w:t>
      </w:r>
      <w:r>
        <w:rPr>
          <w:sz w:val="24"/>
          <w:szCs w:val="24"/>
        </w:rPr>
        <w:t>do</w:t>
      </w:r>
      <w:r>
        <w:rPr>
          <w:spacing w:val="-3"/>
          <w:sz w:val="24"/>
          <w:szCs w:val="24"/>
        </w:rPr>
        <w:t xml:space="preserve"> </w:t>
      </w:r>
      <w:r>
        <w:rPr>
          <w:sz w:val="24"/>
          <w:szCs w:val="24"/>
        </w:rPr>
        <w:t>Estado</w:t>
      </w:r>
      <w:r>
        <w:rPr>
          <w:spacing w:val="-3"/>
          <w:sz w:val="24"/>
          <w:szCs w:val="24"/>
        </w:rPr>
        <w:t xml:space="preserve"> </w:t>
      </w:r>
      <w:r>
        <w:rPr>
          <w:sz w:val="24"/>
          <w:szCs w:val="24"/>
        </w:rPr>
        <w:t>de</w:t>
      </w:r>
      <w:r>
        <w:rPr>
          <w:spacing w:val="-2"/>
          <w:sz w:val="24"/>
          <w:szCs w:val="24"/>
        </w:rPr>
        <w:t xml:space="preserve"> </w:t>
      </w:r>
      <w:r>
        <w:rPr>
          <w:sz w:val="24"/>
          <w:szCs w:val="24"/>
        </w:rPr>
        <w:t>Mato</w:t>
      </w:r>
      <w:r>
        <w:rPr>
          <w:spacing w:val="-3"/>
          <w:sz w:val="24"/>
          <w:szCs w:val="24"/>
        </w:rPr>
        <w:t xml:space="preserve"> </w:t>
      </w:r>
      <w:r>
        <w:rPr>
          <w:sz w:val="24"/>
          <w:szCs w:val="24"/>
        </w:rPr>
        <w:t>Grosso</w:t>
      </w:r>
      <w:r>
        <w:rPr>
          <w:spacing w:val="-3"/>
          <w:sz w:val="24"/>
          <w:szCs w:val="24"/>
        </w:rPr>
        <w:t xml:space="preserve"> </w:t>
      </w:r>
      <w:r>
        <w:rPr>
          <w:sz w:val="24"/>
          <w:szCs w:val="24"/>
        </w:rPr>
        <w:t>–</w:t>
      </w:r>
      <w:r>
        <w:rPr>
          <w:spacing w:val="-5"/>
          <w:sz w:val="24"/>
          <w:szCs w:val="24"/>
        </w:rPr>
        <w:t xml:space="preserve"> </w:t>
      </w:r>
      <w:r>
        <w:rPr>
          <w:sz w:val="24"/>
          <w:szCs w:val="24"/>
        </w:rPr>
        <w:t>UNEMAT,</w:t>
      </w:r>
      <w:r>
        <w:rPr>
          <w:spacing w:val="-1"/>
          <w:sz w:val="24"/>
          <w:szCs w:val="24"/>
        </w:rPr>
        <w:t xml:space="preserve"> </w:t>
      </w:r>
      <w:r>
        <w:rPr>
          <w:sz w:val="24"/>
          <w:szCs w:val="24"/>
        </w:rPr>
        <w:t>na</w:t>
      </w:r>
      <w:r>
        <w:rPr>
          <w:spacing w:val="-4"/>
          <w:sz w:val="24"/>
          <w:szCs w:val="24"/>
        </w:rPr>
        <w:t xml:space="preserve"> </w:t>
      </w:r>
      <w:r>
        <w:rPr>
          <w:sz w:val="24"/>
          <w:szCs w:val="24"/>
        </w:rPr>
        <w:t>vaga</w:t>
      </w:r>
      <w:r>
        <w:rPr>
          <w:spacing w:val="-4"/>
          <w:sz w:val="24"/>
          <w:szCs w:val="24"/>
        </w:rPr>
        <w:t xml:space="preserve"> </w:t>
      </w:r>
      <w:r>
        <w:rPr>
          <w:sz w:val="24"/>
          <w:szCs w:val="24"/>
        </w:rPr>
        <w:t>destinada às</w:t>
      </w:r>
      <w:r>
        <w:rPr>
          <w:spacing w:val="-14"/>
          <w:sz w:val="24"/>
          <w:szCs w:val="24"/>
        </w:rPr>
        <w:t xml:space="preserve"> </w:t>
      </w:r>
      <w:r>
        <w:rPr>
          <w:sz w:val="24"/>
          <w:szCs w:val="24"/>
        </w:rPr>
        <w:t>ações</w:t>
      </w:r>
      <w:r>
        <w:rPr>
          <w:spacing w:val="-14"/>
          <w:sz w:val="24"/>
          <w:szCs w:val="24"/>
        </w:rPr>
        <w:t xml:space="preserve"> </w:t>
      </w:r>
      <w:r>
        <w:rPr>
          <w:sz w:val="24"/>
          <w:szCs w:val="24"/>
        </w:rPr>
        <w:t>afirmativas.</w:t>
      </w:r>
      <w:r>
        <w:rPr>
          <w:spacing w:val="-14"/>
          <w:sz w:val="24"/>
          <w:szCs w:val="24"/>
        </w:rPr>
        <w:t xml:space="preserve"> </w:t>
      </w:r>
      <w:r>
        <w:rPr>
          <w:sz w:val="24"/>
          <w:szCs w:val="24"/>
        </w:rPr>
        <w:t>Declaro</w:t>
      </w:r>
      <w:r>
        <w:rPr>
          <w:spacing w:val="-13"/>
          <w:sz w:val="24"/>
          <w:szCs w:val="24"/>
        </w:rPr>
        <w:t xml:space="preserve"> </w:t>
      </w:r>
      <w:r>
        <w:rPr>
          <w:sz w:val="24"/>
          <w:szCs w:val="24"/>
        </w:rPr>
        <w:t>estar</w:t>
      </w:r>
      <w:r>
        <w:rPr>
          <w:spacing w:val="-14"/>
          <w:sz w:val="24"/>
          <w:szCs w:val="24"/>
        </w:rPr>
        <w:t xml:space="preserve"> </w:t>
      </w:r>
      <w:r>
        <w:rPr>
          <w:sz w:val="24"/>
          <w:szCs w:val="24"/>
        </w:rPr>
        <w:t>ciente</w:t>
      </w:r>
      <w:r>
        <w:rPr>
          <w:spacing w:val="-14"/>
          <w:sz w:val="24"/>
          <w:szCs w:val="24"/>
        </w:rPr>
        <w:t xml:space="preserve"> </w:t>
      </w:r>
      <w:r>
        <w:rPr>
          <w:spacing w:val="-14"/>
          <w:sz w:val="24"/>
          <w:szCs w:val="24"/>
          <w:lang w:val="pt-BR"/>
        </w:rPr>
        <w:t>de que</w:t>
      </w:r>
      <w:r>
        <w:rPr>
          <w:spacing w:val="-14"/>
          <w:sz w:val="24"/>
          <w:szCs w:val="24"/>
        </w:rPr>
        <w:t xml:space="preserve"> </w:t>
      </w:r>
      <w:r>
        <w:rPr>
          <w:sz w:val="24"/>
          <w:szCs w:val="24"/>
        </w:rPr>
        <w:t>as</w:t>
      </w:r>
      <w:r>
        <w:rPr>
          <w:spacing w:val="-13"/>
          <w:sz w:val="24"/>
          <w:szCs w:val="24"/>
        </w:rPr>
        <w:t xml:space="preserve"> </w:t>
      </w:r>
      <w:r>
        <w:rPr>
          <w:sz w:val="24"/>
          <w:szCs w:val="24"/>
        </w:rPr>
        <w:t>informações</w:t>
      </w:r>
      <w:r>
        <w:rPr>
          <w:spacing w:val="-14"/>
          <w:sz w:val="24"/>
          <w:szCs w:val="24"/>
        </w:rPr>
        <w:t xml:space="preserve"> </w:t>
      </w:r>
      <w:r>
        <w:rPr>
          <w:spacing w:val="-14"/>
          <w:sz w:val="24"/>
          <w:szCs w:val="24"/>
          <w:lang w:val="pt-BR"/>
        </w:rPr>
        <w:t>prestadas,</w:t>
      </w:r>
      <w:r>
        <w:rPr>
          <w:spacing w:val="-14"/>
          <w:sz w:val="24"/>
          <w:szCs w:val="24"/>
        </w:rPr>
        <w:t xml:space="preserve"> </w:t>
      </w:r>
      <w:r>
        <w:rPr>
          <w:sz w:val="24"/>
          <w:szCs w:val="24"/>
        </w:rPr>
        <w:t>se</w:t>
      </w:r>
      <w:r>
        <w:rPr>
          <w:spacing w:val="-14"/>
          <w:sz w:val="24"/>
          <w:szCs w:val="24"/>
        </w:rPr>
        <w:t xml:space="preserve"> </w:t>
      </w:r>
      <w:r>
        <w:rPr>
          <w:sz w:val="24"/>
          <w:szCs w:val="24"/>
        </w:rPr>
        <w:t>não</w:t>
      </w:r>
      <w:r>
        <w:rPr>
          <w:spacing w:val="-13"/>
          <w:sz w:val="24"/>
          <w:szCs w:val="24"/>
        </w:rPr>
        <w:t xml:space="preserve"> </w:t>
      </w:r>
      <w:r>
        <w:rPr>
          <w:sz w:val="24"/>
          <w:szCs w:val="24"/>
        </w:rPr>
        <w:t>corresponderem</w:t>
      </w:r>
      <w:r>
        <w:rPr>
          <w:spacing w:val="-14"/>
          <w:sz w:val="24"/>
          <w:szCs w:val="24"/>
        </w:rPr>
        <w:t xml:space="preserve"> </w:t>
      </w:r>
      <w:r>
        <w:rPr>
          <w:sz w:val="24"/>
          <w:szCs w:val="24"/>
        </w:rPr>
        <w:t>à</w:t>
      </w:r>
      <w:r>
        <w:rPr>
          <w:spacing w:val="-14"/>
          <w:sz w:val="24"/>
          <w:szCs w:val="24"/>
        </w:rPr>
        <w:t xml:space="preserve"> </w:t>
      </w:r>
      <w:r>
        <w:rPr>
          <w:sz w:val="24"/>
          <w:szCs w:val="24"/>
        </w:rPr>
        <w:t>verdade dos</w:t>
      </w:r>
      <w:r>
        <w:rPr>
          <w:spacing w:val="-8"/>
          <w:sz w:val="24"/>
          <w:szCs w:val="24"/>
        </w:rPr>
        <w:t xml:space="preserve"> </w:t>
      </w:r>
      <w:r>
        <w:rPr>
          <w:spacing w:val="-8"/>
          <w:sz w:val="24"/>
          <w:szCs w:val="24"/>
          <w:lang w:val="pt-BR"/>
        </w:rPr>
        <w:t>fatos,</w:t>
      </w:r>
      <w:r>
        <w:rPr>
          <w:spacing w:val="-8"/>
          <w:sz w:val="24"/>
          <w:szCs w:val="24"/>
        </w:rPr>
        <w:t xml:space="preserve"> </w:t>
      </w:r>
      <w:r>
        <w:rPr>
          <w:sz w:val="24"/>
          <w:szCs w:val="24"/>
        </w:rPr>
        <w:t>implicarão</w:t>
      </w:r>
      <w:r>
        <w:rPr>
          <w:spacing w:val="-9"/>
          <w:sz w:val="24"/>
          <w:szCs w:val="24"/>
        </w:rPr>
        <w:t xml:space="preserve"> </w:t>
      </w:r>
      <w:r>
        <w:rPr>
          <w:spacing w:val="-9"/>
          <w:sz w:val="24"/>
          <w:szCs w:val="24"/>
          <w:lang w:val="pt-BR"/>
        </w:rPr>
        <w:t>o</w:t>
      </w:r>
      <w:r>
        <w:rPr>
          <w:spacing w:val="-9"/>
          <w:sz w:val="24"/>
          <w:szCs w:val="24"/>
        </w:rPr>
        <w:t xml:space="preserve"> </w:t>
      </w:r>
      <w:r>
        <w:rPr>
          <w:sz w:val="24"/>
          <w:szCs w:val="24"/>
        </w:rPr>
        <w:t>cancelamento</w:t>
      </w:r>
      <w:r>
        <w:rPr>
          <w:spacing w:val="-9"/>
          <w:sz w:val="24"/>
          <w:szCs w:val="24"/>
        </w:rPr>
        <w:t xml:space="preserve"> </w:t>
      </w:r>
      <w:r>
        <w:rPr>
          <w:sz w:val="24"/>
          <w:szCs w:val="24"/>
        </w:rPr>
        <w:t>da</w:t>
      </w:r>
      <w:r>
        <w:rPr>
          <w:spacing w:val="-8"/>
          <w:sz w:val="24"/>
          <w:szCs w:val="24"/>
        </w:rPr>
        <w:t xml:space="preserve"> </w:t>
      </w:r>
      <w:r>
        <w:rPr>
          <w:sz w:val="24"/>
          <w:szCs w:val="24"/>
        </w:rPr>
        <w:t>matrícula</w:t>
      </w:r>
      <w:r>
        <w:rPr>
          <w:spacing w:val="-8"/>
          <w:sz w:val="24"/>
          <w:szCs w:val="24"/>
        </w:rPr>
        <w:t xml:space="preserve"> </w:t>
      </w:r>
      <w:r>
        <w:rPr>
          <w:sz w:val="24"/>
          <w:szCs w:val="24"/>
        </w:rPr>
        <w:t>e</w:t>
      </w:r>
      <w:r>
        <w:rPr>
          <w:spacing w:val="-8"/>
          <w:sz w:val="24"/>
          <w:szCs w:val="24"/>
        </w:rPr>
        <w:t xml:space="preserve"> </w:t>
      </w:r>
      <w:r>
        <w:rPr>
          <w:spacing w:val="-8"/>
          <w:sz w:val="24"/>
          <w:szCs w:val="24"/>
          <w:lang w:val="pt-BR"/>
        </w:rPr>
        <w:t>a instauração</w:t>
      </w:r>
      <w:r>
        <w:rPr>
          <w:spacing w:val="-9"/>
          <w:sz w:val="24"/>
          <w:szCs w:val="24"/>
        </w:rPr>
        <w:t xml:space="preserve"> </w:t>
      </w:r>
      <w:r>
        <w:rPr>
          <w:sz w:val="24"/>
          <w:szCs w:val="24"/>
        </w:rPr>
        <w:t>do</w:t>
      </w:r>
      <w:r>
        <w:rPr>
          <w:spacing w:val="-9"/>
          <w:sz w:val="24"/>
          <w:szCs w:val="24"/>
        </w:rPr>
        <w:t xml:space="preserve"> </w:t>
      </w:r>
      <w:r>
        <w:rPr>
          <w:sz w:val="24"/>
          <w:szCs w:val="24"/>
        </w:rPr>
        <w:t>correspondente</w:t>
      </w:r>
      <w:r>
        <w:rPr>
          <w:spacing w:val="-8"/>
          <w:sz w:val="24"/>
          <w:szCs w:val="24"/>
        </w:rPr>
        <w:t xml:space="preserve"> </w:t>
      </w:r>
      <w:r>
        <w:rPr>
          <w:sz w:val="24"/>
          <w:szCs w:val="24"/>
        </w:rPr>
        <w:t>processo,</w:t>
      </w:r>
      <w:r>
        <w:rPr>
          <w:spacing w:val="-8"/>
          <w:sz w:val="24"/>
          <w:szCs w:val="24"/>
        </w:rPr>
        <w:t xml:space="preserve"> </w:t>
      </w:r>
      <w:r>
        <w:rPr>
          <w:sz w:val="24"/>
          <w:szCs w:val="24"/>
        </w:rPr>
        <w:t xml:space="preserve">conforme o artigo 299 do Código Penal. </w:t>
      </w:r>
    </w:p>
    <w:p w14:paraId="4AA23DDE">
      <w:pPr>
        <w:spacing w:before="1"/>
        <w:ind w:left="0" w:leftChars="0" w:right="141" w:firstLine="0" w:firstLineChars="0"/>
        <w:jc w:val="both"/>
        <w:rPr>
          <w:sz w:val="24"/>
          <w:szCs w:val="24"/>
        </w:rPr>
      </w:pPr>
      <w:r>
        <w:rPr>
          <w:sz w:val="24"/>
          <w:szCs w:val="24"/>
        </w:rPr>
        <w:t xml:space="preserve">Declaro, por fim, conhecer e aceitar todas as regras estabelecidas no Edital de inscrição, seleção e ocupação de vagas do PPGBB, bem como </w:t>
      </w:r>
      <w:r>
        <w:rPr>
          <w:sz w:val="24"/>
          <w:szCs w:val="24"/>
          <w:lang w:val="pt-BR"/>
        </w:rPr>
        <w:t>na</w:t>
      </w:r>
      <w:r>
        <w:rPr>
          <w:sz w:val="24"/>
          <w:szCs w:val="24"/>
        </w:rPr>
        <w:t xml:space="preserve"> Resolução nº </w:t>
      </w:r>
      <w:r>
        <w:rPr>
          <w:sz w:val="24"/>
          <w:szCs w:val="24"/>
          <w:lang w:val="pt-BR"/>
        </w:rPr>
        <w:t>010/2026-CONEPE</w:t>
      </w:r>
      <w:r>
        <w:rPr>
          <w:sz w:val="24"/>
          <w:szCs w:val="24"/>
        </w:rPr>
        <w:t>,</w:t>
      </w:r>
      <w:r>
        <w:rPr>
          <w:spacing w:val="-1"/>
          <w:sz w:val="24"/>
          <w:szCs w:val="24"/>
        </w:rPr>
        <w:t xml:space="preserve"> </w:t>
      </w:r>
      <w:r>
        <w:rPr>
          <w:sz w:val="24"/>
          <w:szCs w:val="24"/>
        </w:rPr>
        <w:t>e</w:t>
      </w:r>
      <w:r>
        <w:rPr>
          <w:spacing w:val="-3"/>
          <w:sz w:val="24"/>
          <w:szCs w:val="24"/>
        </w:rPr>
        <w:t xml:space="preserve"> </w:t>
      </w:r>
      <w:r>
        <w:rPr>
          <w:sz w:val="24"/>
          <w:szCs w:val="24"/>
        </w:rPr>
        <w:t>declaro</w:t>
      </w:r>
      <w:r>
        <w:rPr>
          <w:spacing w:val="-3"/>
          <w:sz w:val="24"/>
          <w:szCs w:val="24"/>
        </w:rPr>
        <w:t xml:space="preserve"> </w:t>
      </w:r>
      <w:r>
        <w:rPr>
          <w:sz w:val="24"/>
          <w:szCs w:val="24"/>
        </w:rPr>
        <w:t>concordar</w:t>
      </w:r>
      <w:r>
        <w:rPr>
          <w:spacing w:val="-3"/>
          <w:sz w:val="24"/>
          <w:szCs w:val="24"/>
        </w:rPr>
        <w:t xml:space="preserve"> </w:t>
      </w:r>
      <w:r>
        <w:rPr>
          <w:sz w:val="24"/>
          <w:szCs w:val="24"/>
        </w:rPr>
        <w:t>com</w:t>
      </w:r>
      <w:r>
        <w:rPr>
          <w:spacing w:val="-3"/>
          <w:sz w:val="24"/>
          <w:szCs w:val="24"/>
        </w:rPr>
        <w:t xml:space="preserve"> </w:t>
      </w:r>
      <w:r>
        <w:rPr>
          <w:sz w:val="24"/>
          <w:szCs w:val="24"/>
        </w:rPr>
        <w:t>a</w:t>
      </w:r>
      <w:r>
        <w:rPr>
          <w:spacing w:val="-3"/>
          <w:sz w:val="24"/>
          <w:szCs w:val="24"/>
        </w:rPr>
        <w:t xml:space="preserve"> </w:t>
      </w:r>
      <w:r>
        <w:rPr>
          <w:sz w:val="24"/>
          <w:szCs w:val="24"/>
        </w:rPr>
        <w:t>divulgação</w:t>
      </w:r>
      <w:r>
        <w:rPr>
          <w:spacing w:val="-3"/>
          <w:sz w:val="24"/>
          <w:szCs w:val="24"/>
        </w:rPr>
        <w:t xml:space="preserve"> </w:t>
      </w:r>
      <w:r>
        <w:rPr>
          <w:sz w:val="24"/>
          <w:szCs w:val="24"/>
        </w:rPr>
        <w:t>de</w:t>
      </w:r>
      <w:r>
        <w:rPr>
          <w:spacing w:val="-3"/>
          <w:sz w:val="24"/>
          <w:szCs w:val="24"/>
        </w:rPr>
        <w:t xml:space="preserve"> </w:t>
      </w:r>
      <w:r>
        <w:rPr>
          <w:sz w:val="24"/>
          <w:szCs w:val="24"/>
        </w:rPr>
        <w:t>minha</w:t>
      </w:r>
      <w:r>
        <w:rPr>
          <w:spacing w:val="-3"/>
          <w:sz w:val="24"/>
          <w:szCs w:val="24"/>
        </w:rPr>
        <w:t xml:space="preserve"> </w:t>
      </w:r>
      <w:r>
        <w:rPr>
          <w:sz w:val="24"/>
          <w:szCs w:val="24"/>
        </w:rPr>
        <w:t>condição</w:t>
      </w:r>
      <w:r>
        <w:rPr>
          <w:spacing w:val="-3"/>
          <w:sz w:val="24"/>
          <w:szCs w:val="24"/>
        </w:rPr>
        <w:t xml:space="preserve"> </w:t>
      </w:r>
      <w:r>
        <w:rPr>
          <w:sz w:val="24"/>
          <w:szCs w:val="24"/>
        </w:rPr>
        <w:t>de</w:t>
      </w:r>
      <w:r>
        <w:rPr>
          <w:spacing w:val="-3"/>
          <w:sz w:val="24"/>
          <w:szCs w:val="24"/>
        </w:rPr>
        <w:t xml:space="preserve"> </w:t>
      </w:r>
      <w:r>
        <w:rPr>
          <w:sz w:val="24"/>
          <w:szCs w:val="24"/>
        </w:rPr>
        <w:t>optante</w:t>
      </w:r>
      <w:r>
        <w:rPr>
          <w:spacing w:val="-3"/>
          <w:sz w:val="24"/>
          <w:szCs w:val="24"/>
        </w:rPr>
        <w:t xml:space="preserve"> </w:t>
      </w:r>
      <w:r>
        <w:rPr>
          <w:sz w:val="24"/>
          <w:szCs w:val="24"/>
        </w:rPr>
        <w:t>pelas</w:t>
      </w:r>
      <w:r>
        <w:rPr>
          <w:spacing w:val="-3"/>
          <w:sz w:val="24"/>
          <w:szCs w:val="24"/>
        </w:rPr>
        <w:t xml:space="preserve"> </w:t>
      </w:r>
      <w:r>
        <w:rPr>
          <w:sz w:val="24"/>
          <w:szCs w:val="24"/>
        </w:rPr>
        <w:t xml:space="preserve">vagas das ações afirmativas para Estudantes Indígenas. </w:t>
      </w:r>
    </w:p>
    <w:p w14:paraId="4D2C4CBB">
      <w:pPr>
        <w:pStyle w:val="22"/>
        <w:spacing w:before="28"/>
        <w:ind w:left="0" w:leftChars="0" w:firstLine="0" w:firstLineChars="0"/>
        <w:jc w:val="both"/>
      </w:pPr>
    </w:p>
    <w:p w14:paraId="37888F08">
      <w:pPr>
        <w:tabs>
          <w:tab w:val="left" w:pos="2091"/>
          <w:tab w:val="left" w:pos="2802"/>
          <w:tab w:val="left" w:pos="4330"/>
        </w:tabs>
        <w:ind w:left="0" w:leftChars="0" w:firstLine="0" w:firstLineChars="0"/>
        <w:jc w:val="both"/>
      </w:pPr>
      <w:r>
        <w:rPr>
          <w:u w:val="single"/>
        </w:rPr>
        <w:tab/>
      </w:r>
      <w:r>
        <w:t xml:space="preserve">, </w:t>
      </w:r>
      <w:r>
        <w:rPr>
          <w:u w:val="single"/>
        </w:rPr>
        <w:tab/>
      </w:r>
      <w:r>
        <w:t xml:space="preserve">de </w:t>
      </w:r>
      <w:r>
        <w:rPr>
          <w:u w:val="single"/>
        </w:rPr>
        <w:tab/>
      </w:r>
      <w:r>
        <w:t>de</w:t>
      </w:r>
      <w:r>
        <w:rPr>
          <w:spacing w:val="-5"/>
        </w:rPr>
        <w:t xml:space="preserve"> </w:t>
      </w:r>
      <w:r>
        <w:rPr>
          <w:spacing w:val="-4"/>
        </w:rPr>
        <w:t>2026</w:t>
      </w:r>
    </w:p>
    <w:p w14:paraId="0CE3EB5E">
      <w:pPr>
        <w:pStyle w:val="22"/>
        <w:spacing w:before="252"/>
        <w:ind w:left="0" w:leftChars="0" w:firstLine="0" w:firstLineChars="0"/>
        <w:jc w:val="both"/>
      </w:pPr>
    </w:p>
    <w:p w14:paraId="1EC9373D">
      <w:pPr>
        <w:ind w:left="0" w:leftChars="0" w:firstLine="0" w:firstLineChars="0"/>
        <w:jc w:val="center"/>
        <w:rPr>
          <w:b/>
          <w:spacing w:val="-2"/>
        </w:rPr>
      </w:pPr>
      <w:r>
        <w:rPr>
          <w:b/>
        </w:rPr>
        <w:t>Nome</w:t>
      </w:r>
      <w:r>
        <w:rPr>
          <w:b/>
          <w:spacing w:val="-1"/>
        </w:rPr>
        <w:t xml:space="preserve"> </w:t>
      </w:r>
      <w:r>
        <w:rPr>
          <w:b/>
        </w:rPr>
        <w:t>e</w:t>
      </w:r>
      <w:r>
        <w:rPr>
          <w:b/>
          <w:spacing w:val="-3"/>
        </w:rPr>
        <w:t xml:space="preserve"> </w:t>
      </w:r>
      <w:r>
        <w:rPr>
          <w:b/>
        </w:rPr>
        <w:t>assinatura</w:t>
      </w:r>
      <w:r>
        <w:rPr>
          <w:b/>
          <w:lang w:val="pt-BR"/>
        </w:rPr>
        <w:t>*</w:t>
      </w:r>
      <w:r>
        <w:rPr>
          <w:b/>
          <w:spacing w:val="-1"/>
        </w:rPr>
        <w:t xml:space="preserve"> </w:t>
      </w:r>
      <w:r>
        <w:rPr>
          <w:b/>
        </w:rPr>
        <w:t>do(a)</w:t>
      </w:r>
      <w:r>
        <w:rPr>
          <w:b/>
          <w:spacing w:val="-3"/>
        </w:rPr>
        <w:t xml:space="preserve"> </w:t>
      </w:r>
      <w:r>
        <w:rPr>
          <w:b/>
          <w:spacing w:val="-2"/>
        </w:rPr>
        <w:t>candidato(a)</w:t>
      </w:r>
    </w:p>
    <w:p w14:paraId="2858DA94">
      <w:pPr>
        <w:ind w:left="0" w:leftChars="0" w:firstLine="0" w:firstLineChars="0"/>
        <w:jc w:val="both"/>
        <w:rPr>
          <w:b/>
          <w:spacing w:val="-2"/>
          <w:sz w:val="20"/>
          <w:szCs w:val="20"/>
          <w:lang w:val="pt-BR"/>
        </w:rPr>
      </w:pPr>
      <w:r>
        <w:rPr>
          <w:b/>
          <w:spacing w:val="-2"/>
          <w:sz w:val="20"/>
          <w:szCs w:val="20"/>
          <w:lang w:val="pt-BR"/>
        </w:rPr>
        <w:t>*assinatura gov.br</w:t>
      </w:r>
    </w:p>
    <w:p w14:paraId="73C63B2D">
      <w:pPr>
        <w:spacing w:before="1"/>
        <w:ind w:left="0" w:leftChars="0" w:right="27" w:firstLine="0" w:firstLineChars="0"/>
        <w:jc w:val="both"/>
        <w:rPr>
          <w:b/>
          <w:lang w:val="pt-BR"/>
        </w:rPr>
      </w:pPr>
      <w:r>
        <w:rPr>
          <w:b/>
          <w:spacing w:val="-2"/>
          <w:lang w:val="pt-BR"/>
        </w:rPr>
        <w:t>________________________________________________________________________________________</w:t>
      </w:r>
    </w:p>
    <w:p w14:paraId="16D91E44">
      <w:pPr>
        <w:spacing w:before="1"/>
        <w:ind w:left="0" w:leftChars="0" w:right="898" w:firstLine="0" w:firstLineChars="0"/>
        <w:jc w:val="both"/>
        <w:rPr>
          <w:b/>
        </w:rPr>
      </w:pPr>
    </w:p>
    <w:p w14:paraId="226AE65B">
      <w:pPr>
        <w:spacing w:before="1"/>
        <w:ind w:left="0" w:leftChars="0" w:right="898" w:firstLine="0" w:firstLineChars="0"/>
        <w:jc w:val="center"/>
        <w:rPr>
          <w:b/>
        </w:rPr>
      </w:pPr>
      <w:r>
        <w:rPr>
          <w:b/>
          <w:sz w:val="24"/>
          <w:szCs w:val="24"/>
        </w:rPr>
        <w:t>DECLARAÇÃO DE VÍNCULO COM COMUNIDADE INDÍGENA</w:t>
      </w:r>
    </w:p>
    <w:p w14:paraId="7A13E7C1">
      <w:pPr>
        <w:spacing w:before="1"/>
        <w:ind w:left="0" w:leftChars="0" w:right="898" w:firstLine="0" w:firstLineChars="0"/>
        <w:jc w:val="both"/>
        <w:rPr>
          <w:b/>
        </w:rPr>
      </w:pPr>
    </w:p>
    <w:p w14:paraId="68AEC7E1">
      <w:pPr>
        <w:tabs>
          <w:tab w:val="left" w:pos="5616"/>
          <w:tab w:val="left" w:pos="8900"/>
          <w:tab w:val="left" w:pos="9900"/>
        </w:tabs>
        <w:ind w:left="0" w:leftChars="0" w:right="27" w:rightChars="0" w:firstLine="0" w:firstLineChars="0"/>
        <w:jc w:val="both"/>
        <w:rPr>
          <w:sz w:val="22"/>
          <w:szCs w:val="22"/>
        </w:rPr>
      </w:pPr>
      <w:r>
        <w:rPr>
          <w:sz w:val="22"/>
          <w:szCs w:val="22"/>
        </w:rPr>
        <w:t>A</w:t>
      </w:r>
      <w:r>
        <w:rPr>
          <w:spacing w:val="40"/>
          <w:sz w:val="22"/>
          <w:szCs w:val="22"/>
        </w:rPr>
        <w:t xml:space="preserve"> </w:t>
      </w:r>
      <w:r>
        <w:rPr>
          <w:sz w:val="22"/>
          <w:szCs w:val="22"/>
        </w:rPr>
        <w:t>liderança</w:t>
      </w:r>
      <w:r>
        <w:rPr>
          <w:spacing w:val="40"/>
          <w:sz w:val="22"/>
          <w:szCs w:val="22"/>
        </w:rPr>
        <w:t xml:space="preserve"> </w:t>
      </w:r>
      <w:r>
        <w:rPr>
          <w:sz w:val="22"/>
          <w:szCs w:val="22"/>
        </w:rPr>
        <w:t>indígena</w:t>
      </w:r>
      <w:r>
        <w:rPr>
          <w:rFonts w:hint="default"/>
          <w:sz w:val="22"/>
          <w:szCs w:val="22"/>
          <w:lang w:val="pt-BR"/>
        </w:rPr>
        <w:t xml:space="preserve"> </w:t>
      </w:r>
      <w:r>
        <w:rPr>
          <w:sz w:val="22"/>
          <w:szCs w:val="22"/>
        </w:rPr>
        <w:t>da</w:t>
      </w:r>
      <w:r>
        <w:rPr>
          <w:spacing w:val="40"/>
          <w:sz w:val="22"/>
          <w:szCs w:val="22"/>
        </w:rPr>
        <w:t xml:space="preserve"> </w:t>
      </w:r>
      <w:r>
        <w:rPr>
          <w:sz w:val="22"/>
          <w:szCs w:val="22"/>
        </w:rPr>
        <w:t>comunidade</w:t>
      </w:r>
      <w:r>
        <w:rPr>
          <w:spacing w:val="76"/>
          <w:sz w:val="22"/>
          <w:szCs w:val="22"/>
        </w:rPr>
        <w:t xml:space="preserve"> </w:t>
      </w:r>
      <w:r>
        <w:rPr>
          <w:sz w:val="22"/>
          <w:szCs w:val="22"/>
          <w:u w:val="single"/>
        </w:rPr>
        <w:tab/>
      </w:r>
      <w:r>
        <w:rPr>
          <w:rFonts w:hint="default"/>
          <w:sz w:val="22"/>
          <w:szCs w:val="22"/>
          <w:u w:val="single"/>
          <w:lang w:val="pt-BR"/>
        </w:rPr>
        <w:t>,</w:t>
      </w:r>
      <w:r>
        <w:rPr>
          <w:rFonts w:hint="default"/>
          <w:sz w:val="22"/>
          <w:szCs w:val="22"/>
          <w:u w:val="none"/>
          <w:lang w:val="pt-BR"/>
        </w:rPr>
        <w:t xml:space="preserve"> </w:t>
      </w:r>
      <w:r>
        <w:rPr>
          <w:sz w:val="22"/>
          <w:szCs w:val="22"/>
        </w:rPr>
        <w:t xml:space="preserve">abaixo </w:t>
      </w:r>
      <w:r>
        <w:rPr>
          <w:sz w:val="22"/>
          <w:szCs w:val="22"/>
          <w:lang w:val="pt-BR"/>
        </w:rPr>
        <w:t>identificada,</w:t>
      </w:r>
      <w:r>
        <w:rPr>
          <w:sz w:val="22"/>
          <w:szCs w:val="22"/>
        </w:rPr>
        <w:t xml:space="preserve"> </w:t>
      </w:r>
      <w:r>
        <w:rPr>
          <w:sz w:val="22"/>
          <w:szCs w:val="22"/>
          <w:lang w:val="pt-BR"/>
        </w:rPr>
        <w:t>declara,</w:t>
      </w:r>
      <w:r>
        <w:rPr>
          <w:sz w:val="22"/>
          <w:szCs w:val="22"/>
        </w:rPr>
        <w:t xml:space="preserve"> para os devidos</w:t>
      </w:r>
      <w:r>
        <w:rPr>
          <w:spacing w:val="40"/>
          <w:sz w:val="22"/>
          <w:szCs w:val="22"/>
        </w:rPr>
        <w:t xml:space="preserve"> </w:t>
      </w:r>
      <w:r>
        <w:rPr>
          <w:sz w:val="22"/>
          <w:szCs w:val="22"/>
        </w:rPr>
        <w:t>fins</w:t>
      </w:r>
      <w:r>
        <w:rPr>
          <w:spacing w:val="40"/>
          <w:sz w:val="22"/>
          <w:szCs w:val="22"/>
        </w:rPr>
        <w:t xml:space="preserve"> </w:t>
      </w:r>
      <w:r>
        <w:rPr>
          <w:sz w:val="22"/>
          <w:szCs w:val="22"/>
        </w:rPr>
        <w:t>e</w:t>
      </w:r>
      <w:r>
        <w:rPr>
          <w:spacing w:val="40"/>
          <w:sz w:val="22"/>
          <w:szCs w:val="22"/>
        </w:rPr>
        <w:t xml:space="preserve"> </w:t>
      </w:r>
      <w:r>
        <w:rPr>
          <w:sz w:val="22"/>
          <w:szCs w:val="22"/>
        </w:rPr>
        <w:t>a</w:t>
      </w:r>
      <w:r>
        <w:rPr>
          <w:spacing w:val="40"/>
          <w:sz w:val="22"/>
          <w:szCs w:val="22"/>
        </w:rPr>
        <w:t xml:space="preserve"> </w:t>
      </w:r>
      <w:r>
        <w:rPr>
          <w:sz w:val="22"/>
          <w:szCs w:val="22"/>
        </w:rPr>
        <w:t>melhor</w:t>
      </w:r>
      <w:r>
        <w:rPr>
          <w:spacing w:val="40"/>
          <w:sz w:val="22"/>
          <w:szCs w:val="22"/>
        </w:rPr>
        <w:t xml:space="preserve"> </w:t>
      </w:r>
      <w:r>
        <w:rPr>
          <w:sz w:val="22"/>
          <w:szCs w:val="22"/>
        </w:rPr>
        <w:t>forma</w:t>
      </w:r>
      <w:r>
        <w:rPr>
          <w:spacing w:val="40"/>
          <w:sz w:val="22"/>
          <w:szCs w:val="22"/>
        </w:rPr>
        <w:t xml:space="preserve"> </w:t>
      </w:r>
      <w:r>
        <w:rPr>
          <w:sz w:val="22"/>
          <w:szCs w:val="22"/>
        </w:rPr>
        <w:t>do</w:t>
      </w:r>
      <w:r>
        <w:rPr>
          <w:spacing w:val="40"/>
          <w:sz w:val="22"/>
          <w:szCs w:val="22"/>
        </w:rPr>
        <w:t xml:space="preserve"> </w:t>
      </w:r>
      <w:r>
        <w:rPr>
          <w:sz w:val="22"/>
          <w:szCs w:val="22"/>
        </w:rPr>
        <w:t>direito,</w:t>
      </w:r>
      <w:r>
        <w:rPr>
          <w:spacing w:val="40"/>
          <w:sz w:val="22"/>
          <w:szCs w:val="22"/>
        </w:rPr>
        <w:t xml:space="preserve"> </w:t>
      </w:r>
      <w:r>
        <w:rPr>
          <w:sz w:val="22"/>
          <w:szCs w:val="22"/>
        </w:rPr>
        <w:t xml:space="preserve">que </w:t>
      </w:r>
      <w:r>
        <w:rPr>
          <w:sz w:val="22"/>
          <w:szCs w:val="22"/>
          <w:u w:val="single"/>
        </w:rPr>
        <w:tab/>
      </w:r>
      <w:r>
        <w:rPr>
          <w:sz w:val="22"/>
          <w:szCs w:val="22"/>
          <w:u w:val="single"/>
        </w:rPr>
        <w:tab/>
      </w:r>
      <w:r>
        <w:rPr>
          <w:rFonts w:hint="default"/>
          <w:sz w:val="22"/>
          <w:szCs w:val="22"/>
          <w:u w:val="single"/>
          <w:lang w:val="pt-BR"/>
        </w:rPr>
        <w:t xml:space="preserve"> </w:t>
      </w:r>
      <w:r>
        <w:rPr>
          <w:sz w:val="22"/>
          <w:szCs w:val="22"/>
        </w:rPr>
        <w:t xml:space="preserve">é reconhecido(a) pela comunidade desta Aldeia como pertencente </w:t>
      </w:r>
      <w:r>
        <w:rPr>
          <w:sz w:val="22"/>
          <w:szCs w:val="22"/>
          <w:lang w:val="pt-BR"/>
        </w:rPr>
        <w:t>à</w:t>
      </w:r>
      <w:r>
        <w:rPr>
          <w:sz w:val="22"/>
          <w:szCs w:val="22"/>
        </w:rPr>
        <w:t xml:space="preserve"> nossa Etnia/Povo, para o fim de concorrer às vagas das ações afirmativas disponíveis pela Universidade do Estado de Mato Grosso - UNEMAT no curso de Pós-Graduação em Biotecnologia e Biodiversidade da Rede Pró-Centro-Oeste (PPGBB).</w:t>
      </w:r>
    </w:p>
    <w:p w14:paraId="1436EAD1">
      <w:pPr>
        <w:pStyle w:val="22"/>
        <w:spacing w:before="22"/>
        <w:rPr>
          <w:sz w:val="20"/>
        </w:rPr>
      </w:pPr>
    </w:p>
    <w:tbl>
      <w:tblPr>
        <w:tblStyle w:val="195"/>
        <w:tblW w:w="0" w:type="auto"/>
        <w:tblInd w:w="1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665"/>
        <w:gridCol w:w="2415"/>
        <w:gridCol w:w="2820"/>
      </w:tblGrid>
      <w:tr w14:paraId="5F94D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4665" w:type="dxa"/>
          </w:tcPr>
          <w:p w14:paraId="19DB12DE">
            <w:pPr>
              <w:pStyle w:val="197"/>
              <w:spacing w:line="233" w:lineRule="exact"/>
              <w:ind w:left="142"/>
            </w:pPr>
            <w:r>
              <w:t>Nome</w:t>
            </w:r>
            <w:r>
              <w:rPr>
                <w:spacing w:val="-2"/>
              </w:rPr>
              <w:t xml:space="preserve"> </w:t>
            </w:r>
            <w:r>
              <w:rPr>
                <w:spacing w:val="-2"/>
                <w:lang w:val="pt-BR"/>
              </w:rPr>
              <w:t>legível</w:t>
            </w:r>
            <w:r>
              <w:rPr>
                <w:spacing w:val="-3"/>
              </w:rPr>
              <w:t xml:space="preserve"> </w:t>
            </w:r>
            <w:r>
              <w:t>do</w:t>
            </w:r>
            <w:r>
              <w:rPr>
                <w:spacing w:val="-2"/>
              </w:rPr>
              <w:t xml:space="preserve"> </w:t>
            </w:r>
            <w:r>
              <w:t>líder</w:t>
            </w:r>
            <w:r>
              <w:rPr>
                <w:spacing w:val="-2"/>
              </w:rPr>
              <w:t xml:space="preserve"> </w:t>
            </w:r>
            <w:r>
              <w:t>da</w:t>
            </w:r>
            <w:r>
              <w:rPr>
                <w:spacing w:val="-3"/>
              </w:rPr>
              <w:t xml:space="preserve"> </w:t>
            </w:r>
            <w:r>
              <w:t>Comunidade</w:t>
            </w:r>
            <w:r>
              <w:rPr>
                <w:spacing w:val="-1"/>
              </w:rPr>
              <w:t xml:space="preserve"> </w:t>
            </w:r>
            <w:r>
              <w:rPr>
                <w:spacing w:val="-2"/>
              </w:rPr>
              <w:t>Indígena</w:t>
            </w:r>
          </w:p>
        </w:tc>
        <w:tc>
          <w:tcPr>
            <w:tcW w:w="2415" w:type="dxa"/>
          </w:tcPr>
          <w:p w14:paraId="046F984F">
            <w:pPr>
              <w:pStyle w:val="197"/>
              <w:spacing w:line="233" w:lineRule="exact"/>
              <w:ind w:left="606"/>
            </w:pPr>
            <w:r>
              <w:rPr>
                <w:spacing w:val="-2"/>
              </w:rPr>
              <w:t>Assinatura</w:t>
            </w:r>
          </w:p>
        </w:tc>
        <w:tc>
          <w:tcPr>
            <w:tcW w:w="2820" w:type="dxa"/>
          </w:tcPr>
          <w:p w14:paraId="4832B104">
            <w:pPr>
              <w:pStyle w:val="197"/>
              <w:spacing w:line="233" w:lineRule="exact"/>
              <w:ind w:left="220"/>
            </w:pPr>
            <w:r>
              <w:t>Documento</w:t>
            </w:r>
            <w:r>
              <w:rPr>
                <w:spacing w:val="-2"/>
              </w:rPr>
              <w:t xml:space="preserve"> </w:t>
            </w:r>
            <w:r>
              <w:t>de</w:t>
            </w:r>
            <w:r>
              <w:rPr>
                <w:spacing w:val="-4"/>
              </w:rPr>
              <w:t xml:space="preserve"> </w:t>
            </w:r>
            <w:r>
              <w:rPr>
                <w:spacing w:val="-2"/>
              </w:rPr>
              <w:t>Identidade</w:t>
            </w:r>
          </w:p>
        </w:tc>
      </w:tr>
      <w:tr w14:paraId="243B8F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1" w:hRule="atLeast"/>
        </w:trPr>
        <w:tc>
          <w:tcPr>
            <w:tcW w:w="4665" w:type="dxa"/>
          </w:tcPr>
          <w:p w14:paraId="1AA0823F">
            <w:pPr>
              <w:pStyle w:val="197"/>
              <w:rPr>
                <w:sz w:val="18"/>
              </w:rPr>
            </w:pPr>
          </w:p>
        </w:tc>
        <w:tc>
          <w:tcPr>
            <w:tcW w:w="2415" w:type="dxa"/>
          </w:tcPr>
          <w:p w14:paraId="1AB1700C">
            <w:pPr>
              <w:pStyle w:val="197"/>
              <w:rPr>
                <w:sz w:val="18"/>
              </w:rPr>
            </w:pPr>
          </w:p>
          <w:p w14:paraId="242448F0">
            <w:pPr>
              <w:pStyle w:val="197"/>
              <w:rPr>
                <w:sz w:val="18"/>
              </w:rPr>
            </w:pPr>
          </w:p>
        </w:tc>
        <w:tc>
          <w:tcPr>
            <w:tcW w:w="2820" w:type="dxa"/>
          </w:tcPr>
          <w:p w14:paraId="1F0EEB18">
            <w:pPr>
              <w:pStyle w:val="197"/>
              <w:rPr>
                <w:sz w:val="18"/>
              </w:rPr>
            </w:pPr>
          </w:p>
        </w:tc>
      </w:tr>
    </w:tbl>
    <w:p w14:paraId="16804EB6">
      <w:pPr>
        <w:pStyle w:val="22"/>
      </w:pPr>
    </w:p>
    <w:p w14:paraId="53584B05">
      <w:pPr>
        <w:pStyle w:val="22"/>
        <w:ind w:left="0" w:leftChars="0" w:firstLine="0" w:firstLineChars="0"/>
      </w:pPr>
      <w:r>
        <w:t>Obs.: É obrigatório coletar no quadro acima a assinatura devidamente identificada de um representante da comunidade indígena  ou da Fundação Nacional do Índio (FUNAI).</w:t>
      </w:r>
    </w:p>
    <w:p w14:paraId="7D42F3C7">
      <w:pPr>
        <w:pStyle w:val="22"/>
        <w:jc w:val="center"/>
        <w:rPr>
          <w:b/>
          <w:bCs/>
        </w:rPr>
      </w:pPr>
    </w:p>
    <w:p w14:paraId="0C8F07E4">
      <w:pPr>
        <w:pStyle w:val="22"/>
        <w:ind w:left="0" w:leftChars="0" w:firstLine="0" w:firstLineChars="0"/>
        <w:jc w:val="center"/>
        <w:rPr>
          <w:b/>
          <w:bCs/>
          <w:sz w:val="24"/>
          <w:szCs w:val="24"/>
        </w:rPr>
      </w:pPr>
      <w:r>
        <w:rPr>
          <w:b/>
          <w:bCs/>
          <w:sz w:val="24"/>
          <w:szCs w:val="24"/>
        </w:rPr>
        <w:t>ANEXO VIII</w:t>
      </w:r>
    </w:p>
    <w:p w14:paraId="662E6D33">
      <w:pPr>
        <w:pStyle w:val="3"/>
        <w:ind w:left="0" w:leftChars="0" w:firstLine="0" w:firstLineChars="0"/>
        <w:jc w:val="center"/>
        <w:rPr>
          <w:spacing w:val="-2"/>
          <w:sz w:val="24"/>
          <w:szCs w:val="24"/>
        </w:rPr>
      </w:pPr>
      <w:r>
        <w:rPr>
          <w:spacing w:val="-2"/>
          <w:sz w:val="24"/>
          <w:szCs w:val="24"/>
        </w:rPr>
        <w:t>AUTODECLARAÇÃO</w:t>
      </w:r>
      <w:r>
        <w:rPr>
          <w:spacing w:val="-9"/>
          <w:sz w:val="24"/>
          <w:szCs w:val="24"/>
        </w:rPr>
        <w:t xml:space="preserve"> </w:t>
      </w:r>
      <w:r>
        <w:rPr>
          <w:spacing w:val="-2"/>
          <w:sz w:val="24"/>
          <w:szCs w:val="24"/>
        </w:rPr>
        <w:t>ÉTNICO-RACIAL</w:t>
      </w:r>
      <w:r>
        <w:rPr>
          <w:spacing w:val="-9"/>
          <w:sz w:val="24"/>
          <w:szCs w:val="24"/>
        </w:rPr>
        <w:t xml:space="preserve"> </w:t>
      </w:r>
      <w:r>
        <w:rPr>
          <w:spacing w:val="-2"/>
          <w:sz w:val="24"/>
          <w:szCs w:val="24"/>
        </w:rPr>
        <w:t>(para</w:t>
      </w:r>
      <w:r>
        <w:rPr>
          <w:spacing w:val="-8"/>
          <w:sz w:val="24"/>
          <w:szCs w:val="24"/>
        </w:rPr>
        <w:t xml:space="preserve"> </w:t>
      </w:r>
      <w:r>
        <w:rPr>
          <w:spacing w:val="-2"/>
          <w:sz w:val="24"/>
          <w:szCs w:val="24"/>
        </w:rPr>
        <w:t>Estudantes</w:t>
      </w:r>
      <w:r>
        <w:rPr>
          <w:spacing w:val="-7"/>
          <w:sz w:val="24"/>
          <w:szCs w:val="24"/>
        </w:rPr>
        <w:t xml:space="preserve"> </w:t>
      </w:r>
      <w:r>
        <w:rPr>
          <w:spacing w:val="-2"/>
          <w:sz w:val="24"/>
          <w:szCs w:val="24"/>
        </w:rPr>
        <w:t>Quilombolas)</w:t>
      </w:r>
    </w:p>
    <w:p w14:paraId="1E202049">
      <w:pPr>
        <w:pStyle w:val="3"/>
        <w:ind w:left="3"/>
        <w:jc w:val="center"/>
        <w:rPr>
          <w:spacing w:val="-2"/>
        </w:rPr>
      </w:pPr>
    </w:p>
    <w:p w14:paraId="362484AB">
      <w:pPr>
        <w:spacing w:line="240" w:lineRule="auto"/>
        <w:ind w:left="0" w:leftChars="0" w:firstLine="0" w:firstLineChars="0"/>
        <w:rPr>
          <w:spacing w:val="-2"/>
          <w:sz w:val="24"/>
          <w:szCs w:val="24"/>
        </w:rPr>
      </w:pPr>
      <w:r>
        <w:rPr>
          <w:sz w:val="24"/>
          <w:szCs w:val="24"/>
        </w:rPr>
        <w:t>Nome</w:t>
      </w:r>
      <w:r>
        <w:rPr>
          <w:spacing w:val="-10"/>
          <w:sz w:val="24"/>
          <w:szCs w:val="24"/>
        </w:rPr>
        <w:t xml:space="preserve"> </w:t>
      </w:r>
      <w:r>
        <w:rPr>
          <w:sz w:val="24"/>
          <w:szCs w:val="24"/>
        </w:rPr>
        <w:t>do(a)</w:t>
      </w:r>
      <w:r>
        <w:rPr>
          <w:spacing w:val="-8"/>
          <w:sz w:val="24"/>
          <w:szCs w:val="24"/>
        </w:rPr>
        <w:t xml:space="preserve"> </w:t>
      </w:r>
      <w:r>
        <w:rPr>
          <w:spacing w:val="-2"/>
          <w:sz w:val="24"/>
          <w:szCs w:val="24"/>
        </w:rPr>
        <w:t>Candidato(a):</w:t>
      </w:r>
    </w:p>
    <w:p w14:paraId="32026891">
      <w:pPr>
        <w:spacing w:line="240" w:lineRule="auto"/>
        <w:ind w:left="0" w:leftChars="0" w:firstLine="0" w:firstLineChars="0"/>
        <w:rPr>
          <w:sz w:val="24"/>
          <w:szCs w:val="24"/>
        </w:rPr>
      </w:pPr>
    </w:p>
    <w:p w14:paraId="2172515A">
      <w:pPr>
        <w:spacing w:line="240" w:lineRule="auto"/>
        <w:ind w:left="0" w:leftChars="0" w:firstLine="0" w:firstLineChars="0"/>
        <w:rPr>
          <w:spacing w:val="-2"/>
          <w:sz w:val="24"/>
          <w:szCs w:val="24"/>
        </w:rPr>
      </w:pPr>
      <w:r>
        <w:rPr>
          <w:spacing w:val="-2"/>
          <w:sz w:val="24"/>
          <w:szCs w:val="24"/>
        </w:rPr>
        <w:t>Documento</w:t>
      </w:r>
      <w:r>
        <w:rPr>
          <w:spacing w:val="-5"/>
          <w:sz w:val="24"/>
          <w:szCs w:val="24"/>
        </w:rPr>
        <w:t xml:space="preserve"> </w:t>
      </w:r>
      <w:r>
        <w:rPr>
          <w:spacing w:val="-2"/>
          <w:sz w:val="24"/>
          <w:szCs w:val="24"/>
        </w:rPr>
        <w:t>de</w:t>
      </w:r>
      <w:r>
        <w:rPr>
          <w:spacing w:val="-3"/>
          <w:sz w:val="24"/>
          <w:szCs w:val="24"/>
        </w:rPr>
        <w:t xml:space="preserve"> </w:t>
      </w:r>
      <w:r>
        <w:rPr>
          <w:spacing w:val="-2"/>
          <w:sz w:val="24"/>
          <w:szCs w:val="24"/>
        </w:rPr>
        <w:t>Identidade:</w:t>
      </w:r>
    </w:p>
    <w:p w14:paraId="39A7B8E5">
      <w:pPr>
        <w:spacing w:line="240" w:lineRule="auto"/>
        <w:ind w:left="0" w:leftChars="0" w:firstLine="0" w:firstLineChars="0"/>
        <w:rPr>
          <w:sz w:val="24"/>
          <w:szCs w:val="24"/>
        </w:rPr>
      </w:pPr>
    </w:p>
    <w:p w14:paraId="726D02CE">
      <w:pPr>
        <w:spacing w:line="240" w:lineRule="auto"/>
        <w:ind w:left="0" w:leftChars="0" w:firstLine="0" w:firstLineChars="0"/>
        <w:rPr>
          <w:spacing w:val="-2"/>
          <w:sz w:val="24"/>
          <w:szCs w:val="24"/>
        </w:rPr>
      </w:pPr>
      <w:r>
        <w:rPr>
          <w:spacing w:val="-2"/>
          <w:sz w:val="24"/>
          <w:szCs w:val="24"/>
        </w:rPr>
        <w:t>Órgão</w:t>
      </w:r>
      <w:r>
        <w:rPr>
          <w:spacing w:val="-5"/>
          <w:sz w:val="24"/>
          <w:szCs w:val="24"/>
        </w:rPr>
        <w:t xml:space="preserve"> </w:t>
      </w:r>
      <w:r>
        <w:rPr>
          <w:spacing w:val="-2"/>
          <w:sz w:val="24"/>
          <w:szCs w:val="24"/>
        </w:rPr>
        <w:t>Expedidor/UF:</w:t>
      </w:r>
    </w:p>
    <w:p w14:paraId="5B117BF7">
      <w:pPr>
        <w:spacing w:line="240" w:lineRule="auto"/>
        <w:ind w:left="0" w:leftChars="0" w:firstLine="0" w:firstLineChars="0"/>
        <w:rPr>
          <w:sz w:val="24"/>
          <w:szCs w:val="24"/>
        </w:rPr>
      </w:pPr>
    </w:p>
    <w:p w14:paraId="48CD988F">
      <w:pPr>
        <w:spacing w:line="240" w:lineRule="auto"/>
        <w:ind w:left="0" w:leftChars="0" w:firstLine="0" w:firstLineChars="0"/>
        <w:rPr>
          <w:spacing w:val="-2"/>
          <w:sz w:val="24"/>
          <w:szCs w:val="24"/>
        </w:rPr>
      </w:pPr>
      <w:r>
        <w:rPr>
          <w:spacing w:val="-2"/>
          <w:sz w:val="24"/>
          <w:szCs w:val="24"/>
        </w:rPr>
        <w:t>Comunidade</w:t>
      </w:r>
      <w:r>
        <w:rPr>
          <w:spacing w:val="-6"/>
          <w:sz w:val="24"/>
          <w:szCs w:val="24"/>
        </w:rPr>
        <w:t xml:space="preserve"> </w:t>
      </w:r>
      <w:r>
        <w:rPr>
          <w:spacing w:val="-2"/>
          <w:sz w:val="24"/>
          <w:szCs w:val="24"/>
        </w:rPr>
        <w:t>Quilombola:</w:t>
      </w:r>
    </w:p>
    <w:p w14:paraId="12627A06">
      <w:pPr>
        <w:spacing w:line="240" w:lineRule="auto"/>
        <w:ind w:left="0" w:leftChars="0" w:firstLine="0" w:firstLineChars="0"/>
        <w:rPr>
          <w:sz w:val="24"/>
          <w:szCs w:val="24"/>
        </w:rPr>
      </w:pPr>
    </w:p>
    <w:p w14:paraId="66EFE403">
      <w:pPr>
        <w:spacing w:line="240" w:lineRule="auto"/>
        <w:ind w:left="0" w:leftChars="0" w:firstLine="0" w:firstLineChars="0"/>
        <w:rPr>
          <w:spacing w:val="-2"/>
          <w:sz w:val="24"/>
          <w:szCs w:val="24"/>
        </w:rPr>
      </w:pPr>
      <w:r>
        <w:rPr>
          <w:spacing w:val="-2"/>
          <w:sz w:val="24"/>
          <w:szCs w:val="24"/>
        </w:rPr>
        <w:t>Endereço/Local:</w:t>
      </w:r>
    </w:p>
    <w:p w14:paraId="1C0B2AE6">
      <w:pPr>
        <w:spacing w:line="240" w:lineRule="auto"/>
        <w:ind w:left="0" w:leftChars="0" w:firstLine="0" w:firstLineChars="0"/>
        <w:rPr>
          <w:sz w:val="24"/>
          <w:szCs w:val="24"/>
        </w:rPr>
      </w:pPr>
    </w:p>
    <w:p w14:paraId="73796AEE">
      <w:pPr>
        <w:spacing w:line="240" w:lineRule="auto"/>
        <w:ind w:left="0" w:leftChars="0" w:firstLine="0" w:firstLineChars="0"/>
        <w:rPr>
          <w:sz w:val="24"/>
          <w:szCs w:val="24"/>
        </w:rPr>
      </w:pPr>
      <w:r>
        <w:rPr>
          <w:spacing w:val="-2"/>
          <w:sz w:val="24"/>
          <w:szCs w:val="24"/>
        </w:rPr>
        <w:t>Município/Estado:</w:t>
      </w:r>
    </w:p>
    <w:p w14:paraId="14082134">
      <w:pPr>
        <w:pStyle w:val="22"/>
        <w:ind w:left="0" w:leftChars="0" w:firstLine="0" w:firstLineChars="0"/>
      </w:pPr>
    </w:p>
    <w:p w14:paraId="16EE7B5F">
      <w:pPr>
        <w:ind w:left="0" w:leftChars="0" w:right="145" w:firstLine="0" w:firstLineChars="0"/>
        <w:jc w:val="both"/>
      </w:pPr>
      <w:r>
        <w:t>Declaro</w:t>
      </w:r>
      <w:r>
        <w:rPr>
          <w:spacing w:val="-9"/>
        </w:rPr>
        <w:t xml:space="preserve"> </w:t>
      </w:r>
      <w:r>
        <w:t>ser</w:t>
      </w:r>
      <w:r>
        <w:rPr>
          <w:spacing w:val="-8"/>
        </w:rPr>
        <w:t xml:space="preserve"> </w:t>
      </w:r>
      <w:r>
        <w:t>quilombola</w:t>
      </w:r>
      <w:r>
        <w:rPr>
          <w:lang w:val="pt-BR"/>
        </w:rPr>
        <w:t>, pertencer</w:t>
      </w:r>
      <w:r>
        <w:rPr>
          <w:spacing w:val="-8"/>
        </w:rPr>
        <w:t xml:space="preserve"> </w:t>
      </w:r>
      <w:r>
        <w:t>à</w:t>
      </w:r>
      <w:r>
        <w:rPr>
          <w:spacing w:val="-8"/>
        </w:rPr>
        <w:t xml:space="preserve"> </w:t>
      </w:r>
      <w:r>
        <w:t>Comunidade</w:t>
      </w:r>
      <w:r>
        <w:rPr>
          <w:spacing w:val="-7"/>
        </w:rPr>
        <w:t xml:space="preserve"> </w:t>
      </w:r>
      <w:r>
        <w:t>supracitada</w:t>
      </w:r>
      <w:r>
        <w:rPr>
          <w:spacing w:val="-8"/>
        </w:rPr>
        <w:t xml:space="preserve"> </w:t>
      </w:r>
      <w:r>
        <w:t>e</w:t>
      </w:r>
      <w:r>
        <w:rPr>
          <w:spacing w:val="-7"/>
        </w:rPr>
        <w:t xml:space="preserve"> </w:t>
      </w:r>
      <w:r>
        <w:rPr>
          <w:spacing w:val="-7"/>
          <w:lang w:val="pt-BR"/>
        </w:rPr>
        <w:t>desejar</w:t>
      </w:r>
      <w:r>
        <w:rPr>
          <w:spacing w:val="-8"/>
        </w:rPr>
        <w:t xml:space="preserve"> </w:t>
      </w:r>
      <w:r>
        <w:t>me</w:t>
      </w:r>
      <w:r>
        <w:rPr>
          <w:spacing w:val="-7"/>
        </w:rPr>
        <w:t xml:space="preserve"> </w:t>
      </w:r>
      <w:r>
        <w:t>matricular</w:t>
      </w:r>
      <w:r>
        <w:rPr>
          <w:spacing w:val="-8"/>
        </w:rPr>
        <w:t xml:space="preserve"> </w:t>
      </w:r>
      <w:r>
        <w:t>no</w:t>
      </w:r>
      <w:r>
        <w:rPr>
          <w:spacing w:val="-8"/>
        </w:rPr>
        <w:t xml:space="preserve"> </w:t>
      </w:r>
      <w:r>
        <w:rPr>
          <w:sz w:val="24"/>
          <w:szCs w:val="24"/>
        </w:rPr>
        <w:t>PPGBB</w:t>
      </w:r>
      <w:r>
        <w:t xml:space="preserve">, semestre </w:t>
      </w:r>
      <w:r>
        <w:rPr>
          <w:lang w:val="pt-BR"/>
        </w:rPr>
        <w:t>2027/1,</w:t>
      </w:r>
      <w:r>
        <w:t xml:space="preserve"> na Universidade do Estado de Mato Grosso - UNEMAT, na vaga destinada às ações afirmativas. Declaro estar ciente </w:t>
      </w:r>
      <w:r>
        <w:rPr>
          <w:lang w:val="pt-BR"/>
        </w:rPr>
        <w:t>de que</w:t>
      </w:r>
      <w:r>
        <w:t xml:space="preserve"> as informações </w:t>
      </w:r>
      <w:r>
        <w:rPr>
          <w:lang w:val="pt-BR"/>
        </w:rPr>
        <w:t>prestadas,</w:t>
      </w:r>
      <w:r>
        <w:t xml:space="preserve"> se não corresponderem à verdade dos </w:t>
      </w:r>
      <w:r>
        <w:rPr>
          <w:lang w:val="pt-BR"/>
        </w:rPr>
        <w:t>fatos,</w:t>
      </w:r>
      <w:r>
        <w:t xml:space="preserve"> implicarão </w:t>
      </w:r>
      <w:r>
        <w:rPr>
          <w:lang w:val="pt-BR"/>
        </w:rPr>
        <w:t>o</w:t>
      </w:r>
      <w:r>
        <w:t xml:space="preserve"> cancelamento da matrícula e </w:t>
      </w:r>
      <w:r>
        <w:rPr>
          <w:lang w:val="pt-BR"/>
        </w:rPr>
        <w:t>a instauração</w:t>
      </w:r>
      <w:r>
        <w:t xml:space="preserve"> do correspondente processo, conforme o artigo 299 do Código Penal.</w:t>
      </w:r>
    </w:p>
    <w:p w14:paraId="55FF96D2">
      <w:pPr>
        <w:tabs>
          <w:tab w:val="left" w:pos="5616"/>
          <w:tab w:val="left" w:pos="8900"/>
        </w:tabs>
        <w:ind w:left="0" w:leftChars="0" w:right="136" w:firstLine="0" w:firstLineChars="0"/>
        <w:jc w:val="both"/>
      </w:pPr>
      <w:r>
        <w:t xml:space="preserve">Declaro, por fim, conhecer e aceitar todas as regras estabelecidas no Edital de inscrição, seleção e ocupação de vagas no curso de Pós-Graduação em Biotecnologia e Biodiversidade da Rede Pró-Centro-Oeste (PPGBB), bem como </w:t>
      </w:r>
      <w:r>
        <w:rPr>
          <w:lang w:val="pt-BR"/>
        </w:rPr>
        <w:t>na</w:t>
      </w:r>
      <w:r>
        <w:t xml:space="preserve"> Resolução nº 010/2026</w:t>
      </w:r>
      <w:r>
        <w:rPr>
          <w:spacing w:val="-3"/>
        </w:rPr>
        <w:t xml:space="preserve"> </w:t>
      </w:r>
      <w:r>
        <w:t>-</w:t>
      </w:r>
      <w:r>
        <w:rPr>
          <w:spacing w:val="-3"/>
        </w:rPr>
        <w:t xml:space="preserve"> </w:t>
      </w:r>
      <w:r>
        <w:t>CONEPE,</w:t>
      </w:r>
      <w:r>
        <w:rPr>
          <w:spacing w:val="-1"/>
        </w:rPr>
        <w:t xml:space="preserve"> </w:t>
      </w:r>
      <w:r>
        <w:t>e</w:t>
      </w:r>
      <w:r>
        <w:rPr>
          <w:spacing w:val="-3"/>
        </w:rPr>
        <w:t xml:space="preserve"> </w:t>
      </w:r>
      <w:r>
        <w:t>declaro</w:t>
      </w:r>
      <w:r>
        <w:rPr>
          <w:spacing w:val="-3"/>
        </w:rPr>
        <w:t xml:space="preserve"> </w:t>
      </w:r>
      <w:r>
        <w:t>concordar</w:t>
      </w:r>
      <w:r>
        <w:rPr>
          <w:spacing w:val="-3"/>
        </w:rPr>
        <w:t xml:space="preserve"> </w:t>
      </w:r>
      <w:r>
        <w:t>com</w:t>
      </w:r>
      <w:r>
        <w:rPr>
          <w:spacing w:val="-3"/>
        </w:rPr>
        <w:t xml:space="preserve"> </w:t>
      </w:r>
      <w:r>
        <w:t>a</w:t>
      </w:r>
      <w:r>
        <w:rPr>
          <w:spacing w:val="-3"/>
        </w:rPr>
        <w:t xml:space="preserve"> </w:t>
      </w:r>
      <w:r>
        <w:t>divulgação</w:t>
      </w:r>
      <w:r>
        <w:rPr>
          <w:spacing w:val="-3"/>
        </w:rPr>
        <w:t xml:space="preserve"> </w:t>
      </w:r>
      <w:r>
        <w:t>de</w:t>
      </w:r>
      <w:r>
        <w:rPr>
          <w:spacing w:val="-3"/>
        </w:rPr>
        <w:t xml:space="preserve"> </w:t>
      </w:r>
      <w:r>
        <w:t>minha</w:t>
      </w:r>
      <w:r>
        <w:rPr>
          <w:spacing w:val="-3"/>
        </w:rPr>
        <w:t xml:space="preserve"> </w:t>
      </w:r>
      <w:r>
        <w:t>condição</w:t>
      </w:r>
      <w:r>
        <w:rPr>
          <w:spacing w:val="-3"/>
        </w:rPr>
        <w:t xml:space="preserve"> </w:t>
      </w:r>
      <w:r>
        <w:t>de</w:t>
      </w:r>
      <w:r>
        <w:rPr>
          <w:spacing w:val="-3"/>
        </w:rPr>
        <w:t xml:space="preserve"> </w:t>
      </w:r>
      <w:r>
        <w:t>optante</w:t>
      </w:r>
      <w:r>
        <w:rPr>
          <w:spacing w:val="-3"/>
        </w:rPr>
        <w:t xml:space="preserve"> </w:t>
      </w:r>
      <w:r>
        <w:t>pelas</w:t>
      </w:r>
      <w:r>
        <w:rPr>
          <w:spacing w:val="-3"/>
        </w:rPr>
        <w:t xml:space="preserve"> </w:t>
      </w:r>
      <w:r>
        <w:t>vagas das ações afirmativas.</w:t>
      </w:r>
    </w:p>
    <w:p w14:paraId="4949CFAE">
      <w:pPr>
        <w:pStyle w:val="22"/>
      </w:pPr>
    </w:p>
    <w:p w14:paraId="2FB11470">
      <w:pPr>
        <w:tabs>
          <w:tab w:val="left" w:pos="2091"/>
          <w:tab w:val="left" w:pos="2802"/>
          <w:tab w:val="left" w:pos="4330"/>
        </w:tabs>
        <w:ind w:left="3"/>
        <w:jc w:val="center"/>
      </w:pPr>
      <w:r>
        <w:rPr>
          <w:u w:val="single"/>
        </w:rPr>
        <w:tab/>
      </w:r>
      <w:r>
        <w:t xml:space="preserve">, </w:t>
      </w:r>
      <w:r>
        <w:rPr>
          <w:u w:val="single"/>
        </w:rPr>
        <w:tab/>
      </w:r>
      <w:r>
        <w:t xml:space="preserve">de </w:t>
      </w:r>
      <w:r>
        <w:rPr>
          <w:u w:val="single"/>
        </w:rPr>
        <w:tab/>
      </w:r>
      <w:r>
        <w:t>de</w:t>
      </w:r>
      <w:r>
        <w:rPr>
          <w:spacing w:val="-5"/>
        </w:rPr>
        <w:t xml:space="preserve"> </w:t>
      </w:r>
      <w:r>
        <w:rPr>
          <w:spacing w:val="-4"/>
        </w:rPr>
        <w:t>2026</w:t>
      </w:r>
    </w:p>
    <w:p w14:paraId="3769D871">
      <w:pPr>
        <w:ind w:left="3182"/>
        <w:rPr>
          <w:b/>
        </w:rPr>
      </w:pPr>
    </w:p>
    <w:p w14:paraId="72A13306">
      <w:pPr>
        <w:ind w:left="3182"/>
        <w:rPr>
          <w:b/>
          <w:spacing w:val="-2"/>
        </w:rPr>
      </w:pPr>
      <w:r>
        <w:rPr>
          <w:b/>
        </w:rPr>
        <w:t>Nome</w:t>
      </w:r>
      <w:r>
        <w:rPr>
          <w:b/>
          <w:spacing w:val="-1"/>
        </w:rPr>
        <w:t xml:space="preserve"> </w:t>
      </w:r>
      <w:r>
        <w:rPr>
          <w:b/>
        </w:rPr>
        <w:t>e</w:t>
      </w:r>
      <w:r>
        <w:rPr>
          <w:b/>
          <w:spacing w:val="-3"/>
        </w:rPr>
        <w:t xml:space="preserve"> </w:t>
      </w:r>
      <w:r>
        <w:rPr>
          <w:b/>
        </w:rPr>
        <w:t>assinatura</w:t>
      </w:r>
      <w:r>
        <w:rPr>
          <w:b/>
          <w:lang w:val="pt-BR"/>
        </w:rPr>
        <w:t>*</w:t>
      </w:r>
      <w:r>
        <w:rPr>
          <w:b/>
          <w:spacing w:val="-1"/>
        </w:rPr>
        <w:t xml:space="preserve"> </w:t>
      </w:r>
      <w:r>
        <w:rPr>
          <w:b/>
        </w:rPr>
        <w:t>do(a)</w:t>
      </w:r>
      <w:r>
        <w:rPr>
          <w:b/>
          <w:spacing w:val="-3"/>
        </w:rPr>
        <w:t xml:space="preserve"> </w:t>
      </w:r>
      <w:r>
        <w:rPr>
          <w:b/>
          <w:spacing w:val="-2"/>
        </w:rPr>
        <w:t>candidato(a)</w:t>
      </w:r>
    </w:p>
    <w:p w14:paraId="2D2F746D">
      <w:pPr>
        <w:ind w:left="5"/>
        <w:rPr>
          <w:b/>
          <w:spacing w:val="-2"/>
          <w:sz w:val="24"/>
          <w:szCs w:val="24"/>
          <w:lang w:val="pt-BR"/>
        </w:rPr>
      </w:pPr>
      <w:r>
        <w:rPr>
          <w:b/>
          <w:spacing w:val="-2"/>
          <w:sz w:val="24"/>
          <w:szCs w:val="24"/>
          <w:lang w:val="pt-BR"/>
        </w:rPr>
        <w:t>*assinatura gov.br</w:t>
      </w:r>
    </w:p>
    <w:p w14:paraId="10924E32">
      <w:pPr>
        <w:ind w:left="1189" w:right="247" w:hanging="1044"/>
        <w:jc w:val="center"/>
        <w:rPr>
          <w:b/>
          <w:spacing w:val="-2"/>
          <w:lang w:val="pt-BR"/>
        </w:rPr>
      </w:pPr>
      <w:r>
        <w:rPr>
          <w:b/>
          <w:spacing w:val="-2"/>
          <w:lang w:val="pt-BR"/>
        </w:rPr>
        <w:t>_____________________________________________________________________________________</w:t>
      </w:r>
    </w:p>
    <w:p w14:paraId="57CE8A69">
      <w:pPr>
        <w:ind w:left="1189" w:right="1320" w:hanging="1044"/>
        <w:jc w:val="center"/>
        <w:rPr>
          <w:b/>
        </w:rPr>
      </w:pPr>
    </w:p>
    <w:p w14:paraId="29A0CB77">
      <w:pPr>
        <w:ind w:left="0" w:leftChars="0" w:right="27" w:rightChars="0" w:firstLine="0" w:firstLineChars="0"/>
        <w:jc w:val="center"/>
        <w:rPr>
          <w:b/>
        </w:rPr>
      </w:pPr>
      <w:r>
        <w:rPr>
          <w:b/>
        </w:rPr>
        <w:t>DECLARAÇÃO</w:t>
      </w:r>
      <w:r>
        <w:rPr>
          <w:b/>
          <w:spacing w:val="-11"/>
        </w:rPr>
        <w:t xml:space="preserve"> </w:t>
      </w:r>
      <w:r>
        <w:rPr>
          <w:b/>
        </w:rPr>
        <w:t>DE</w:t>
      </w:r>
      <w:r>
        <w:rPr>
          <w:b/>
          <w:spacing w:val="-11"/>
        </w:rPr>
        <w:t xml:space="preserve"> </w:t>
      </w:r>
      <w:r>
        <w:rPr>
          <w:b/>
        </w:rPr>
        <w:t>VÍNCULO</w:t>
      </w:r>
      <w:r>
        <w:rPr>
          <w:b/>
          <w:spacing w:val="-10"/>
        </w:rPr>
        <w:t xml:space="preserve"> </w:t>
      </w:r>
      <w:r>
        <w:rPr>
          <w:b/>
        </w:rPr>
        <w:t>COM</w:t>
      </w:r>
      <w:r>
        <w:rPr>
          <w:b/>
          <w:spacing w:val="-14"/>
        </w:rPr>
        <w:t xml:space="preserve"> </w:t>
      </w:r>
      <w:r>
        <w:rPr>
          <w:b/>
        </w:rPr>
        <w:t>COMUNIDADE</w:t>
      </w:r>
      <w:r>
        <w:rPr>
          <w:b/>
          <w:spacing w:val="-9"/>
        </w:rPr>
        <w:t xml:space="preserve"> </w:t>
      </w:r>
      <w:r>
        <w:rPr>
          <w:b/>
        </w:rPr>
        <w:t>QUILOMBOLA</w:t>
      </w:r>
    </w:p>
    <w:p w14:paraId="18AA6E99">
      <w:pPr>
        <w:pStyle w:val="22"/>
        <w:rPr>
          <w:b/>
        </w:rPr>
      </w:pPr>
    </w:p>
    <w:p w14:paraId="5D61994E">
      <w:pPr>
        <w:tabs>
          <w:tab w:val="left" w:pos="7752"/>
          <w:tab w:val="left" w:pos="9900"/>
        </w:tabs>
        <w:ind w:left="0" w:leftChars="0" w:right="27" w:rightChars="0" w:firstLine="0" w:firstLineChars="0"/>
        <w:jc w:val="both"/>
      </w:pPr>
      <w:r>
        <w:t>A</w:t>
      </w:r>
      <w:r>
        <w:rPr>
          <w:spacing w:val="40"/>
        </w:rPr>
        <w:t xml:space="preserve"> </w:t>
      </w:r>
      <w:r>
        <w:t>Comunidade</w:t>
      </w:r>
      <w:r>
        <w:rPr>
          <w:spacing w:val="40"/>
        </w:rPr>
        <w:t xml:space="preserve"> </w:t>
      </w:r>
      <w:r>
        <w:t>Quilombola</w:t>
      </w:r>
      <w:r>
        <w:rPr>
          <w:lang w:val="pt-BR"/>
        </w:rPr>
        <w:t xml:space="preserve">  </w:t>
      </w:r>
      <w:r>
        <w:rPr>
          <w:u w:val="single"/>
        </w:rPr>
        <w:tab/>
      </w:r>
      <w:r>
        <w:rPr>
          <w:spacing w:val="-54"/>
          <w:u w:val="single"/>
        </w:rPr>
        <w:t xml:space="preserve"> </w:t>
      </w:r>
      <w:r>
        <w:rPr>
          <w:spacing w:val="-12"/>
        </w:rPr>
        <w:t xml:space="preserve"> </w:t>
      </w:r>
      <w:r>
        <w:rPr>
          <w:spacing w:val="-12"/>
          <w:lang w:val="pt-BR"/>
        </w:rPr>
        <w:t>declara,</w:t>
      </w:r>
      <w:r>
        <w:rPr>
          <w:spacing w:val="31"/>
        </w:rPr>
        <w:t xml:space="preserve"> </w:t>
      </w:r>
      <w:r>
        <w:t>para</w:t>
      </w:r>
      <w:r>
        <w:rPr>
          <w:spacing w:val="31"/>
        </w:rPr>
        <w:t xml:space="preserve"> </w:t>
      </w:r>
      <w:r>
        <w:t>os devidos</w:t>
      </w:r>
      <w:r>
        <w:rPr>
          <w:spacing w:val="40"/>
        </w:rPr>
        <w:t xml:space="preserve"> </w:t>
      </w:r>
      <w:r>
        <w:t>fins</w:t>
      </w:r>
      <w:r>
        <w:rPr>
          <w:spacing w:val="40"/>
        </w:rPr>
        <w:t xml:space="preserve"> </w:t>
      </w:r>
      <w:r>
        <w:t>e</w:t>
      </w:r>
      <w:r>
        <w:rPr>
          <w:spacing w:val="40"/>
        </w:rPr>
        <w:t xml:space="preserve"> </w:t>
      </w:r>
      <w:r>
        <w:t>a</w:t>
      </w:r>
      <w:r>
        <w:rPr>
          <w:spacing w:val="40"/>
        </w:rPr>
        <w:t xml:space="preserve"> </w:t>
      </w:r>
      <w:r>
        <w:t>melhor</w:t>
      </w:r>
      <w:r>
        <w:rPr>
          <w:spacing w:val="40"/>
        </w:rPr>
        <w:t xml:space="preserve"> </w:t>
      </w:r>
      <w:r>
        <w:t>forma</w:t>
      </w:r>
      <w:r>
        <w:rPr>
          <w:spacing w:val="40"/>
        </w:rPr>
        <w:t xml:space="preserve"> </w:t>
      </w:r>
      <w:r>
        <w:t>do</w:t>
      </w:r>
      <w:r>
        <w:rPr>
          <w:spacing w:val="40"/>
        </w:rPr>
        <w:t xml:space="preserve"> </w:t>
      </w:r>
      <w:r>
        <w:t>direito,</w:t>
      </w:r>
      <w:r>
        <w:rPr>
          <w:spacing w:val="40"/>
        </w:rPr>
        <w:t xml:space="preserve"> </w:t>
      </w:r>
      <w:r>
        <w:t>que</w:t>
      </w:r>
      <w:r>
        <w:rPr>
          <w:spacing w:val="75"/>
        </w:rPr>
        <w:t xml:space="preserve"> </w:t>
      </w:r>
      <w:r>
        <w:rPr>
          <w:u w:val="single"/>
        </w:rPr>
        <w:tab/>
      </w:r>
      <w:r>
        <w:rPr>
          <w:spacing w:val="-10"/>
        </w:rPr>
        <w:t xml:space="preserve">é </w:t>
      </w:r>
      <w:r>
        <w:t>reconhecido(a) como pertencente a esta Comunidade, para o fim de concorrer às vagas das ações afirmativas disponíveis pela Universidade do Estado de Mato Grosso - UNEMAT no curso de Pós-Graduação em Biotecnologia e Biodiversidade da Rede Pró-Centro-Oeste (PPGBB).</w:t>
      </w:r>
    </w:p>
    <w:p w14:paraId="0443283F">
      <w:pPr>
        <w:pStyle w:val="22"/>
        <w:rPr>
          <w:sz w:val="20"/>
        </w:rPr>
      </w:pPr>
    </w:p>
    <w:tbl>
      <w:tblPr>
        <w:tblStyle w:val="195"/>
        <w:tblW w:w="99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750"/>
        <w:gridCol w:w="2918"/>
        <w:gridCol w:w="3292"/>
      </w:tblGrid>
      <w:tr w14:paraId="2605C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5" w:hRule="atLeast"/>
        </w:trPr>
        <w:tc>
          <w:tcPr>
            <w:tcW w:w="3750" w:type="dxa"/>
            <w:vAlign w:val="center"/>
          </w:tcPr>
          <w:p w14:paraId="1F6BA360">
            <w:pPr>
              <w:pStyle w:val="197"/>
              <w:tabs>
                <w:tab w:val="left" w:pos="0"/>
                <w:tab w:val="left" w:pos="1349"/>
                <w:tab w:val="left" w:pos="2299"/>
                <w:tab w:val="left" w:pos="2797"/>
                <w:tab w:val="left" w:pos="4321"/>
              </w:tabs>
              <w:jc w:val="center"/>
            </w:pPr>
            <w:r>
              <w:rPr>
                <w:spacing w:val="-4"/>
              </w:rPr>
              <w:t>Nome</w:t>
            </w:r>
            <w:r>
              <w:rPr>
                <w:spacing w:val="-4"/>
                <w:lang w:val="pt-BR"/>
              </w:rPr>
              <w:t xml:space="preserve"> legível</w:t>
            </w:r>
            <w:r>
              <w:rPr>
                <w:spacing w:val="-2"/>
                <w:lang w:val="pt-BR"/>
              </w:rPr>
              <w:t xml:space="preserve"> </w:t>
            </w:r>
            <w:r>
              <w:rPr>
                <w:spacing w:val="-6"/>
              </w:rPr>
              <w:t>do</w:t>
            </w:r>
            <w:r>
              <w:rPr>
                <w:spacing w:val="-6"/>
                <w:lang w:val="pt-BR"/>
              </w:rPr>
              <w:t xml:space="preserve"> representante</w:t>
            </w:r>
            <w:r>
              <w:rPr>
                <w:spacing w:val="-2"/>
                <w:lang w:val="pt-BR"/>
              </w:rPr>
              <w:t xml:space="preserve"> </w:t>
            </w:r>
            <w:r>
              <w:rPr>
                <w:spacing w:val="-6"/>
              </w:rPr>
              <w:t xml:space="preserve">da </w:t>
            </w:r>
            <w:r>
              <w:t>Comunidade Quilombola</w:t>
            </w:r>
          </w:p>
        </w:tc>
        <w:tc>
          <w:tcPr>
            <w:tcW w:w="2918" w:type="dxa"/>
            <w:vAlign w:val="center"/>
          </w:tcPr>
          <w:p w14:paraId="7F674CF9">
            <w:pPr>
              <w:pStyle w:val="197"/>
              <w:tabs>
                <w:tab w:val="left" w:pos="0"/>
                <w:tab w:val="left" w:pos="1349"/>
                <w:tab w:val="left" w:pos="2299"/>
                <w:tab w:val="left" w:pos="2797"/>
                <w:tab w:val="left" w:pos="4321"/>
              </w:tabs>
              <w:jc w:val="center"/>
            </w:pPr>
            <w:r>
              <w:rPr>
                <w:spacing w:val="-2"/>
              </w:rPr>
              <w:t>Assinatura</w:t>
            </w:r>
          </w:p>
        </w:tc>
        <w:tc>
          <w:tcPr>
            <w:tcW w:w="3292" w:type="dxa"/>
            <w:vAlign w:val="center"/>
          </w:tcPr>
          <w:p w14:paraId="3900E804">
            <w:pPr>
              <w:pStyle w:val="197"/>
              <w:tabs>
                <w:tab w:val="left" w:pos="0"/>
                <w:tab w:val="left" w:pos="1349"/>
                <w:tab w:val="left" w:pos="2299"/>
                <w:tab w:val="left" w:pos="2797"/>
                <w:tab w:val="left" w:pos="4321"/>
              </w:tabs>
              <w:jc w:val="center"/>
            </w:pPr>
            <w:r>
              <w:t>Documento</w:t>
            </w:r>
            <w:r>
              <w:rPr>
                <w:spacing w:val="-2"/>
              </w:rPr>
              <w:t xml:space="preserve"> </w:t>
            </w:r>
            <w:r>
              <w:t>de</w:t>
            </w:r>
            <w:r>
              <w:rPr>
                <w:spacing w:val="-4"/>
              </w:rPr>
              <w:t xml:space="preserve"> </w:t>
            </w:r>
            <w:r>
              <w:rPr>
                <w:spacing w:val="-2"/>
              </w:rPr>
              <w:t>Identidade</w:t>
            </w:r>
          </w:p>
        </w:tc>
      </w:tr>
      <w:tr w14:paraId="54E2A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4" w:hRule="atLeast"/>
        </w:trPr>
        <w:tc>
          <w:tcPr>
            <w:tcW w:w="3750" w:type="dxa"/>
          </w:tcPr>
          <w:p w14:paraId="70535D36">
            <w:pPr>
              <w:pStyle w:val="197"/>
              <w:rPr>
                <w:sz w:val="18"/>
              </w:rPr>
            </w:pPr>
          </w:p>
          <w:p w14:paraId="492BE038">
            <w:pPr>
              <w:pStyle w:val="197"/>
              <w:rPr>
                <w:sz w:val="18"/>
              </w:rPr>
            </w:pPr>
          </w:p>
        </w:tc>
        <w:tc>
          <w:tcPr>
            <w:tcW w:w="2918" w:type="dxa"/>
          </w:tcPr>
          <w:p w14:paraId="3345AB12">
            <w:pPr>
              <w:pStyle w:val="197"/>
              <w:rPr>
                <w:sz w:val="18"/>
              </w:rPr>
            </w:pPr>
          </w:p>
        </w:tc>
        <w:tc>
          <w:tcPr>
            <w:tcW w:w="3292" w:type="dxa"/>
          </w:tcPr>
          <w:p w14:paraId="12C0AC81">
            <w:pPr>
              <w:pStyle w:val="197"/>
              <w:rPr>
                <w:sz w:val="18"/>
              </w:rPr>
            </w:pPr>
          </w:p>
        </w:tc>
      </w:tr>
    </w:tbl>
    <w:p w14:paraId="0620ED66">
      <w:pPr>
        <w:pStyle w:val="22"/>
      </w:pPr>
    </w:p>
    <w:p w14:paraId="38400F89">
      <w:pPr>
        <w:ind w:left="145"/>
      </w:pPr>
      <w:r>
        <w:t>Obs.:</w:t>
      </w:r>
      <w:r>
        <w:rPr>
          <w:spacing w:val="-2"/>
        </w:rPr>
        <w:t xml:space="preserve"> </w:t>
      </w:r>
      <w:r>
        <w:t>É</w:t>
      </w:r>
      <w:r>
        <w:rPr>
          <w:spacing w:val="-3"/>
        </w:rPr>
        <w:t xml:space="preserve"> </w:t>
      </w:r>
      <w:r>
        <w:t>obrigatório</w:t>
      </w:r>
      <w:r>
        <w:rPr>
          <w:spacing w:val="-3"/>
        </w:rPr>
        <w:t xml:space="preserve"> </w:t>
      </w:r>
      <w:r>
        <w:rPr>
          <w:spacing w:val="-3"/>
          <w:lang w:val="pt-BR"/>
        </w:rPr>
        <w:t>coletar,</w:t>
      </w:r>
      <w:r>
        <w:rPr>
          <w:spacing w:val="-2"/>
        </w:rPr>
        <w:t xml:space="preserve"> </w:t>
      </w:r>
      <w:r>
        <w:t>no</w:t>
      </w:r>
      <w:r>
        <w:rPr>
          <w:spacing w:val="-3"/>
        </w:rPr>
        <w:t xml:space="preserve"> </w:t>
      </w:r>
      <w:r>
        <w:t>quadro</w:t>
      </w:r>
      <w:r>
        <w:rPr>
          <w:spacing w:val="-3"/>
        </w:rPr>
        <w:t xml:space="preserve"> </w:t>
      </w:r>
      <w:r>
        <w:t>acima,</w:t>
      </w:r>
      <w:r>
        <w:rPr>
          <w:spacing w:val="-2"/>
        </w:rPr>
        <w:t xml:space="preserve"> </w:t>
      </w:r>
      <w:r>
        <w:t>a</w:t>
      </w:r>
      <w:r>
        <w:rPr>
          <w:spacing w:val="-3"/>
        </w:rPr>
        <w:t xml:space="preserve"> </w:t>
      </w:r>
      <w:r>
        <w:t>assinatura</w:t>
      </w:r>
      <w:r>
        <w:rPr>
          <w:spacing w:val="-3"/>
        </w:rPr>
        <w:t xml:space="preserve"> </w:t>
      </w:r>
      <w:r>
        <w:t>devidamente</w:t>
      </w:r>
      <w:r>
        <w:rPr>
          <w:spacing w:val="-3"/>
        </w:rPr>
        <w:t xml:space="preserve"> </w:t>
      </w:r>
      <w:r>
        <w:t>identificada</w:t>
      </w:r>
      <w:r>
        <w:rPr>
          <w:spacing w:val="-3"/>
        </w:rPr>
        <w:t xml:space="preserve"> </w:t>
      </w:r>
      <w:r>
        <w:t>do</w:t>
      </w:r>
      <w:r>
        <w:rPr>
          <w:spacing w:val="-3"/>
        </w:rPr>
        <w:t xml:space="preserve"> </w:t>
      </w:r>
      <w:r>
        <w:t>representante</w:t>
      </w:r>
      <w:r>
        <w:rPr>
          <w:spacing w:val="-3"/>
        </w:rPr>
        <w:t xml:space="preserve"> </w:t>
      </w:r>
      <w:r>
        <w:t>da comunidade quilombola</w:t>
      </w:r>
    </w:p>
    <w:p w14:paraId="0CA0DE6D">
      <w:pPr>
        <w:ind w:left="145"/>
      </w:pPr>
    </w:p>
    <w:p w14:paraId="1281C568">
      <w:pPr>
        <w:jc w:val="center"/>
        <w:rPr>
          <w:b/>
          <w:spacing w:val="-2"/>
          <w:sz w:val="24"/>
          <w:szCs w:val="24"/>
        </w:rPr>
      </w:pPr>
      <w:r>
        <w:rPr>
          <w:b/>
          <w:spacing w:val="-2"/>
          <w:sz w:val="24"/>
          <w:szCs w:val="24"/>
        </w:rPr>
        <w:t>ANEXO IX</w:t>
      </w:r>
    </w:p>
    <w:p w14:paraId="177ED70A">
      <w:pPr>
        <w:jc w:val="center"/>
        <w:rPr>
          <w:b/>
          <w:spacing w:val="-2"/>
          <w:sz w:val="24"/>
          <w:szCs w:val="24"/>
        </w:rPr>
      </w:pPr>
    </w:p>
    <w:p w14:paraId="780C4D35">
      <w:pPr>
        <w:jc w:val="center"/>
        <w:rPr>
          <w:b/>
          <w:sz w:val="24"/>
          <w:szCs w:val="24"/>
        </w:rPr>
      </w:pPr>
      <w:r>
        <w:rPr>
          <w:b/>
          <w:spacing w:val="-2"/>
          <w:sz w:val="24"/>
          <w:szCs w:val="24"/>
        </w:rPr>
        <w:t>AUTODECLARAÇÃO</w:t>
      </w:r>
      <w:r>
        <w:rPr>
          <w:b/>
          <w:spacing w:val="-9"/>
          <w:sz w:val="24"/>
          <w:szCs w:val="24"/>
        </w:rPr>
        <w:t xml:space="preserve"> </w:t>
      </w:r>
      <w:r>
        <w:rPr>
          <w:b/>
          <w:spacing w:val="-2"/>
          <w:sz w:val="24"/>
          <w:szCs w:val="24"/>
        </w:rPr>
        <w:t>DAS</w:t>
      </w:r>
      <w:r>
        <w:rPr>
          <w:b/>
          <w:spacing w:val="-6"/>
          <w:sz w:val="24"/>
          <w:szCs w:val="24"/>
        </w:rPr>
        <w:t xml:space="preserve"> </w:t>
      </w:r>
      <w:r>
        <w:rPr>
          <w:b/>
          <w:spacing w:val="-2"/>
          <w:sz w:val="24"/>
          <w:szCs w:val="24"/>
        </w:rPr>
        <w:t>PESSOAS</w:t>
      </w:r>
      <w:r>
        <w:rPr>
          <w:b/>
          <w:spacing w:val="-7"/>
          <w:sz w:val="24"/>
          <w:szCs w:val="24"/>
        </w:rPr>
        <w:t xml:space="preserve"> </w:t>
      </w:r>
      <w:r>
        <w:rPr>
          <w:b/>
          <w:spacing w:val="-2"/>
          <w:sz w:val="24"/>
          <w:szCs w:val="24"/>
        </w:rPr>
        <w:t>COM</w:t>
      </w:r>
      <w:r>
        <w:rPr>
          <w:b/>
          <w:spacing w:val="-6"/>
          <w:sz w:val="24"/>
          <w:szCs w:val="24"/>
        </w:rPr>
        <w:t xml:space="preserve"> </w:t>
      </w:r>
      <w:r>
        <w:rPr>
          <w:b/>
          <w:spacing w:val="-2"/>
          <w:sz w:val="24"/>
          <w:szCs w:val="24"/>
        </w:rPr>
        <w:t>DEFICIÊNCIA</w:t>
      </w:r>
    </w:p>
    <w:p w14:paraId="0AFADB66">
      <w:pPr>
        <w:pStyle w:val="3"/>
        <w:ind w:left="12" w:right="9"/>
        <w:jc w:val="center"/>
        <w:rPr>
          <w:spacing w:val="-2"/>
          <w:sz w:val="24"/>
          <w:szCs w:val="24"/>
        </w:rPr>
      </w:pPr>
      <w:r>
        <w:rPr>
          <w:sz w:val="24"/>
          <w:szCs w:val="24"/>
        </w:rPr>
        <w:t>(ou</w:t>
      </w:r>
      <w:r>
        <w:rPr>
          <w:spacing w:val="-14"/>
          <w:sz w:val="24"/>
          <w:szCs w:val="24"/>
        </w:rPr>
        <w:t xml:space="preserve"> </w:t>
      </w:r>
      <w:r>
        <w:rPr>
          <w:sz w:val="24"/>
          <w:szCs w:val="24"/>
        </w:rPr>
        <w:t>transtorno</w:t>
      </w:r>
      <w:r>
        <w:rPr>
          <w:spacing w:val="-13"/>
          <w:sz w:val="24"/>
          <w:szCs w:val="24"/>
        </w:rPr>
        <w:t xml:space="preserve"> </w:t>
      </w:r>
      <w:r>
        <w:rPr>
          <w:sz w:val="24"/>
          <w:szCs w:val="24"/>
        </w:rPr>
        <w:t>de</w:t>
      </w:r>
      <w:r>
        <w:rPr>
          <w:spacing w:val="-14"/>
          <w:sz w:val="24"/>
          <w:szCs w:val="24"/>
        </w:rPr>
        <w:t xml:space="preserve"> </w:t>
      </w:r>
      <w:r>
        <w:rPr>
          <w:spacing w:val="-2"/>
          <w:sz w:val="24"/>
          <w:szCs w:val="24"/>
        </w:rPr>
        <w:t>neurodesenvolvimento)</w:t>
      </w:r>
    </w:p>
    <w:p w14:paraId="54BF9652">
      <w:pPr>
        <w:pStyle w:val="3"/>
        <w:ind w:left="12" w:right="9"/>
        <w:jc w:val="center"/>
      </w:pPr>
    </w:p>
    <w:tbl>
      <w:tblPr>
        <w:tblStyle w:val="195"/>
        <w:tblW w:w="0" w:type="auto"/>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95"/>
        <w:gridCol w:w="1830"/>
        <w:gridCol w:w="2640"/>
        <w:gridCol w:w="480"/>
        <w:gridCol w:w="1455"/>
        <w:gridCol w:w="3045"/>
      </w:tblGrid>
      <w:tr w14:paraId="3E4B8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2325" w:type="dxa"/>
            <w:gridSpan w:val="2"/>
            <w:vAlign w:val="center"/>
          </w:tcPr>
          <w:p w14:paraId="54F69F74">
            <w:pPr>
              <w:pStyle w:val="197"/>
              <w:ind w:left="0"/>
              <w:jc w:val="both"/>
            </w:pPr>
            <w:r>
              <w:t>Nome</w:t>
            </w:r>
            <w:r>
              <w:rPr>
                <w:spacing w:val="-1"/>
              </w:rPr>
              <w:t xml:space="preserve"> </w:t>
            </w:r>
            <w:r>
              <w:t>do(a)</w:t>
            </w:r>
            <w:r>
              <w:rPr>
                <w:spacing w:val="-1"/>
              </w:rPr>
              <w:t xml:space="preserve"> </w:t>
            </w:r>
            <w:r>
              <w:rPr>
                <w:spacing w:val="-2"/>
              </w:rPr>
              <w:t>Candidato(a):</w:t>
            </w:r>
          </w:p>
        </w:tc>
        <w:tc>
          <w:tcPr>
            <w:tcW w:w="7620" w:type="dxa"/>
            <w:gridSpan w:val="4"/>
          </w:tcPr>
          <w:p w14:paraId="145012EA">
            <w:pPr>
              <w:pStyle w:val="197"/>
              <w:rPr>
                <w:sz w:val="20"/>
              </w:rPr>
            </w:pPr>
          </w:p>
        </w:tc>
      </w:tr>
      <w:tr w14:paraId="6C6EB8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5" w:hRule="atLeast"/>
        </w:trPr>
        <w:tc>
          <w:tcPr>
            <w:tcW w:w="2325" w:type="dxa"/>
            <w:gridSpan w:val="2"/>
            <w:vAlign w:val="center"/>
          </w:tcPr>
          <w:p w14:paraId="115215DE">
            <w:pPr>
              <w:pStyle w:val="197"/>
              <w:ind w:left="0" w:right="0"/>
              <w:jc w:val="both"/>
            </w:pPr>
            <w:r>
              <w:t>Documento</w:t>
            </w:r>
            <w:r>
              <w:rPr>
                <w:spacing w:val="-14"/>
              </w:rPr>
              <w:t xml:space="preserve"> </w:t>
            </w:r>
            <w:r>
              <w:t xml:space="preserve">de </w:t>
            </w:r>
            <w:r>
              <w:rPr>
                <w:spacing w:val="-2"/>
              </w:rPr>
              <w:t>Identidade:</w:t>
            </w:r>
          </w:p>
        </w:tc>
        <w:tc>
          <w:tcPr>
            <w:tcW w:w="2640" w:type="dxa"/>
            <w:vAlign w:val="center"/>
          </w:tcPr>
          <w:p w14:paraId="151DA471">
            <w:pPr>
              <w:pStyle w:val="197"/>
              <w:jc w:val="both"/>
              <w:rPr>
                <w:sz w:val="20"/>
              </w:rPr>
            </w:pPr>
          </w:p>
        </w:tc>
        <w:tc>
          <w:tcPr>
            <w:tcW w:w="1935" w:type="dxa"/>
            <w:gridSpan w:val="2"/>
            <w:vAlign w:val="center"/>
          </w:tcPr>
          <w:p w14:paraId="2D3A3EC5">
            <w:pPr>
              <w:pStyle w:val="197"/>
              <w:ind w:left="0"/>
              <w:jc w:val="both"/>
            </w:pPr>
            <w:r>
              <w:rPr>
                <w:spacing w:val="-2"/>
              </w:rPr>
              <w:t>Órgão</w:t>
            </w:r>
            <w:r>
              <w:rPr>
                <w:spacing w:val="-5"/>
              </w:rPr>
              <w:t xml:space="preserve"> </w:t>
            </w:r>
            <w:r>
              <w:rPr>
                <w:spacing w:val="-2"/>
              </w:rPr>
              <w:t>Expedidor/UF:</w:t>
            </w:r>
          </w:p>
        </w:tc>
        <w:tc>
          <w:tcPr>
            <w:tcW w:w="3045" w:type="dxa"/>
            <w:vAlign w:val="center"/>
          </w:tcPr>
          <w:p w14:paraId="2E86DC7E">
            <w:pPr>
              <w:pStyle w:val="197"/>
              <w:jc w:val="both"/>
              <w:rPr>
                <w:sz w:val="20"/>
              </w:rPr>
            </w:pPr>
          </w:p>
        </w:tc>
      </w:tr>
      <w:tr w14:paraId="3505B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2325" w:type="dxa"/>
            <w:gridSpan w:val="2"/>
            <w:vAlign w:val="center"/>
          </w:tcPr>
          <w:p w14:paraId="62F93A8A">
            <w:pPr>
              <w:pStyle w:val="197"/>
              <w:ind w:left="0"/>
              <w:jc w:val="both"/>
            </w:pPr>
            <w:r>
              <w:t>Telefone</w:t>
            </w:r>
            <w:r>
              <w:rPr>
                <w:spacing w:val="-5"/>
              </w:rPr>
              <w:t xml:space="preserve"> 1:</w:t>
            </w:r>
          </w:p>
        </w:tc>
        <w:tc>
          <w:tcPr>
            <w:tcW w:w="2640" w:type="dxa"/>
            <w:vAlign w:val="center"/>
          </w:tcPr>
          <w:p w14:paraId="0E47AE81">
            <w:pPr>
              <w:pStyle w:val="197"/>
              <w:ind w:left="0"/>
              <w:jc w:val="both"/>
            </w:pPr>
            <w:r>
              <w:t>(</w:t>
            </w:r>
            <w:r>
              <w:rPr>
                <w:spacing w:val="28"/>
              </w:rPr>
              <w:t xml:space="preserve">  </w:t>
            </w:r>
            <w:r>
              <w:rPr>
                <w:spacing w:val="-10"/>
              </w:rPr>
              <w:t>)</w:t>
            </w:r>
          </w:p>
        </w:tc>
        <w:tc>
          <w:tcPr>
            <w:tcW w:w="1935" w:type="dxa"/>
            <w:gridSpan w:val="2"/>
            <w:vAlign w:val="center"/>
          </w:tcPr>
          <w:p w14:paraId="6EFE53B1">
            <w:pPr>
              <w:pStyle w:val="197"/>
              <w:ind w:left="0"/>
              <w:jc w:val="both"/>
            </w:pPr>
            <w:r>
              <w:t>Telefone</w:t>
            </w:r>
            <w:r>
              <w:rPr>
                <w:spacing w:val="-3"/>
              </w:rPr>
              <w:t xml:space="preserve"> </w:t>
            </w:r>
            <w:r>
              <w:rPr>
                <w:spacing w:val="-5"/>
              </w:rPr>
              <w:t>2:</w:t>
            </w:r>
          </w:p>
        </w:tc>
        <w:tc>
          <w:tcPr>
            <w:tcW w:w="3045" w:type="dxa"/>
            <w:vAlign w:val="center"/>
          </w:tcPr>
          <w:p w14:paraId="2DDD9C6C">
            <w:pPr>
              <w:pStyle w:val="197"/>
              <w:ind w:left="0"/>
              <w:jc w:val="both"/>
            </w:pPr>
            <w:r>
              <w:t>(</w:t>
            </w:r>
            <w:r>
              <w:rPr>
                <w:spacing w:val="28"/>
              </w:rPr>
              <w:t xml:space="preserve">  </w:t>
            </w:r>
            <w:r>
              <w:rPr>
                <w:spacing w:val="-10"/>
              </w:rPr>
              <w:t>)</w:t>
            </w:r>
          </w:p>
        </w:tc>
      </w:tr>
      <w:tr w14:paraId="720A0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0" w:hRule="atLeast"/>
        </w:trPr>
        <w:tc>
          <w:tcPr>
            <w:tcW w:w="9945" w:type="dxa"/>
            <w:gridSpan w:val="6"/>
            <w:vAlign w:val="center"/>
          </w:tcPr>
          <w:p w14:paraId="438594F5">
            <w:pPr>
              <w:pStyle w:val="197"/>
              <w:spacing w:before="34"/>
              <w:ind w:left="164" w:right="140"/>
              <w:jc w:val="both"/>
            </w:pPr>
            <w:r>
              <w:t>Declaro ser Pessoa com Deficiência ou Transtorno de Neurodesenvolvimento conforme a legislação vigente no País, apresentando a condição abaixo indicada, em conformidade com a Lei nº 12.764/2012, Lei nº 13.146/2015 e Lei nº 14.254/2021.</w:t>
            </w:r>
          </w:p>
        </w:tc>
      </w:tr>
      <w:tr w14:paraId="5E7402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3" w:hRule="atLeast"/>
        </w:trPr>
        <w:tc>
          <w:tcPr>
            <w:tcW w:w="495" w:type="dxa"/>
            <w:vAlign w:val="center"/>
          </w:tcPr>
          <w:p w14:paraId="67CA5C15">
            <w:pPr>
              <w:pStyle w:val="197"/>
              <w:tabs>
                <w:tab w:val="left" w:pos="383"/>
              </w:tabs>
              <w:ind w:left="0"/>
              <w:jc w:val="center"/>
            </w:pPr>
            <w:r>
              <w:rPr>
                <w:spacing w:val="-10"/>
              </w:rPr>
              <w:t>(</w:t>
            </w:r>
            <w:r>
              <w:rPr>
                <w:rFonts w:hint="default"/>
                <w:spacing w:val="-10"/>
                <w:lang w:val="pt-BR"/>
              </w:rPr>
              <w:t xml:space="preserve">      </w:t>
            </w:r>
            <w:r>
              <w:rPr>
                <w:spacing w:val="-10"/>
              </w:rPr>
              <w:t>)</w:t>
            </w:r>
          </w:p>
        </w:tc>
        <w:tc>
          <w:tcPr>
            <w:tcW w:w="4470" w:type="dxa"/>
            <w:gridSpan w:val="2"/>
            <w:vAlign w:val="center"/>
          </w:tcPr>
          <w:p w14:paraId="593B9221">
            <w:pPr>
              <w:pStyle w:val="197"/>
              <w:ind w:left="220" w:leftChars="100" w:firstLine="0" w:firstLineChars="0"/>
              <w:jc w:val="left"/>
            </w:pPr>
            <w:r>
              <w:t>Deficiência</w:t>
            </w:r>
            <w:r>
              <w:rPr>
                <w:spacing w:val="-4"/>
              </w:rPr>
              <w:t xml:space="preserve"> </w:t>
            </w:r>
            <w:r>
              <w:rPr>
                <w:spacing w:val="-2"/>
              </w:rPr>
              <w:t>Física.</w:t>
            </w:r>
          </w:p>
        </w:tc>
        <w:tc>
          <w:tcPr>
            <w:tcW w:w="480" w:type="dxa"/>
            <w:vAlign w:val="center"/>
          </w:tcPr>
          <w:p w14:paraId="5D61E988">
            <w:pPr>
              <w:pStyle w:val="197"/>
              <w:tabs>
                <w:tab w:val="left" w:pos="491"/>
              </w:tabs>
              <w:ind w:left="0"/>
              <w:jc w:val="center"/>
            </w:pPr>
            <w:r>
              <w:rPr>
                <w:spacing w:val="-10"/>
              </w:rPr>
              <w:t>(</w:t>
            </w:r>
            <w:r>
              <w:rPr>
                <w:rFonts w:hint="default"/>
                <w:spacing w:val="-10"/>
                <w:lang w:val="pt-BR"/>
              </w:rPr>
              <w:t xml:space="preserve">      </w:t>
            </w:r>
            <w:r>
              <w:rPr>
                <w:spacing w:val="-10"/>
              </w:rPr>
              <w:t>)</w:t>
            </w:r>
          </w:p>
        </w:tc>
        <w:tc>
          <w:tcPr>
            <w:tcW w:w="4500" w:type="dxa"/>
            <w:gridSpan w:val="2"/>
            <w:vAlign w:val="center"/>
          </w:tcPr>
          <w:p w14:paraId="1048F5AE">
            <w:pPr>
              <w:pStyle w:val="197"/>
              <w:ind w:left="220" w:leftChars="100" w:firstLine="0" w:firstLineChars="0"/>
              <w:jc w:val="left"/>
            </w:pPr>
            <w:r>
              <w:t>Transtornos</w:t>
            </w:r>
            <w:r>
              <w:rPr>
                <w:spacing w:val="-3"/>
              </w:rPr>
              <w:t xml:space="preserve"> </w:t>
            </w:r>
            <w:r>
              <w:t>do</w:t>
            </w:r>
            <w:r>
              <w:rPr>
                <w:spacing w:val="-3"/>
              </w:rPr>
              <w:t xml:space="preserve"> </w:t>
            </w:r>
            <w:r>
              <w:t>Espectro</w:t>
            </w:r>
            <w:r>
              <w:rPr>
                <w:spacing w:val="-4"/>
              </w:rPr>
              <w:t xml:space="preserve"> </w:t>
            </w:r>
            <w:r>
              <w:t>Autista-</w:t>
            </w:r>
            <w:r>
              <w:rPr>
                <w:spacing w:val="-4"/>
              </w:rPr>
              <w:t>TEA.</w:t>
            </w:r>
          </w:p>
        </w:tc>
      </w:tr>
      <w:tr w14:paraId="68D2A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495" w:type="dxa"/>
            <w:vAlign w:val="center"/>
          </w:tcPr>
          <w:p w14:paraId="0DF96ED3">
            <w:pPr>
              <w:pStyle w:val="197"/>
              <w:tabs>
                <w:tab w:val="left" w:pos="383"/>
              </w:tabs>
              <w:ind w:left="0"/>
              <w:jc w:val="center"/>
            </w:pPr>
            <w:r>
              <w:rPr>
                <w:spacing w:val="-10"/>
              </w:rPr>
              <w:t>(</w:t>
            </w:r>
            <w:r>
              <w:rPr>
                <w:rFonts w:hint="default"/>
                <w:spacing w:val="-10"/>
                <w:lang w:val="pt-BR"/>
              </w:rPr>
              <w:t xml:space="preserve">      </w:t>
            </w:r>
            <w:r>
              <w:rPr>
                <w:spacing w:val="-10"/>
              </w:rPr>
              <w:t>)</w:t>
            </w:r>
          </w:p>
        </w:tc>
        <w:tc>
          <w:tcPr>
            <w:tcW w:w="4470" w:type="dxa"/>
            <w:gridSpan w:val="2"/>
            <w:vAlign w:val="center"/>
          </w:tcPr>
          <w:p w14:paraId="41929292">
            <w:pPr>
              <w:pStyle w:val="197"/>
              <w:ind w:left="220" w:leftChars="100" w:firstLine="0" w:firstLineChars="0"/>
              <w:jc w:val="left"/>
            </w:pPr>
            <w:r>
              <w:t>Deficiência</w:t>
            </w:r>
            <w:r>
              <w:rPr>
                <w:spacing w:val="-4"/>
              </w:rPr>
              <w:t xml:space="preserve"> </w:t>
            </w:r>
            <w:r>
              <w:rPr>
                <w:spacing w:val="-2"/>
              </w:rPr>
              <w:t>Auditiva.</w:t>
            </w:r>
          </w:p>
        </w:tc>
        <w:tc>
          <w:tcPr>
            <w:tcW w:w="480" w:type="dxa"/>
            <w:vAlign w:val="center"/>
          </w:tcPr>
          <w:p w14:paraId="3F213395">
            <w:pPr>
              <w:pStyle w:val="197"/>
              <w:tabs>
                <w:tab w:val="left" w:pos="491"/>
              </w:tabs>
              <w:ind w:left="0"/>
              <w:jc w:val="center"/>
            </w:pPr>
            <w:r>
              <w:rPr>
                <w:spacing w:val="-10"/>
              </w:rPr>
              <w:t>(</w:t>
            </w:r>
            <w:r>
              <w:rPr>
                <w:rFonts w:hint="default"/>
                <w:spacing w:val="-10"/>
                <w:lang w:val="pt-BR"/>
              </w:rPr>
              <w:t xml:space="preserve">      </w:t>
            </w:r>
            <w:r>
              <w:rPr>
                <w:spacing w:val="-10"/>
              </w:rPr>
              <w:t>)</w:t>
            </w:r>
          </w:p>
        </w:tc>
        <w:tc>
          <w:tcPr>
            <w:tcW w:w="4500" w:type="dxa"/>
            <w:gridSpan w:val="2"/>
            <w:vAlign w:val="center"/>
          </w:tcPr>
          <w:p w14:paraId="77C4AE39">
            <w:pPr>
              <w:pStyle w:val="197"/>
              <w:spacing w:line="252" w:lineRule="exact"/>
              <w:ind w:left="220" w:leftChars="100" w:firstLine="0" w:firstLineChars="0"/>
              <w:jc w:val="left"/>
            </w:pPr>
            <w:r>
              <w:t>Transtorno</w:t>
            </w:r>
            <w:r>
              <w:rPr>
                <w:spacing w:val="-2"/>
              </w:rPr>
              <w:t xml:space="preserve"> </w:t>
            </w:r>
            <w:r>
              <w:t>de</w:t>
            </w:r>
            <w:r>
              <w:rPr>
                <w:spacing w:val="-4"/>
              </w:rPr>
              <w:t xml:space="preserve"> </w:t>
            </w:r>
            <w:r>
              <w:t>Déficit</w:t>
            </w:r>
            <w:r>
              <w:rPr>
                <w:spacing w:val="-1"/>
              </w:rPr>
              <w:t xml:space="preserve"> </w:t>
            </w:r>
            <w:r>
              <w:rPr>
                <w:spacing w:val="-5"/>
              </w:rPr>
              <w:t>de</w:t>
            </w:r>
          </w:p>
          <w:p w14:paraId="4F5CAB68">
            <w:pPr>
              <w:pStyle w:val="197"/>
              <w:spacing w:line="252" w:lineRule="exact"/>
              <w:ind w:left="220" w:leftChars="100" w:right="1260" w:firstLine="0" w:firstLineChars="0"/>
              <w:jc w:val="left"/>
            </w:pPr>
            <w:r>
              <w:rPr>
                <w:spacing w:val="-2"/>
              </w:rPr>
              <w:t>Atenção</w:t>
            </w:r>
            <w:r>
              <w:rPr>
                <w:spacing w:val="-10"/>
              </w:rPr>
              <w:t xml:space="preserve"> </w:t>
            </w:r>
            <w:r>
              <w:rPr>
                <w:spacing w:val="-2"/>
              </w:rPr>
              <w:t>e</w:t>
            </w:r>
            <w:r>
              <w:rPr>
                <w:spacing w:val="-11"/>
              </w:rPr>
              <w:t xml:space="preserve"> </w:t>
            </w:r>
            <w:r>
              <w:rPr>
                <w:spacing w:val="-2"/>
              </w:rPr>
              <w:t>Hiperatividade-TDAH.</w:t>
            </w:r>
          </w:p>
        </w:tc>
      </w:tr>
      <w:tr w14:paraId="3C712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5" w:hRule="atLeast"/>
        </w:trPr>
        <w:tc>
          <w:tcPr>
            <w:tcW w:w="495" w:type="dxa"/>
            <w:vAlign w:val="center"/>
          </w:tcPr>
          <w:p w14:paraId="79FA5231">
            <w:pPr>
              <w:pStyle w:val="197"/>
              <w:tabs>
                <w:tab w:val="left" w:pos="383"/>
              </w:tabs>
              <w:ind w:left="0"/>
              <w:jc w:val="center"/>
            </w:pPr>
            <w:r>
              <w:rPr>
                <w:spacing w:val="-10"/>
              </w:rPr>
              <w:t>(</w:t>
            </w:r>
            <w:r>
              <w:rPr>
                <w:rFonts w:hint="default"/>
                <w:spacing w:val="-10"/>
                <w:lang w:val="pt-BR"/>
              </w:rPr>
              <w:t xml:space="preserve">      </w:t>
            </w:r>
            <w:r>
              <w:rPr>
                <w:spacing w:val="-10"/>
              </w:rPr>
              <w:t>)</w:t>
            </w:r>
          </w:p>
        </w:tc>
        <w:tc>
          <w:tcPr>
            <w:tcW w:w="4470" w:type="dxa"/>
            <w:gridSpan w:val="2"/>
            <w:vAlign w:val="center"/>
          </w:tcPr>
          <w:p w14:paraId="13301DF6">
            <w:pPr>
              <w:pStyle w:val="197"/>
              <w:ind w:left="220" w:leftChars="100" w:firstLine="0" w:firstLineChars="0"/>
              <w:jc w:val="left"/>
            </w:pPr>
            <w:r>
              <w:t>Deficiência</w:t>
            </w:r>
            <w:r>
              <w:rPr>
                <w:spacing w:val="-12"/>
              </w:rPr>
              <w:t xml:space="preserve"> </w:t>
            </w:r>
            <w:r>
              <w:t>Visual</w:t>
            </w:r>
            <w:r>
              <w:rPr>
                <w:spacing w:val="-11"/>
              </w:rPr>
              <w:t xml:space="preserve"> </w:t>
            </w:r>
            <w:r>
              <w:t>(cegueira,</w:t>
            </w:r>
            <w:r>
              <w:rPr>
                <w:spacing w:val="-11"/>
              </w:rPr>
              <w:t xml:space="preserve"> </w:t>
            </w:r>
            <w:r>
              <w:t>baixa</w:t>
            </w:r>
            <w:r>
              <w:rPr>
                <w:spacing w:val="-6"/>
              </w:rPr>
              <w:t xml:space="preserve"> </w:t>
            </w:r>
            <w:r>
              <w:t>visão, visão monocular).</w:t>
            </w:r>
          </w:p>
        </w:tc>
        <w:tc>
          <w:tcPr>
            <w:tcW w:w="480" w:type="dxa"/>
            <w:vAlign w:val="center"/>
          </w:tcPr>
          <w:p w14:paraId="37FA1918">
            <w:pPr>
              <w:pStyle w:val="197"/>
              <w:tabs>
                <w:tab w:val="left" w:pos="491"/>
              </w:tabs>
              <w:ind w:left="0"/>
              <w:jc w:val="center"/>
            </w:pPr>
            <w:r>
              <w:rPr>
                <w:spacing w:val="-10"/>
              </w:rPr>
              <w:t>(</w:t>
            </w:r>
            <w:r>
              <w:rPr>
                <w:rFonts w:hint="default"/>
                <w:spacing w:val="-10"/>
                <w:lang w:val="pt-BR"/>
              </w:rPr>
              <w:t xml:space="preserve">      </w:t>
            </w:r>
            <w:r>
              <w:rPr>
                <w:spacing w:val="-10"/>
              </w:rPr>
              <w:t>)</w:t>
            </w:r>
          </w:p>
        </w:tc>
        <w:tc>
          <w:tcPr>
            <w:tcW w:w="4500" w:type="dxa"/>
            <w:gridSpan w:val="2"/>
            <w:vAlign w:val="center"/>
          </w:tcPr>
          <w:p w14:paraId="10A18670">
            <w:pPr>
              <w:pStyle w:val="197"/>
              <w:ind w:left="220" w:leftChars="100" w:firstLine="0" w:firstLineChars="0"/>
              <w:jc w:val="left"/>
            </w:pPr>
            <w:r>
              <w:rPr>
                <w:spacing w:val="-2"/>
              </w:rPr>
              <w:t>Dislexia.</w:t>
            </w:r>
          </w:p>
        </w:tc>
      </w:tr>
      <w:tr w14:paraId="31B29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trPr>
        <w:tc>
          <w:tcPr>
            <w:tcW w:w="495" w:type="dxa"/>
            <w:vAlign w:val="center"/>
          </w:tcPr>
          <w:p w14:paraId="1E4D5ACB">
            <w:pPr>
              <w:pStyle w:val="197"/>
              <w:tabs>
                <w:tab w:val="left" w:pos="383"/>
              </w:tabs>
              <w:ind w:left="0"/>
              <w:jc w:val="center"/>
            </w:pPr>
            <w:r>
              <w:rPr>
                <w:spacing w:val="-10"/>
              </w:rPr>
              <w:t>(</w:t>
            </w:r>
            <w:r>
              <w:rPr>
                <w:rFonts w:hint="default"/>
                <w:spacing w:val="-10"/>
                <w:lang w:val="pt-BR"/>
              </w:rPr>
              <w:t xml:space="preserve">      </w:t>
            </w:r>
            <w:r>
              <w:rPr>
                <w:spacing w:val="-10"/>
              </w:rPr>
              <w:t>)</w:t>
            </w:r>
          </w:p>
        </w:tc>
        <w:tc>
          <w:tcPr>
            <w:tcW w:w="4470" w:type="dxa"/>
            <w:gridSpan w:val="2"/>
            <w:vAlign w:val="center"/>
          </w:tcPr>
          <w:p w14:paraId="18A0E65B">
            <w:pPr>
              <w:pStyle w:val="197"/>
              <w:ind w:left="220" w:leftChars="100" w:firstLine="0" w:firstLineChars="0"/>
              <w:jc w:val="left"/>
            </w:pPr>
            <w:r>
              <w:t>Deficiência</w:t>
            </w:r>
            <w:r>
              <w:rPr>
                <w:spacing w:val="-4"/>
              </w:rPr>
              <w:t xml:space="preserve"> </w:t>
            </w:r>
            <w:r>
              <w:rPr>
                <w:spacing w:val="-2"/>
              </w:rPr>
              <w:t>Mental/Psicossocial.</w:t>
            </w:r>
          </w:p>
        </w:tc>
        <w:tc>
          <w:tcPr>
            <w:tcW w:w="480" w:type="dxa"/>
            <w:vAlign w:val="center"/>
          </w:tcPr>
          <w:p w14:paraId="6FB1E4E8">
            <w:pPr>
              <w:pStyle w:val="197"/>
              <w:tabs>
                <w:tab w:val="left" w:pos="491"/>
              </w:tabs>
              <w:ind w:left="0"/>
              <w:jc w:val="center"/>
            </w:pPr>
            <w:r>
              <w:rPr>
                <w:spacing w:val="-10"/>
              </w:rPr>
              <w:t>(</w:t>
            </w:r>
            <w:r>
              <w:rPr>
                <w:rFonts w:hint="default"/>
                <w:spacing w:val="-10"/>
                <w:lang w:val="pt-BR"/>
              </w:rPr>
              <w:t xml:space="preserve">      </w:t>
            </w:r>
            <w:r>
              <w:rPr>
                <w:spacing w:val="-10"/>
              </w:rPr>
              <w:t>)</w:t>
            </w:r>
          </w:p>
        </w:tc>
        <w:tc>
          <w:tcPr>
            <w:tcW w:w="4500" w:type="dxa"/>
            <w:gridSpan w:val="2"/>
            <w:vAlign w:val="center"/>
          </w:tcPr>
          <w:p w14:paraId="16A78CCC">
            <w:pPr>
              <w:pStyle w:val="197"/>
              <w:ind w:left="220" w:leftChars="100" w:firstLine="0" w:firstLineChars="0"/>
              <w:jc w:val="left"/>
            </w:pPr>
            <w:r>
              <w:rPr>
                <w:spacing w:val="-2"/>
              </w:rPr>
              <w:t>Discalculia.</w:t>
            </w:r>
          </w:p>
        </w:tc>
      </w:tr>
      <w:tr w14:paraId="4005F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7" w:hRule="atLeast"/>
        </w:trPr>
        <w:tc>
          <w:tcPr>
            <w:tcW w:w="495" w:type="dxa"/>
            <w:vAlign w:val="center"/>
          </w:tcPr>
          <w:p w14:paraId="589D2B29">
            <w:pPr>
              <w:pStyle w:val="197"/>
              <w:tabs>
                <w:tab w:val="left" w:pos="383"/>
              </w:tabs>
              <w:ind w:left="0"/>
              <w:jc w:val="center"/>
            </w:pPr>
            <w:r>
              <w:rPr>
                <w:spacing w:val="-10"/>
              </w:rPr>
              <w:t>(</w:t>
            </w:r>
            <w:r>
              <w:rPr>
                <w:rFonts w:hint="default"/>
                <w:spacing w:val="-10"/>
                <w:lang w:val="pt-BR"/>
              </w:rPr>
              <w:t xml:space="preserve">      </w:t>
            </w:r>
            <w:r>
              <w:rPr>
                <w:spacing w:val="-10"/>
              </w:rPr>
              <w:t>)</w:t>
            </w:r>
          </w:p>
        </w:tc>
        <w:tc>
          <w:tcPr>
            <w:tcW w:w="4470" w:type="dxa"/>
            <w:gridSpan w:val="2"/>
            <w:vAlign w:val="center"/>
          </w:tcPr>
          <w:p w14:paraId="208DA049">
            <w:pPr>
              <w:pStyle w:val="197"/>
              <w:ind w:left="220" w:leftChars="100" w:firstLine="0" w:firstLineChars="0"/>
              <w:jc w:val="left"/>
            </w:pPr>
            <w:r>
              <w:t>Deficiência</w:t>
            </w:r>
            <w:r>
              <w:rPr>
                <w:spacing w:val="-4"/>
              </w:rPr>
              <w:t xml:space="preserve"> </w:t>
            </w:r>
            <w:r>
              <w:rPr>
                <w:spacing w:val="-2"/>
              </w:rPr>
              <w:t>Intelectual.</w:t>
            </w:r>
          </w:p>
        </w:tc>
        <w:tc>
          <w:tcPr>
            <w:tcW w:w="480" w:type="dxa"/>
            <w:vAlign w:val="center"/>
          </w:tcPr>
          <w:p w14:paraId="744AC292">
            <w:pPr>
              <w:pStyle w:val="197"/>
              <w:tabs>
                <w:tab w:val="left" w:pos="491"/>
              </w:tabs>
              <w:ind w:left="0"/>
              <w:jc w:val="center"/>
            </w:pPr>
            <w:r>
              <w:rPr>
                <w:spacing w:val="-10"/>
              </w:rPr>
              <w:t>(</w:t>
            </w:r>
            <w:r>
              <w:rPr>
                <w:rFonts w:hint="default"/>
                <w:spacing w:val="-10"/>
                <w:lang w:val="pt-BR"/>
              </w:rPr>
              <w:t xml:space="preserve">      </w:t>
            </w:r>
            <w:r>
              <w:rPr>
                <w:spacing w:val="-10"/>
              </w:rPr>
              <w:t>)</w:t>
            </w:r>
          </w:p>
        </w:tc>
        <w:tc>
          <w:tcPr>
            <w:tcW w:w="4500" w:type="dxa"/>
            <w:gridSpan w:val="2"/>
            <w:vAlign w:val="center"/>
          </w:tcPr>
          <w:p w14:paraId="731741C3">
            <w:pPr>
              <w:pStyle w:val="197"/>
              <w:ind w:left="220" w:leftChars="100" w:firstLine="0" w:firstLineChars="0"/>
              <w:jc w:val="left"/>
            </w:pPr>
            <w:r>
              <w:t>Outro</w:t>
            </w:r>
            <w:r>
              <w:rPr>
                <w:spacing w:val="-13"/>
              </w:rPr>
              <w:t xml:space="preserve"> </w:t>
            </w:r>
            <w:r>
              <w:t>Transtorno</w:t>
            </w:r>
            <w:r>
              <w:rPr>
                <w:spacing w:val="-12"/>
              </w:rPr>
              <w:t xml:space="preserve"> </w:t>
            </w:r>
            <w:r>
              <w:t>Específico</w:t>
            </w:r>
            <w:r>
              <w:rPr>
                <w:spacing w:val="-12"/>
              </w:rPr>
              <w:t xml:space="preserve"> </w:t>
            </w:r>
            <w:r>
              <w:t xml:space="preserve">de </w:t>
            </w:r>
            <w:r>
              <w:rPr>
                <w:spacing w:val="-2"/>
              </w:rPr>
              <w:t>Aprendizagem</w:t>
            </w:r>
          </w:p>
        </w:tc>
      </w:tr>
      <w:tr w14:paraId="0F9F51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495" w:type="dxa"/>
            <w:vAlign w:val="center"/>
          </w:tcPr>
          <w:p w14:paraId="454833AC">
            <w:pPr>
              <w:pStyle w:val="197"/>
              <w:tabs>
                <w:tab w:val="left" w:pos="383"/>
              </w:tabs>
              <w:ind w:left="0"/>
              <w:jc w:val="center"/>
            </w:pPr>
            <w:r>
              <w:rPr>
                <w:spacing w:val="-10"/>
              </w:rPr>
              <w:t>(</w:t>
            </w:r>
            <w:r>
              <w:rPr>
                <w:rFonts w:hint="default"/>
                <w:spacing w:val="-10"/>
                <w:lang w:val="pt-BR"/>
              </w:rPr>
              <w:t xml:space="preserve">      </w:t>
            </w:r>
            <w:r>
              <w:rPr>
                <w:spacing w:val="-10"/>
              </w:rPr>
              <w:t>)</w:t>
            </w:r>
          </w:p>
        </w:tc>
        <w:tc>
          <w:tcPr>
            <w:tcW w:w="4470" w:type="dxa"/>
            <w:gridSpan w:val="2"/>
            <w:vAlign w:val="center"/>
          </w:tcPr>
          <w:p w14:paraId="7DF338A1">
            <w:pPr>
              <w:pStyle w:val="197"/>
              <w:ind w:left="220" w:leftChars="100" w:firstLine="0" w:firstLineChars="0"/>
              <w:jc w:val="left"/>
            </w:pPr>
            <w:r>
              <w:t>Deficiência</w:t>
            </w:r>
            <w:r>
              <w:rPr>
                <w:spacing w:val="-4"/>
              </w:rPr>
              <w:t xml:space="preserve"> </w:t>
            </w:r>
            <w:r>
              <w:rPr>
                <w:spacing w:val="-2"/>
              </w:rPr>
              <w:t>Múltipla.</w:t>
            </w:r>
          </w:p>
        </w:tc>
        <w:tc>
          <w:tcPr>
            <w:tcW w:w="480" w:type="dxa"/>
            <w:vAlign w:val="center"/>
          </w:tcPr>
          <w:p w14:paraId="76D06EF2">
            <w:pPr>
              <w:pStyle w:val="197"/>
              <w:tabs>
                <w:tab w:val="left" w:pos="491"/>
              </w:tabs>
              <w:ind w:left="0"/>
              <w:jc w:val="center"/>
            </w:pPr>
            <w:r>
              <w:rPr>
                <w:spacing w:val="-10"/>
              </w:rPr>
              <w:t>(</w:t>
            </w:r>
            <w:r>
              <w:rPr>
                <w:rFonts w:hint="default"/>
                <w:spacing w:val="-10"/>
                <w:lang w:val="pt-BR"/>
              </w:rPr>
              <w:t xml:space="preserve">      </w:t>
            </w:r>
            <w:r>
              <w:rPr>
                <w:spacing w:val="-10"/>
              </w:rPr>
              <w:t>)</w:t>
            </w:r>
          </w:p>
        </w:tc>
        <w:tc>
          <w:tcPr>
            <w:tcW w:w="4500" w:type="dxa"/>
            <w:gridSpan w:val="2"/>
            <w:vAlign w:val="center"/>
          </w:tcPr>
          <w:p w14:paraId="353D40DC">
            <w:pPr>
              <w:pStyle w:val="197"/>
              <w:ind w:left="220" w:leftChars="100" w:firstLine="0" w:firstLineChars="0"/>
              <w:jc w:val="left"/>
            </w:pPr>
            <w:r>
              <w:t>Outra</w:t>
            </w:r>
            <w:r>
              <w:rPr>
                <w:spacing w:val="-10"/>
              </w:rPr>
              <w:t xml:space="preserve"> </w:t>
            </w:r>
            <w:r>
              <w:t>condição</w:t>
            </w:r>
            <w:r>
              <w:rPr>
                <w:spacing w:val="-9"/>
              </w:rPr>
              <w:t xml:space="preserve"> </w:t>
            </w:r>
            <w:r>
              <w:t>documentada</w:t>
            </w:r>
            <w:r>
              <w:rPr>
                <w:spacing w:val="-8"/>
              </w:rPr>
              <w:t xml:space="preserve"> </w:t>
            </w:r>
            <w:r>
              <w:t>e</w:t>
            </w:r>
            <w:r>
              <w:rPr>
                <w:spacing w:val="-12"/>
              </w:rPr>
              <w:t xml:space="preserve"> </w:t>
            </w:r>
            <w:r>
              <w:t>não especificada anteriormente.</w:t>
            </w:r>
          </w:p>
        </w:tc>
      </w:tr>
      <w:tr w14:paraId="6C10DF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38" w:hRule="atLeast"/>
        </w:trPr>
        <w:tc>
          <w:tcPr>
            <w:tcW w:w="9945" w:type="dxa"/>
            <w:gridSpan w:val="6"/>
            <w:vAlign w:val="center"/>
          </w:tcPr>
          <w:p w14:paraId="0DF56E76">
            <w:pPr>
              <w:pStyle w:val="197"/>
              <w:ind w:left="220" w:leftChars="100" w:right="33" w:rightChars="15" w:firstLine="0" w:firstLineChars="0"/>
              <w:jc w:val="both"/>
            </w:pPr>
            <w:r>
              <w:rPr>
                <w:b/>
              </w:rPr>
              <w:t xml:space="preserve">OBS.: </w:t>
            </w:r>
            <w:r>
              <w:t>É obrigatória a apresentação de laudo médico e, quando pertinentes, de exames comprobatórios da deficiência, nos termos da Resolução nº 010/2026 – CONEPE. Para fins de deficiência visual, nos termos do art. 11 da Resolução nº 010/2026 – CONEPE, não serão considerados como deficiência visual os distúrbios de acuidade visual passíveis de correção, salvo no caso de pessoas com visão monocular, conforme o disposto na Súmula nº 377/2009 do Superior Tribunal de Justiça (STJ).</w:t>
            </w:r>
          </w:p>
        </w:tc>
      </w:tr>
    </w:tbl>
    <w:p w14:paraId="344ADA9A">
      <w:pPr>
        <w:pStyle w:val="22"/>
        <w:spacing w:before="8"/>
        <w:rPr>
          <w:b/>
        </w:rPr>
      </w:pPr>
    </w:p>
    <w:p w14:paraId="36B127BA">
      <w:pPr>
        <w:pStyle w:val="22"/>
        <w:spacing w:before="1"/>
        <w:ind w:left="0" w:leftChars="0" w:right="27" w:rightChars="0" w:firstLine="0" w:firstLineChars="0"/>
        <w:jc w:val="both"/>
      </w:pPr>
      <w:r>
        <w:t>Declaro que</w:t>
      </w:r>
      <w:r>
        <w:rPr>
          <w:spacing w:val="-3"/>
        </w:rPr>
        <w:t xml:space="preserve"> </w:t>
      </w:r>
      <w:r>
        <w:t>desejo</w:t>
      </w:r>
      <w:r>
        <w:rPr>
          <w:spacing w:val="-2"/>
        </w:rPr>
        <w:t xml:space="preserve"> </w:t>
      </w:r>
      <w:r>
        <w:t>me matricular no</w:t>
      </w:r>
      <w:r>
        <w:rPr>
          <w:spacing w:val="-2"/>
        </w:rPr>
        <w:t xml:space="preserve"> </w:t>
      </w:r>
      <w:r>
        <w:t>semestre 2027/1</w:t>
      </w:r>
      <w:r>
        <w:rPr>
          <w:spacing w:val="-2"/>
        </w:rPr>
        <w:t xml:space="preserve"> </w:t>
      </w:r>
      <w:r>
        <w:t>no</w:t>
      </w:r>
      <w:r>
        <w:rPr>
          <w:spacing w:val="-2"/>
        </w:rPr>
        <w:t xml:space="preserve"> </w:t>
      </w:r>
      <w:r>
        <w:t>PPGBB</w:t>
      </w:r>
      <w:r>
        <w:rPr>
          <w:spacing w:val="-1"/>
        </w:rPr>
        <w:t xml:space="preserve"> </w:t>
      </w:r>
      <w:r>
        <w:t>da</w:t>
      </w:r>
      <w:r>
        <w:rPr>
          <w:spacing w:val="-3"/>
        </w:rPr>
        <w:t xml:space="preserve"> </w:t>
      </w:r>
      <w:r>
        <w:t>Universidade do</w:t>
      </w:r>
      <w:r>
        <w:rPr>
          <w:spacing w:val="-2"/>
        </w:rPr>
        <w:t xml:space="preserve"> </w:t>
      </w:r>
      <w:r>
        <w:t>Estado</w:t>
      </w:r>
      <w:r>
        <w:rPr>
          <w:spacing w:val="-2"/>
        </w:rPr>
        <w:t xml:space="preserve"> </w:t>
      </w:r>
      <w:r>
        <w:t xml:space="preserve">de Mato Grosso – UNEMAT, nas vagas destinadas às ações afirmativas. Declaro estar ciente de que as informações </w:t>
      </w:r>
      <w:r>
        <w:rPr>
          <w:lang w:val="pt-BR"/>
        </w:rPr>
        <w:t>prestadas,</w:t>
      </w:r>
      <w:r>
        <w:t xml:space="preserve"> se não corresponderem à verdade dos </w:t>
      </w:r>
      <w:r>
        <w:rPr>
          <w:lang w:val="pt-BR"/>
        </w:rPr>
        <w:t>fatos,</w:t>
      </w:r>
      <w:r>
        <w:t xml:space="preserve"> implicarão </w:t>
      </w:r>
      <w:r>
        <w:rPr>
          <w:lang w:val="pt-BR"/>
        </w:rPr>
        <w:t>o</w:t>
      </w:r>
      <w:r>
        <w:t xml:space="preserve"> cancelamento</w:t>
      </w:r>
      <w:r>
        <w:rPr>
          <w:spacing w:val="-12"/>
        </w:rPr>
        <w:t xml:space="preserve"> </w:t>
      </w:r>
      <w:r>
        <w:t>da</w:t>
      </w:r>
      <w:r>
        <w:rPr>
          <w:spacing w:val="-13"/>
        </w:rPr>
        <w:t xml:space="preserve"> </w:t>
      </w:r>
      <w:r>
        <w:t>matrícula</w:t>
      </w:r>
      <w:r>
        <w:rPr>
          <w:spacing w:val="-11"/>
        </w:rPr>
        <w:t xml:space="preserve"> </w:t>
      </w:r>
      <w:r>
        <w:t>e</w:t>
      </w:r>
      <w:r>
        <w:rPr>
          <w:spacing w:val="-13"/>
        </w:rPr>
        <w:t xml:space="preserve"> </w:t>
      </w:r>
      <w:r>
        <w:rPr>
          <w:spacing w:val="-13"/>
          <w:lang w:val="pt-BR"/>
        </w:rPr>
        <w:t>a instauração</w:t>
      </w:r>
      <w:r>
        <w:rPr>
          <w:spacing w:val="-12"/>
        </w:rPr>
        <w:t xml:space="preserve"> </w:t>
      </w:r>
      <w:r>
        <w:t>do</w:t>
      </w:r>
      <w:r>
        <w:rPr>
          <w:spacing w:val="-13"/>
        </w:rPr>
        <w:t xml:space="preserve"> </w:t>
      </w:r>
      <w:r>
        <w:t>correspondente</w:t>
      </w:r>
      <w:r>
        <w:rPr>
          <w:spacing w:val="-12"/>
        </w:rPr>
        <w:t xml:space="preserve"> </w:t>
      </w:r>
      <w:r>
        <w:t>processo,</w:t>
      </w:r>
      <w:r>
        <w:rPr>
          <w:spacing w:val="-13"/>
        </w:rPr>
        <w:t xml:space="preserve"> </w:t>
      </w:r>
      <w:r>
        <w:t>conforme</w:t>
      </w:r>
      <w:r>
        <w:rPr>
          <w:spacing w:val="-13"/>
        </w:rPr>
        <w:t xml:space="preserve"> </w:t>
      </w:r>
      <w:r>
        <w:t>o</w:t>
      </w:r>
      <w:r>
        <w:rPr>
          <w:spacing w:val="-13"/>
        </w:rPr>
        <w:t xml:space="preserve"> </w:t>
      </w:r>
      <w:r>
        <w:t>artigo</w:t>
      </w:r>
      <w:r>
        <w:rPr>
          <w:spacing w:val="-12"/>
        </w:rPr>
        <w:t xml:space="preserve"> </w:t>
      </w:r>
      <w:r>
        <w:t>299</w:t>
      </w:r>
      <w:r>
        <w:rPr>
          <w:spacing w:val="-13"/>
        </w:rPr>
        <w:t xml:space="preserve"> </w:t>
      </w:r>
      <w:r>
        <w:t>do Código Penal.</w:t>
      </w:r>
    </w:p>
    <w:p w14:paraId="454DE5FC">
      <w:pPr>
        <w:pStyle w:val="22"/>
        <w:spacing w:before="4"/>
      </w:pPr>
    </w:p>
    <w:p w14:paraId="587CBF19">
      <w:pPr>
        <w:pStyle w:val="22"/>
        <w:ind w:left="0" w:leftChars="0" w:right="27" w:rightChars="0" w:firstLine="0" w:firstLineChars="0"/>
        <w:jc w:val="both"/>
      </w:pPr>
      <w:r>
        <w:t>Declaro,</w:t>
      </w:r>
      <w:r>
        <w:rPr>
          <w:spacing w:val="-12"/>
        </w:rPr>
        <w:t xml:space="preserve"> </w:t>
      </w:r>
      <w:r>
        <w:t>ainda,</w:t>
      </w:r>
      <w:r>
        <w:rPr>
          <w:spacing w:val="-12"/>
        </w:rPr>
        <w:t xml:space="preserve"> </w:t>
      </w:r>
      <w:r>
        <w:t>conhecer</w:t>
      </w:r>
      <w:r>
        <w:rPr>
          <w:spacing w:val="-11"/>
        </w:rPr>
        <w:t xml:space="preserve"> </w:t>
      </w:r>
      <w:r>
        <w:t>e</w:t>
      </w:r>
      <w:r>
        <w:rPr>
          <w:spacing w:val="-12"/>
        </w:rPr>
        <w:t xml:space="preserve"> </w:t>
      </w:r>
      <w:r>
        <w:t>aceitar</w:t>
      </w:r>
      <w:r>
        <w:rPr>
          <w:spacing w:val="-11"/>
        </w:rPr>
        <w:t xml:space="preserve"> </w:t>
      </w:r>
      <w:r>
        <w:t>todas</w:t>
      </w:r>
      <w:r>
        <w:rPr>
          <w:spacing w:val="-12"/>
        </w:rPr>
        <w:t xml:space="preserve"> </w:t>
      </w:r>
      <w:r>
        <w:t>as</w:t>
      </w:r>
      <w:r>
        <w:rPr>
          <w:spacing w:val="-12"/>
        </w:rPr>
        <w:t xml:space="preserve"> </w:t>
      </w:r>
      <w:r>
        <w:t>regras</w:t>
      </w:r>
      <w:r>
        <w:rPr>
          <w:spacing w:val="-12"/>
        </w:rPr>
        <w:t xml:space="preserve"> </w:t>
      </w:r>
      <w:r>
        <w:t>estabelecidas</w:t>
      </w:r>
      <w:r>
        <w:rPr>
          <w:spacing w:val="-10"/>
        </w:rPr>
        <w:t xml:space="preserve"> </w:t>
      </w:r>
      <w:r>
        <w:t>no</w:t>
      </w:r>
      <w:r>
        <w:rPr>
          <w:spacing w:val="-13"/>
        </w:rPr>
        <w:t xml:space="preserve"> </w:t>
      </w:r>
      <w:r>
        <w:t>Edital</w:t>
      </w:r>
      <w:r>
        <w:rPr>
          <w:spacing w:val="-12"/>
        </w:rPr>
        <w:t xml:space="preserve"> </w:t>
      </w:r>
      <w:r>
        <w:t>de</w:t>
      </w:r>
      <w:r>
        <w:rPr>
          <w:spacing w:val="-14"/>
        </w:rPr>
        <w:t xml:space="preserve"> </w:t>
      </w:r>
      <w:r>
        <w:t>inscrição,</w:t>
      </w:r>
      <w:r>
        <w:rPr>
          <w:spacing w:val="-11"/>
        </w:rPr>
        <w:t xml:space="preserve"> </w:t>
      </w:r>
      <w:r>
        <w:t>seleção</w:t>
      </w:r>
      <w:r>
        <w:rPr>
          <w:spacing w:val="-12"/>
        </w:rPr>
        <w:t xml:space="preserve"> </w:t>
      </w:r>
      <w:r>
        <w:t>e ocupação de</w:t>
      </w:r>
      <w:r>
        <w:rPr>
          <w:spacing w:val="-1"/>
        </w:rPr>
        <w:t xml:space="preserve"> </w:t>
      </w:r>
      <w:r>
        <w:t>vagas</w:t>
      </w:r>
      <w:r>
        <w:rPr>
          <w:spacing w:val="-1"/>
        </w:rPr>
        <w:t xml:space="preserve"> </w:t>
      </w:r>
      <w:r>
        <w:t>no curso de Pós-Graduação em Biotecnologia e Biodiversidade da Rede Pró-Centro-Oeste (PPGBB),</w:t>
      </w:r>
      <w:r>
        <w:rPr>
          <w:spacing w:val="-1"/>
        </w:rPr>
        <w:t xml:space="preserve"> </w:t>
      </w:r>
      <w:r>
        <w:t>bem</w:t>
      </w:r>
      <w:r>
        <w:rPr>
          <w:spacing w:val="-1"/>
        </w:rPr>
        <w:t xml:space="preserve"> </w:t>
      </w:r>
      <w:r>
        <w:t>como</w:t>
      </w:r>
      <w:r>
        <w:rPr>
          <w:spacing w:val="-1"/>
        </w:rPr>
        <w:t xml:space="preserve"> </w:t>
      </w:r>
      <w:r>
        <w:rPr>
          <w:spacing w:val="-1"/>
          <w:lang w:val="pt-BR"/>
        </w:rPr>
        <w:t>as da</w:t>
      </w:r>
      <w:r>
        <w:rPr>
          <w:spacing w:val="-1"/>
        </w:rPr>
        <w:t xml:space="preserve"> </w:t>
      </w:r>
      <w:r>
        <w:t>Resolução nº</w:t>
      </w:r>
      <w:r>
        <w:rPr>
          <w:spacing w:val="-1"/>
        </w:rPr>
        <w:t xml:space="preserve"> </w:t>
      </w:r>
      <w:r>
        <w:rPr>
          <w:spacing w:val="-1"/>
          <w:lang w:val="pt-BR"/>
        </w:rPr>
        <w:t>010/2026-CONEPE</w:t>
      </w:r>
      <w:r>
        <w:t>.</w:t>
      </w:r>
      <w:r>
        <w:rPr>
          <w:spacing w:val="-1"/>
        </w:rPr>
        <w:t xml:space="preserve"> </w:t>
      </w:r>
      <w:r>
        <w:t xml:space="preserve">Por fim, declaro concordar com a divulgação de minha condição de optante pelas vagas de ações </w:t>
      </w:r>
      <w:r>
        <w:rPr>
          <w:spacing w:val="-2"/>
        </w:rPr>
        <w:t>afirmativas.</w:t>
      </w:r>
    </w:p>
    <w:p w14:paraId="44BC1805">
      <w:pPr>
        <w:pStyle w:val="22"/>
        <w:spacing w:before="4"/>
      </w:pPr>
    </w:p>
    <w:p w14:paraId="7EF24DE8">
      <w:pPr>
        <w:pStyle w:val="22"/>
        <w:tabs>
          <w:tab w:val="left" w:pos="2282"/>
          <w:tab w:val="left" w:pos="3057"/>
          <w:tab w:val="left" w:pos="4723"/>
        </w:tabs>
        <w:ind w:left="2"/>
        <w:jc w:val="center"/>
      </w:pPr>
      <w:r>
        <w:rPr>
          <w:u w:val="single"/>
        </w:rPr>
        <w:tab/>
      </w:r>
      <w:r>
        <w:t xml:space="preserve">, </w:t>
      </w:r>
      <w:r>
        <w:rPr>
          <w:u w:val="single"/>
        </w:rPr>
        <w:tab/>
      </w:r>
      <w:r>
        <w:t xml:space="preserve">de </w:t>
      </w:r>
      <w:r>
        <w:rPr>
          <w:u w:val="single"/>
        </w:rPr>
        <w:tab/>
      </w:r>
      <w:r>
        <w:t>de</w:t>
      </w:r>
      <w:r>
        <w:rPr>
          <w:spacing w:val="-4"/>
        </w:rPr>
        <w:t xml:space="preserve"> 2026</w:t>
      </w:r>
    </w:p>
    <w:p w14:paraId="30A3B22C">
      <w:pPr>
        <w:pStyle w:val="22"/>
      </w:pPr>
    </w:p>
    <w:p w14:paraId="6A3D5904">
      <w:pPr>
        <w:ind w:left="5"/>
        <w:jc w:val="center"/>
        <w:rPr>
          <w:b/>
          <w:sz w:val="24"/>
        </w:rPr>
      </w:pPr>
    </w:p>
    <w:p w14:paraId="12F70340">
      <w:pPr>
        <w:ind w:left="5"/>
        <w:jc w:val="center"/>
        <w:rPr>
          <w:b/>
          <w:spacing w:val="-2"/>
          <w:sz w:val="24"/>
        </w:rPr>
      </w:pPr>
      <w:r>
        <w:rPr>
          <w:b/>
          <w:sz w:val="24"/>
        </w:rPr>
        <w:t>Nome</w:t>
      </w:r>
      <w:r>
        <w:rPr>
          <w:b/>
          <w:spacing w:val="-2"/>
          <w:sz w:val="24"/>
        </w:rPr>
        <w:t xml:space="preserve"> </w:t>
      </w:r>
      <w:r>
        <w:rPr>
          <w:b/>
          <w:sz w:val="24"/>
        </w:rPr>
        <w:t>e</w:t>
      </w:r>
      <w:r>
        <w:rPr>
          <w:b/>
          <w:spacing w:val="-3"/>
          <w:sz w:val="24"/>
        </w:rPr>
        <w:t xml:space="preserve"> </w:t>
      </w:r>
      <w:r>
        <w:rPr>
          <w:b/>
          <w:sz w:val="24"/>
        </w:rPr>
        <w:t>assinatura</w:t>
      </w:r>
      <w:r>
        <w:rPr>
          <w:b/>
          <w:sz w:val="24"/>
          <w:lang w:val="pt-BR"/>
        </w:rPr>
        <w:t>*</w:t>
      </w:r>
      <w:r>
        <w:rPr>
          <w:b/>
          <w:spacing w:val="-1"/>
          <w:sz w:val="24"/>
        </w:rPr>
        <w:t xml:space="preserve"> </w:t>
      </w:r>
      <w:r>
        <w:rPr>
          <w:b/>
          <w:sz w:val="24"/>
        </w:rPr>
        <w:t>do(a)</w:t>
      </w:r>
      <w:r>
        <w:rPr>
          <w:b/>
          <w:spacing w:val="-2"/>
          <w:sz w:val="24"/>
        </w:rPr>
        <w:t xml:space="preserve"> candidato(a)</w:t>
      </w:r>
    </w:p>
    <w:p w14:paraId="294469BF">
      <w:pPr>
        <w:ind w:left="5"/>
        <w:rPr>
          <w:b/>
          <w:spacing w:val="-2"/>
          <w:sz w:val="24"/>
          <w:szCs w:val="24"/>
          <w:lang w:val="pt-BR"/>
        </w:rPr>
      </w:pPr>
      <w:r>
        <w:rPr>
          <w:b/>
          <w:spacing w:val="-2"/>
          <w:sz w:val="24"/>
          <w:szCs w:val="24"/>
          <w:lang w:val="pt-BR"/>
        </w:rPr>
        <w:t>*assinatura gov.br</w:t>
      </w:r>
    </w:p>
    <w:p w14:paraId="40998068">
      <w:pPr>
        <w:ind w:left="5"/>
        <w:jc w:val="center"/>
        <w:rPr>
          <w:b/>
          <w:bCs/>
          <w:spacing w:val="-2"/>
          <w:sz w:val="24"/>
          <w:szCs w:val="24"/>
        </w:rPr>
      </w:pPr>
      <w:r>
        <w:rPr>
          <w:b/>
          <w:bCs/>
          <w:spacing w:val="-2"/>
          <w:sz w:val="24"/>
          <w:szCs w:val="24"/>
        </w:rPr>
        <w:t>ANEXO X</w:t>
      </w:r>
    </w:p>
    <w:p w14:paraId="5BDFDC36">
      <w:pPr>
        <w:ind w:left="5"/>
        <w:jc w:val="center"/>
        <w:rPr>
          <w:b/>
          <w:bCs/>
          <w:spacing w:val="-2"/>
          <w:sz w:val="24"/>
          <w:szCs w:val="24"/>
        </w:rPr>
      </w:pPr>
    </w:p>
    <w:p w14:paraId="360FF9EE">
      <w:pPr>
        <w:ind w:left="5"/>
        <w:jc w:val="center"/>
        <w:rPr>
          <w:b/>
          <w:bCs/>
          <w:spacing w:val="-2"/>
          <w:sz w:val="24"/>
          <w:szCs w:val="24"/>
        </w:rPr>
      </w:pPr>
      <w:r>
        <w:rPr>
          <w:b/>
          <w:bCs/>
          <w:spacing w:val="-2"/>
          <w:sz w:val="24"/>
          <w:szCs w:val="24"/>
        </w:rPr>
        <w:t>AUTODECLARAÇÃO</w:t>
      </w:r>
      <w:r>
        <w:rPr>
          <w:b/>
          <w:bCs/>
          <w:spacing w:val="-13"/>
          <w:sz w:val="24"/>
          <w:szCs w:val="24"/>
        </w:rPr>
        <w:t xml:space="preserve"> </w:t>
      </w:r>
      <w:r>
        <w:rPr>
          <w:b/>
          <w:bCs/>
          <w:spacing w:val="-2"/>
          <w:sz w:val="24"/>
          <w:szCs w:val="24"/>
        </w:rPr>
        <w:t>DAS</w:t>
      </w:r>
      <w:r>
        <w:rPr>
          <w:b/>
          <w:bCs/>
          <w:spacing w:val="-12"/>
          <w:sz w:val="24"/>
          <w:szCs w:val="24"/>
        </w:rPr>
        <w:t xml:space="preserve"> </w:t>
      </w:r>
      <w:r>
        <w:rPr>
          <w:b/>
          <w:bCs/>
          <w:spacing w:val="-2"/>
          <w:sz w:val="24"/>
          <w:szCs w:val="24"/>
        </w:rPr>
        <w:t>PESSOAS</w:t>
      </w:r>
      <w:r>
        <w:rPr>
          <w:b/>
          <w:bCs/>
          <w:spacing w:val="-12"/>
          <w:sz w:val="24"/>
          <w:szCs w:val="24"/>
        </w:rPr>
        <w:t xml:space="preserve"> </w:t>
      </w:r>
      <w:r>
        <w:rPr>
          <w:b/>
          <w:bCs/>
          <w:spacing w:val="-2"/>
          <w:sz w:val="24"/>
          <w:szCs w:val="24"/>
        </w:rPr>
        <w:t>TRANS</w:t>
      </w:r>
    </w:p>
    <w:p w14:paraId="1DF3F209">
      <w:pPr>
        <w:ind w:left="5"/>
        <w:jc w:val="center"/>
        <w:rPr>
          <w:b/>
          <w:spacing w:val="-2"/>
          <w:sz w:val="24"/>
          <w:szCs w:val="24"/>
        </w:rPr>
      </w:pPr>
    </w:p>
    <w:p w14:paraId="3298FD31">
      <w:pPr>
        <w:ind w:left="5"/>
        <w:jc w:val="center"/>
        <w:rPr>
          <w:b/>
          <w:spacing w:val="-2"/>
          <w:sz w:val="24"/>
          <w:szCs w:val="24"/>
        </w:rPr>
      </w:pPr>
    </w:p>
    <w:p w14:paraId="323603F0">
      <w:pPr>
        <w:ind w:left="5"/>
        <w:jc w:val="center"/>
        <w:rPr>
          <w:b/>
          <w:spacing w:val="-2"/>
          <w:sz w:val="24"/>
          <w:szCs w:val="24"/>
        </w:rPr>
      </w:pPr>
    </w:p>
    <w:p w14:paraId="53E4F35D">
      <w:pPr>
        <w:pStyle w:val="22"/>
        <w:tabs>
          <w:tab w:val="left" w:pos="2905"/>
          <w:tab w:val="left" w:pos="6551"/>
        </w:tabs>
        <w:spacing w:line="360" w:lineRule="auto"/>
        <w:ind w:left="145"/>
        <w:jc w:val="both"/>
        <w:rPr>
          <w:sz w:val="24"/>
          <w:szCs w:val="24"/>
        </w:rPr>
      </w:pPr>
      <w:r>
        <w:rPr>
          <w:sz w:val="24"/>
          <w:szCs w:val="24"/>
        </w:rPr>
        <w:t>Eu,</w:t>
      </w:r>
      <w:r>
        <w:rPr>
          <w:spacing w:val="135"/>
          <w:sz w:val="24"/>
          <w:szCs w:val="24"/>
        </w:rPr>
        <w:t xml:space="preserve"> </w:t>
      </w:r>
      <w:r>
        <w:rPr>
          <w:sz w:val="24"/>
          <w:szCs w:val="24"/>
          <w:u w:val="single"/>
        </w:rPr>
        <w:tab/>
      </w:r>
      <w:r>
        <w:rPr>
          <w:sz w:val="24"/>
          <w:szCs w:val="24"/>
        </w:rPr>
        <w:t>,</w:t>
      </w:r>
      <w:r>
        <w:rPr>
          <w:spacing w:val="80"/>
          <w:sz w:val="24"/>
          <w:szCs w:val="24"/>
        </w:rPr>
        <w:t xml:space="preserve"> </w:t>
      </w:r>
      <w:r>
        <w:rPr>
          <w:sz w:val="24"/>
          <w:szCs w:val="24"/>
        </w:rPr>
        <w:t>nacionalidade</w:t>
      </w:r>
      <w:r>
        <w:rPr>
          <w:rFonts w:hint="default"/>
          <w:sz w:val="24"/>
          <w:szCs w:val="24"/>
          <w:lang w:val="pt-BR"/>
        </w:rPr>
        <w:t xml:space="preserve"> </w:t>
      </w:r>
      <w:r>
        <w:rPr>
          <w:sz w:val="24"/>
          <w:szCs w:val="24"/>
          <w:u w:val="single"/>
        </w:rPr>
        <w:tab/>
      </w:r>
      <w:r>
        <w:rPr>
          <w:sz w:val="24"/>
          <w:szCs w:val="24"/>
        </w:rPr>
        <w:t>,</w:t>
      </w:r>
      <w:r>
        <w:rPr>
          <w:spacing w:val="33"/>
          <w:sz w:val="24"/>
          <w:szCs w:val="24"/>
        </w:rPr>
        <w:t xml:space="preserve">  </w:t>
      </w:r>
      <w:r>
        <w:rPr>
          <w:sz w:val="24"/>
          <w:szCs w:val="24"/>
        </w:rPr>
        <w:t>portador(a)</w:t>
      </w:r>
      <w:r>
        <w:rPr>
          <w:spacing w:val="34"/>
          <w:sz w:val="24"/>
          <w:szCs w:val="24"/>
        </w:rPr>
        <w:t xml:space="preserve">  </w:t>
      </w:r>
      <w:r>
        <w:rPr>
          <w:sz w:val="24"/>
          <w:szCs w:val="24"/>
        </w:rPr>
        <w:t>do</w:t>
      </w:r>
      <w:r>
        <w:rPr>
          <w:spacing w:val="34"/>
          <w:sz w:val="24"/>
          <w:szCs w:val="24"/>
        </w:rPr>
        <w:t xml:space="preserve">  </w:t>
      </w:r>
      <w:r>
        <w:rPr>
          <w:sz w:val="24"/>
          <w:szCs w:val="24"/>
        </w:rPr>
        <w:t>RG</w:t>
      </w:r>
      <w:r>
        <w:rPr>
          <w:spacing w:val="33"/>
          <w:sz w:val="24"/>
          <w:szCs w:val="24"/>
        </w:rPr>
        <w:t xml:space="preserve">  </w:t>
      </w:r>
      <w:r>
        <w:rPr>
          <w:spacing w:val="-5"/>
          <w:sz w:val="24"/>
          <w:szCs w:val="24"/>
        </w:rPr>
        <w:t>nº</w:t>
      </w:r>
      <w:r>
        <w:rPr>
          <w:rFonts w:hint="default"/>
          <w:spacing w:val="-5"/>
          <w:sz w:val="24"/>
          <w:szCs w:val="24"/>
          <w:lang w:val="pt-BR"/>
        </w:rPr>
        <w:t xml:space="preserve"> _________________</w:t>
      </w:r>
      <w:r>
        <w:rPr>
          <w:sz w:val="24"/>
          <w:szCs w:val="24"/>
        </w:rPr>
        <w:t>,</w:t>
      </w:r>
      <w:r>
        <w:rPr>
          <w:rFonts w:hint="default"/>
          <w:sz w:val="24"/>
          <w:szCs w:val="24"/>
          <w:lang w:val="pt-BR"/>
        </w:rPr>
        <w:t xml:space="preserve"> </w:t>
      </w:r>
      <w:r>
        <w:rPr>
          <w:sz w:val="24"/>
          <w:szCs w:val="24"/>
        </w:rPr>
        <w:t>CPF</w:t>
      </w:r>
      <w:r>
        <w:rPr>
          <w:spacing w:val="80"/>
          <w:sz w:val="24"/>
          <w:szCs w:val="24"/>
        </w:rPr>
        <w:t xml:space="preserve">  </w:t>
      </w:r>
      <w:r>
        <w:rPr>
          <w:sz w:val="24"/>
          <w:szCs w:val="24"/>
        </w:rPr>
        <w:t>nº</w:t>
      </w:r>
      <w:r>
        <w:rPr>
          <w:rFonts w:hint="default"/>
          <w:sz w:val="24"/>
          <w:szCs w:val="24"/>
          <w:lang w:val="pt-BR"/>
        </w:rPr>
        <w:t xml:space="preserve"> _____________________</w:t>
      </w:r>
      <w:r>
        <w:rPr>
          <w:sz w:val="24"/>
          <w:szCs w:val="24"/>
        </w:rPr>
        <w:t>,</w:t>
      </w:r>
      <w:r>
        <w:rPr>
          <w:spacing w:val="65"/>
          <w:sz w:val="24"/>
          <w:szCs w:val="24"/>
        </w:rPr>
        <w:t xml:space="preserve">  </w:t>
      </w:r>
      <w:r>
        <w:rPr>
          <w:sz w:val="24"/>
          <w:szCs w:val="24"/>
        </w:rPr>
        <w:t>residente</w:t>
      </w:r>
      <w:r>
        <w:rPr>
          <w:spacing w:val="65"/>
          <w:sz w:val="24"/>
          <w:szCs w:val="24"/>
        </w:rPr>
        <w:t xml:space="preserve"> </w:t>
      </w:r>
      <w:r>
        <w:rPr>
          <w:sz w:val="24"/>
          <w:szCs w:val="24"/>
        </w:rPr>
        <w:t>e</w:t>
      </w:r>
      <w:r>
        <w:rPr>
          <w:spacing w:val="64"/>
          <w:sz w:val="24"/>
          <w:szCs w:val="24"/>
        </w:rPr>
        <w:t xml:space="preserve"> </w:t>
      </w:r>
      <w:r>
        <w:rPr>
          <w:sz w:val="24"/>
          <w:szCs w:val="24"/>
        </w:rPr>
        <w:t>domiciliado(a)</w:t>
      </w:r>
      <w:r>
        <w:rPr>
          <w:rFonts w:hint="default"/>
          <w:sz w:val="24"/>
          <w:szCs w:val="24"/>
          <w:lang w:val="pt-BR"/>
        </w:rPr>
        <w:t xml:space="preserve"> à ______________________________________</w:t>
      </w:r>
      <w:r>
        <w:rPr>
          <w:sz w:val="24"/>
          <w:szCs w:val="24"/>
        </w:rPr>
        <w:t>,</w:t>
      </w:r>
      <w:r>
        <w:rPr>
          <w:spacing w:val="40"/>
          <w:sz w:val="24"/>
          <w:szCs w:val="24"/>
        </w:rPr>
        <w:t xml:space="preserve"> </w:t>
      </w:r>
      <w:r>
        <w:rPr>
          <w:sz w:val="24"/>
          <w:szCs w:val="24"/>
        </w:rPr>
        <w:t>município</w:t>
      </w:r>
      <w:r>
        <w:rPr>
          <w:spacing w:val="40"/>
          <w:sz w:val="24"/>
          <w:szCs w:val="24"/>
        </w:rPr>
        <w:t xml:space="preserve"> </w:t>
      </w:r>
      <w:r>
        <w:rPr>
          <w:sz w:val="24"/>
          <w:szCs w:val="24"/>
        </w:rPr>
        <w:t>d</w:t>
      </w:r>
      <w:r>
        <w:rPr>
          <w:rFonts w:hint="default"/>
          <w:sz w:val="24"/>
          <w:szCs w:val="24"/>
          <w:lang w:val="pt-BR"/>
        </w:rPr>
        <w:t>e ______________________</w:t>
      </w:r>
      <w:r>
        <w:rPr>
          <w:sz w:val="24"/>
          <w:szCs w:val="24"/>
        </w:rPr>
        <w:t>,</w:t>
      </w:r>
      <w:r>
        <w:rPr>
          <w:spacing w:val="40"/>
          <w:sz w:val="24"/>
          <w:szCs w:val="24"/>
        </w:rPr>
        <w:t xml:space="preserve"> </w:t>
      </w:r>
      <w:r>
        <w:rPr>
          <w:sz w:val="24"/>
          <w:szCs w:val="24"/>
        </w:rPr>
        <w:t>Estado</w:t>
      </w:r>
      <w:r>
        <w:rPr>
          <w:rFonts w:hint="default"/>
          <w:sz w:val="24"/>
          <w:szCs w:val="24"/>
          <w:lang w:val="pt-BR"/>
        </w:rPr>
        <w:t xml:space="preserve"> ___________________, </w:t>
      </w:r>
      <w:r>
        <w:rPr>
          <w:sz w:val="24"/>
          <w:szCs w:val="24"/>
        </w:rPr>
        <w:t xml:space="preserve"> candidato(a) ao Processo Seletivo para ingresso no curso de Pós-Graduação em Biotecnologia e Biodiversidade da Rede Pró-Centro-Oeste (PPGBB),</w:t>
      </w:r>
      <w:r>
        <w:rPr>
          <w:spacing w:val="-5"/>
          <w:sz w:val="24"/>
          <w:szCs w:val="24"/>
        </w:rPr>
        <w:t xml:space="preserve"> </w:t>
      </w:r>
      <w:r>
        <w:rPr>
          <w:sz w:val="24"/>
          <w:szCs w:val="24"/>
        </w:rPr>
        <w:t>AUTODECLARO-ME</w:t>
      </w:r>
      <w:r>
        <w:rPr>
          <w:spacing w:val="-8"/>
          <w:sz w:val="24"/>
          <w:szCs w:val="24"/>
        </w:rPr>
        <w:t xml:space="preserve"> </w:t>
      </w:r>
      <w:r>
        <w:rPr>
          <w:sz w:val="24"/>
          <w:szCs w:val="24"/>
        </w:rPr>
        <w:t>pessoa</w:t>
      </w:r>
      <w:r>
        <w:rPr>
          <w:spacing w:val="-5"/>
          <w:sz w:val="24"/>
          <w:szCs w:val="24"/>
        </w:rPr>
        <w:t xml:space="preserve"> </w:t>
      </w:r>
      <w:r>
        <w:rPr>
          <w:sz w:val="24"/>
          <w:szCs w:val="24"/>
        </w:rPr>
        <w:t>trans</w:t>
      </w:r>
      <w:r>
        <w:rPr>
          <w:spacing w:val="-6"/>
          <w:sz w:val="24"/>
          <w:szCs w:val="24"/>
        </w:rPr>
        <w:t xml:space="preserve"> </w:t>
      </w:r>
      <w:r>
        <w:rPr>
          <w:sz w:val="24"/>
          <w:szCs w:val="24"/>
        </w:rPr>
        <w:t>(transexual,</w:t>
      </w:r>
      <w:r>
        <w:rPr>
          <w:spacing w:val="-4"/>
          <w:sz w:val="24"/>
          <w:szCs w:val="24"/>
        </w:rPr>
        <w:t xml:space="preserve"> </w:t>
      </w:r>
      <w:r>
        <w:rPr>
          <w:sz w:val="24"/>
          <w:szCs w:val="24"/>
        </w:rPr>
        <w:t>transgênero</w:t>
      </w:r>
      <w:r>
        <w:rPr>
          <w:spacing w:val="-5"/>
          <w:sz w:val="24"/>
          <w:szCs w:val="24"/>
        </w:rPr>
        <w:t xml:space="preserve"> </w:t>
      </w:r>
      <w:r>
        <w:rPr>
          <w:sz w:val="24"/>
          <w:szCs w:val="24"/>
        </w:rPr>
        <w:t>ou</w:t>
      </w:r>
      <w:r>
        <w:rPr>
          <w:spacing w:val="-5"/>
          <w:sz w:val="24"/>
          <w:szCs w:val="24"/>
        </w:rPr>
        <w:t xml:space="preserve"> </w:t>
      </w:r>
      <w:r>
        <w:rPr>
          <w:sz w:val="24"/>
          <w:szCs w:val="24"/>
        </w:rPr>
        <w:t>travesti),</w:t>
      </w:r>
      <w:r>
        <w:rPr>
          <w:spacing w:val="-5"/>
          <w:sz w:val="24"/>
          <w:szCs w:val="24"/>
        </w:rPr>
        <w:t xml:space="preserve"> </w:t>
      </w:r>
      <w:r>
        <w:rPr>
          <w:sz w:val="24"/>
          <w:szCs w:val="24"/>
        </w:rPr>
        <w:t>para</w:t>
      </w:r>
      <w:r>
        <w:rPr>
          <w:spacing w:val="-5"/>
          <w:sz w:val="24"/>
          <w:szCs w:val="24"/>
        </w:rPr>
        <w:t xml:space="preserve"> </w:t>
      </w:r>
      <w:r>
        <w:rPr>
          <w:sz w:val="24"/>
          <w:szCs w:val="24"/>
        </w:rPr>
        <w:t>fins</w:t>
      </w:r>
      <w:r>
        <w:rPr>
          <w:spacing w:val="-4"/>
          <w:sz w:val="24"/>
          <w:szCs w:val="24"/>
        </w:rPr>
        <w:t xml:space="preserve"> </w:t>
      </w:r>
      <w:r>
        <w:rPr>
          <w:sz w:val="24"/>
          <w:szCs w:val="24"/>
        </w:rPr>
        <w:t>de concorrência</w:t>
      </w:r>
      <w:r>
        <w:rPr>
          <w:spacing w:val="-15"/>
          <w:sz w:val="24"/>
          <w:szCs w:val="24"/>
        </w:rPr>
        <w:t xml:space="preserve"> </w:t>
      </w:r>
      <w:r>
        <w:rPr>
          <w:sz w:val="24"/>
          <w:szCs w:val="24"/>
        </w:rPr>
        <w:t>às</w:t>
      </w:r>
      <w:r>
        <w:rPr>
          <w:spacing w:val="-15"/>
          <w:sz w:val="24"/>
          <w:szCs w:val="24"/>
        </w:rPr>
        <w:t xml:space="preserve"> </w:t>
      </w:r>
      <w:r>
        <w:rPr>
          <w:sz w:val="24"/>
          <w:szCs w:val="24"/>
        </w:rPr>
        <w:t>vagas</w:t>
      </w:r>
      <w:r>
        <w:rPr>
          <w:spacing w:val="-15"/>
          <w:sz w:val="24"/>
          <w:szCs w:val="24"/>
        </w:rPr>
        <w:t xml:space="preserve"> </w:t>
      </w:r>
      <w:r>
        <w:rPr>
          <w:sz w:val="24"/>
          <w:szCs w:val="24"/>
        </w:rPr>
        <w:t>destinadas</w:t>
      </w:r>
      <w:r>
        <w:rPr>
          <w:spacing w:val="-15"/>
          <w:sz w:val="24"/>
          <w:szCs w:val="24"/>
        </w:rPr>
        <w:t xml:space="preserve"> </w:t>
      </w:r>
      <w:r>
        <w:rPr>
          <w:sz w:val="24"/>
          <w:szCs w:val="24"/>
        </w:rPr>
        <w:t>às</w:t>
      </w:r>
      <w:r>
        <w:rPr>
          <w:spacing w:val="-15"/>
          <w:sz w:val="24"/>
          <w:szCs w:val="24"/>
        </w:rPr>
        <w:t xml:space="preserve"> </w:t>
      </w:r>
      <w:r>
        <w:rPr>
          <w:sz w:val="24"/>
          <w:szCs w:val="24"/>
        </w:rPr>
        <w:t>Políticas</w:t>
      </w:r>
      <w:r>
        <w:rPr>
          <w:spacing w:val="-15"/>
          <w:sz w:val="24"/>
          <w:szCs w:val="24"/>
        </w:rPr>
        <w:t xml:space="preserve"> </w:t>
      </w:r>
      <w:r>
        <w:rPr>
          <w:sz w:val="24"/>
          <w:szCs w:val="24"/>
        </w:rPr>
        <w:t>de</w:t>
      </w:r>
      <w:r>
        <w:rPr>
          <w:spacing w:val="-15"/>
          <w:sz w:val="24"/>
          <w:szCs w:val="24"/>
        </w:rPr>
        <w:t xml:space="preserve"> </w:t>
      </w:r>
      <w:r>
        <w:rPr>
          <w:sz w:val="24"/>
          <w:szCs w:val="24"/>
        </w:rPr>
        <w:t>Ações</w:t>
      </w:r>
      <w:r>
        <w:rPr>
          <w:spacing w:val="-15"/>
          <w:sz w:val="24"/>
          <w:szCs w:val="24"/>
        </w:rPr>
        <w:t xml:space="preserve"> </w:t>
      </w:r>
      <w:r>
        <w:rPr>
          <w:sz w:val="24"/>
          <w:szCs w:val="24"/>
        </w:rPr>
        <w:t>Afirmativas,</w:t>
      </w:r>
      <w:r>
        <w:rPr>
          <w:spacing w:val="-15"/>
          <w:sz w:val="24"/>
          <w:szCs w:val="24"/>
        </w:rPr>
        <w:t xml:space="preserve"> </w:t>
      </w:r>
      <w:r>
        <w:rPr>
          <w:sz w:val="24"/>
          <w:szCs w:val="24"/>
        </w:rPr>
        <w:t>nos</w:t>
      </w:r>
      <w:r>
        <w:rPr>
          <w:spacing w:val="-15"/>
          <w:sz w:val="24"/>
          <w:szCs w:val="24"/>
        </w:rPr>
        <w:t xml:space="preserve"> </w:t>
      </w:r>
      <w:r>
        <w:rPr>
          <w:sz w:val="24"/>
          <w:szCs w:val="24"/>
        </w:rPr>
        <w:t>termos</w:t>
      </w:r>
      <w:r>
        <w:rPr>
          <w:spacing w:val="-15"/>
          <w:sz w:val="24"/>
          <w:szCs w:val="24"/>
        </w:rPr>
        <w:t xml:space="preserve"> </w:t>
      </w:r>
      <w:r>
        <w:rPr>
          <w:sz w:val="24"/>
          <w:szCs w:val="24"/>
        </w:rPr>
        <w:t>da</w:t>
      </w:r>
      <w:r>
        <w:rPr>
          <w:spacing w:val="-15"/>
          <w:sz w:val="24"/>
          <w:szCs w:val="24"/>
        </w:rPr>
        <w:t xml:space="preserve"> </w:t>
      </w:r>
      <w:r>
        <w:rPr>
          <w:sz w:val="24"/>
          <w:szCs w:val="24"/>
        </w:rPr>
        <w:t>Resolução</w:t>
      </w:r>
      <w:r>
        <w:rPr>
          <w:spacing w:val="-15"/>
          <w:sz w:val="24"/>
          <w:szCs w:val="24"/>
        </w:rPr>
        <w:t xml:space="preserve"> </w:t>
      </w:r>
      <w:r>
        <w:rPr>
          <w:sz w:val="24"/>
          <w:szCs w:val="24"/>
        </w:rPr>
        <w:t>nº 010/2026 – CONEPE.</w:t>
      </w:r>
    </w:p>
    <w:p w14:paraId="2371DE2F">
      <w:pPr>
        <w:pStyle w:val="22"/>
        <w:spacing w:line="360" w:lineRule="auto"/>
        <w:ind w:left="145" w:right="142"/>
        <w:jc w:val="both"/>
        <w:rPr>
          <w:sz w:val="24"/>
          <w:szCs w:val="24"/>
        </w:rPr>
      </w:pPr>
      <w:r>
        <w:rPr>
          <w:sz w:val="24"/>
          <w:szCs w:val="24"/>
        </w:rPr>
        <w:t>Declaro,</w:t>
      </w:r>
      <w:r>
        <w:rPr>
          <w:spacing w:val="-11"/>
          <w:sz w:val="24"/>
          <w:szCs w:val="24"/>
        </w:rPr>
        <w:t xml:space="preserve"> </w:t>
      </w:r>
      <w:r>
        <w:rPr>
          <w:sz w:val="24"/>
          <w:szCs w:val="24"/>
        </w:rPr>
        <w:t>ainda,</w:t>
      </w:r>
      <w:r>
        <w:rPr>
          <w:spacing w:val="-12"/>
          <w:sz w:val="24"/>
          <w:szCs w:val="24"/>
        </w:rPr>
        <w:t xml:space="preserve"> </w:t>
      </w:r>
      <w:r>
        <w:rPr>
          <w:sz w:val="24"/>
          <w:szCs w:val="24"/>
        </w:rPr>
        <w:t>estar</w:t>
      </w:r>
      <w:r>
        <w:rPr>
          <w:spacing w:val="-11"/>
          <w:sz w:val="24"/>
          <w:szCs w:val="24"/>
        </w:rPr>
        <w:t xml:space="preserve"> </w:t>
      </w:r>
      <w:r>
        <w:rPr>
          <w:sz w:val="24"/>
          <w:szCs w:val="24"/>
        </w:rPr>
        <w:t>ciente</w:t>
      </w:r>
      <w:r>
        <w:rPr>
          <w:spacing w:val="-11"/>
          <w:sz w:val="24"/>
          <w:szCs w:val="24"/>
        </w:rPr>
        <w:t xml:space="preserve"> </w:t>
      </w:r>
      <w:r>
        <w:rPr>
          <w:sz w:val="24"/>
          <w:szCs w:val="24"/>
        </w:rPr>
        <w:t>de</w:t>
      </w:r>
      <w:r>
        <w:rPr>
          <w:spacing w:val="-11"/>
          <w:sz w:val="24"/>
          <w:szCs w:val="24"/>
        </w:rPr>
        <w:t xml:space="preserve"> </w:t>
      </w:r>
      <w:r>
        <w:rPr>
          <w:sz w:val="24"/>
          <w:szCs w:val="24"/>
        </w:rPr>
        <w:t>que,</w:t>
      </w:r>
      <w:r>
        <w:rPr>
          <w:spacing w:val="-12"/>
          <w:sz w:val="24"/>
          <w:szCs w:val="24"/>
        </w:rPr>
        <w:t xml:space="preserve"> </w:t>
      </w:r>
      <w:r>
        <w:rPr>
          <w:sz w:val="24"/>
          <w:szCs w:val="24"/>
        </w:rPr>
        <w:t>para</w:t>
      </w:r>
      <w:r>
        <w:rPr>
          <w:spacing w:val="-13"/>
          <w:sz w:val="24"/>
          <w:szCs w:val="24"/>
        </w:rPr>
        <w:t xml:space="preserve"> </w:t>
      </w:r>
      <w:r>
        <w:rPr>
          <w:sz w:val="24"/>
          <w:szCs w:val="24"/>
        </w:rPr>
        <w:t>fins</w:t>
      </w:r>
      <w:r>
        <w:rPr>
          <w:spacing w:val="-12"/>
          <w:sz w:val="24"/>
          <w:szCs w:val="24"/>
        </w:rPr>
        <w:t xml:space="preserve"> </w:t>
      </w:r>
      <w:r>
        <w:rPr>
          <w:sz w:val="24"/>
          <w:szCs w:val="24"/>
        </w:rPr>
        <w:t>de</w:t>
      </w:r>
      <w:r>
        <w:rPr>
          <w:spacing w:val="-11"/>
          <w:sz w:val="24"/>
          <w:szCs w:val="24"/>
        </w:rPr>
        <w:t xml:space="preserve"> </w:t>
      </w:r>
      <w:r>
        <w:rPr>
          <w:sz w:val="24"/>
          <w:szCs w:val="24"/>
        </w:rPr>
        <w:t>concorrência</w:t>
      </w:r>
      <w:r>
        <w:rPr>
          <w:spacing w:val="-11"/>
          <w:sz w:val="24"/>
          <w:szCs w:val="24"/>
        </w:rPr>
        <w:t xml:space="preserve"> </w:t>
      </w:r>
      <w:r>
        <w:rPr>
          <w:sz w:val="24"/>
          <w:szCs w:val="24"/>
        </w:rPr>
        <w:t>às</w:t>
      </w:r>
      <w:r>
        <w:rPr>
          <w:spacing w:val="-12"/>
          <w:sz w:val="24"/>
          <w:szCs w:val="24"/>
        </w:rPr>
        <w:t xml:space="preserve"> </w:t>
      </w:r>
      <w:r>
        <w:rPr>
          <w:sz w:val="24"/>
          <w:szCs w:val="24"/>
        </w:rPr>
        <w:t>vagas</w:t>
      </w:r>
      <w:r>
        <w:rPr>
          <w:spacing w:val="-12"/>
          <w:sz w:val="24"/>
          <w:szCs w:val="24"/>
        </w:rPr>
        <w:t xml:space="preserve"> </w:t>
      </w:r>
      <w:r>
        <w:rPr>
          <w:sz w:val="24"/>
          <w:szCs w:val="24"/>
        </w:rPr>
        <w:t>destinadas</w:t>
      </w:r>
      <w:r>
        <w:rPr>
          <w:spacing w:val="-10"/>
          <w:sz w:val="24"/>
          <w:szCs w:val="24"/>
        </w:rPr>
        <w:t xml:space="preserve"> </w:t>
      </w:r>
      <w:r>
        <w:rPr>
          <w:sz w:val="24"/>
          <w:szCs w:val="24"/>
        </w:rPr>
        <w:t>às</w:t>
      </w:r>
      <w:r>
        <w:rPr>
          <w:spacing w:val="-12"/>
          <w:sz w:val="24"/>
          <w:szCs w:val="24"/>
        </w:rPr>
        <w:t xml:space="preserve"> </w:t>
      </w:r>
      <w:r>
        <w:rPr>
          <w:sz w:val="24"/>
          <w:szCs w:val="24"/>
        </w:rPr>
        <w:t>Políticas</w:t>
      </w:r>
      <w:r>
        <w:rPr>
          <w:spacing w:val="-10"/>
          <w:sz w:val="24"/>
          <w:szCs w:val="24"/>
        </w:rPr>
        <w:t xml:space="preserve"> </w:t>
      </w:r>
      <w:r>
        <w:rPr>
          <w:sz w:val="24"/>
          <w:szCs w:val="24"/>
        </w:rPr>
        <w:t>de Ações Afirmativas, deverei elaborar vídeo sobre minha trajetória, nos termos do art. 15 da Resolução nº 010/2026 – CONEPE.</w:t>
      </w:r>
    </w:p>
    <w:p w14:paraId="690B4D28">
      <w:pPr>
        <w:pStyle w:val="22"/>
        <w:spacing w:line="360" w:lineRule="auto"/>
        <w:ind w:left="145" w:right="144"/>
        <w:jc w:val="both"/>
        <w:rPr>
          <w:sz w:val="24"/>
          <w:szCs w:val="24"/>
        </w:rPr>
      </w:pPr>
      <w:r>
        <w:rPr>
          <w:sz w:val="24"/>
          <w:szCs w:val="24"/>
        </w:rPr>
        <w:t>Declaro também estar ciente de que, se necessário, poderei ser convocado para entrevista, por meio</w:t>
      </w:r>
      <w:r>
        <w:rPr>
          <w:spacing w:val="-2"/>
          <w:sz w:val="24"/>
          <w:szCs w:val="24"/>
        </w:rPr>
        <w:t xml:space="preserve"> </w:t>
      </w:r>
      <w:r>
        <w:rPr>
          <w:sz w:val="24"/>
          <w:szCs w:val="24"/>
        </w:rPr>
        <w:t>de</w:t>
      </w:r>
      <w:r>
        <w:rPr>
          <w:spacing w:val="-5"/>
          <w:sz w:val="24"/>
          <w:szCs w:val="24"/>
        </w:rPr>
        <w:t xml:space="preserve"> </w:t>
      </w:r>
      <w:r>
        <w:rPr>
          <w:sz w:val="24"/>
          <w:szCs w:val="24"/>
        </w:rPr>
        <w:t>videoconferência</w:t>
      </w:r>
      <w:r>
        <w:rPr>
          <w:spacing w:val="-3"/>
          <w:sz w:val="24"/>
          <w:szCs w:val="24"/>
        </w:rPr>
        <w:t xml:space="preserve"> </w:t>
      </w:r>
      <w:r>
        <w:rPr>
          <w:sz w:val="24"/>
          <w:szCs w:val="24"/>
        </w:rPr>
        <w:t>ou</w:t>
      </w:r>
      <w:r>
        <w:rPr>
          <w:spacing w:val="-4"/>
          <w:sz w:val="24"/>
          <w:szCs w:val="24"/>
        </w:rPr>
        <w:t xml:space="preserve"> </w:t>
      </w:r>
      <w:r>
        <w:rPr>
          <w:sz w:val="24"/>
          <w:szCs w:val="24"/>
        </w:rPr>
        <w:t>presencialmente,</w:t>
      </w:r>
      <w:r>
        <w:rPr>
          <w:spacing w:val="-1"/>
          <w:sz w:val="24"/>
          <w:szCs w:val="24"/>
        </w:rPr>
        <w:t xml:space="preserve"> </w:t>
      </w:r>
      <w:r>
        <w:rPr>
          <w:sz w:val="24"/>
          <w:szCs w:val="24"/>
        </w:rPr>
        <w:t>conforme</w:t>
      </w:r>
      <w:r>
        <w:rPr>
          <w:spacing w:val="-5"/>
          <w:sz w:val="24"/>
          <w:szCs w:val="24"/>
        </w:rPr>
        <w:t xml:space="preserve"> </w:t>
      </w:r>
      <w:r>
        <w:rPr>
          <w:sz w:val="24"/>
          <w:szCs w:val="24"/>
        </w:rPr>
        <w:t>previsto</w:t>
      </w:r>
      <w:r>
        <w:rPr>
          <w:spacing w:val="-2"/>
          <w:sz w:val="24"/>
          <w:szCs w:val="24"/>
        </w:rPr>
        <w:t xml:space="preserve"> </w:t>
      </w:r>
      <w:r>
        <w:rPr>
          <w:sz w:val="24"/>
          <w:szCs w:val="24"/>
        </w:rPr>
        <w:t>no</w:t>
      </w:r>
      <w:r>
        <w:rPr>
          <w:spacing w:val="-4"/>
          <w:sz w:val="24"/>
          <w:szCs w:val="24"/>
        </w:rPr>
        <w:t xml:space="preserve"> </w:t>
      </w:r>
      <w:r>
        <w:rPr>
          <w:sz w:val="24"/>
          <w:szCs w:val="24"/>
        </w:rPr>
        <w:t>§</w:t>
      </w:r>
      <w:r>
        <w:rPr>
          <w:spacing w:val="-4"/>
          <w:sz w:val="24"/>
          <w:szCs w:val="24"/>
        </w:rPr>
        <w:t xml:space="preserve"> </w:t>
      </w:r>
      <w:r>
        <w:rPr>
          <w:sz w:val="24"/>
          <w:szCs w:val="24"/>
        </w:rPr>
        <w:t>2º</w:t>
      </w:r>
      <w:r>
        <w:rPr>
          <w:spacing w:val="-5"/>
          <w:sz w:val="24"/>
          <w:szCs w:val="24"/>
        </w:rPr>
        <w:t xml:space="preserve"> </w:t>
      </w:r>
      <w:r>
        <w:rPr>
          <w:sz w:val="24"/>
          <w:szCs w:val="24"/>
        </w:rPr>
        <w:t>do</w:t>
      </w:r>
      <w:r>
        <w:rPr>
          <w:spacing w:val="-4"/>
          <w:sz w:val="24"/>
          <w:szCs w:val="24"/>
        </w:rPr>
        <w:t xml:space="preserve"> </w:t>
      </w:r>
      <w:r>
        <w:rPr>
          <w:sz w:val="24"/>
          <w:szCs w:val="24"/>
        </w:rPr>
        <w:t>referido</w:t>
      </w:r>
      <w:r>
        <w:rPr>
          <w:spacing w:val="-2"/>
          <w:sz w:val="24"/>
          <w:szCs w:val="24"/>
        </w:rPr>
        <w:t xml:space="preserve"> </w:t>
      </w:r>
      <w:r>
        <w:rPr>
          <w:sz w:val="24"/>
          <w:szCs w:val="24"/>
        </w:rPr>
        <w:t>artigo.</w:t>
      </w:r>
    </w:p>
    <w:p w14:paraId="053FB2B5">
      <w:pPr>
        <w:pStyle w:val="22"/>
        <w:spacing w:line="360" w:lineRule="auto"/>
        <w:ind w:left="145" w:right="142"/>
        <w:jc w:val="both"/>
        <w:rPr>
          <w:sz w:val="24"/>
          <w:szCs w:val="24"/>
        </w:rPr>
      </w:pPr>
      <w:r>
        <w:rPr>
          <w:sz w:val="24"/>
          <w:szCs w:val="24"/>
        </w:rPr>
        <w:t>Declaro</w:t>
      </w:r>
      <w:r>
        <w:rPr>
          <w:spacing w:val="-7"/>
          <w:sz w:val="24"/>
          <w:szCs w:val="24"/>
        </w:rPr>
        <w:t xml:space="preserve"> </w:t>
      </w:r>
      <w:r>
        <w:rPr>
          <w:sz w:val="24"/>
          <w:szCs w:val="24"/>
        </w:rPr>
        <w:t>estar</w:t>
      </w:r>
      <w:r>
        <w:rPr>
          <w:spacing w:val="-7"/>
          <w:sz w:val="24"/>
          <w:szCs w:val="24"/>
        </w:rPr>
        <w:t xml:space="preserve"> </w:t>
      </w:r>
      <w:r>
        <w:rPr>
          <w:sz w:val="24"/>
          <w:szCs w:val="24"/>
        </w:rPr>
        <w:t>ciente</w:t>
      </w:r>
      <w:r>
        <w:rPr>
          <w:spacing w:val="-5"/>
          <w:sz w:val="24"/>
          <w:szCs w:val="24"/>
        </w:rPr>
        <w:t xml:space="preserve"> </w:t>
      </w:r>
      <w:r>
        <w:rPr>
          <w:sz w:val="24"/>
          <w:szCs w:val="24"/>
        </w:rPr>
        <w:t>de</w:t>
      </w:r>
      <w:r>
        <w:rPr>
          <w:spacing w:val="-7"/>
          <w:sz w:val="24"/>
          <w:szCs w:val="24"/>
        </w:rPr>
        <w:t xml:space="preserve"> </w:t>
      </w:r>
      <w:r>
        <w:rPr>
          <w:sz w:val="24"/>
          <w:szCs w:val="24"/>
        </w:rPr>
        <w:t>que</w:t>
      </w:r>
      <w:r>
        <w:rPr>
          <w:spacing w:val="-8"/>
          <w:sz w:val="24"/>
          <w:szCs w:val="24"/>
        </w:rPr>
        <w:t xml:space="preserve"> </w:t>
      </w:r>
      <w:r>
        <w:rPr>
          <w:sz w:val="24"/>
          <w:szCs w:val="24"/>
        </w:rPr>
        <w:t>as</w:t>
      </w:r>
      <w:r>
        <w:rPr>
          <w:spacing w:val="-6"/>
          <w:sz w:val="24"/>
          <w:szCs w:val="24"/>
        </w:rPr>
        <w:t xml:space="preserve"> </w:t>
      </w:r>
      <w:r>
        <w:rPr>
          <w:sz w:val="24"/>
          <w:szCs w:val="24"/>
        </w:rPr>
        <w:t>informações</w:t>
      </w:r>
      <w:r>
        <w:rPr>
          <w:spacing w:val="-6"/>
          <w:sz w:val="24"/>
          <w:szCs w:val="24"/>
        </w:rPr>
        <w:t xml:space="preserve"> </w:t>
      </w:r>
      <w:r>
        <w:rPr>
          <w:sz w:val="24"/>
          <w:szCs w:val="24"/>
        </w:rPr>
        <w:t>prestadas</w:t>
      </w:r>
      <w:r>
        <w:rPr>
          <w:spacing w:val="-6"/>
          <w:sz w:val="24"/>
          <w:szCs w:val="24"/>
        </w:rPr>
        <w:t xml:space="preserve"> </w:t>
      </w:r>
      <w:r>
        <w:rPr>
          <w:sz w:val="24"/>
          <w:szCs w:val="24"/>
        </w:rPr>
        <w:t>nesta</w:t>
      </w:r>
      <w:r>
        <w:rPr>
          <w:spacing w:val="-7"/>
          <w:sz w:val="24"/>
          <w:szCs w:val="24"/>
        </w:rPr>
        <w:t xml:space="preserve"> </w:t>
      </w:r>
      <w:r>
        <w:rPr>
          <w:sz w:val="24"/>
          <w:szCs w:val="24"/>
        </w:rPr>
        <w:t>autodeclaração</w:t>
      </w:r>
      <w:r>
        <w:rPr>
          <w:spacing w:val="-5"/>
          <w:sz w:val="24"/>
          <w:szCs w:val="24"/>
        </w:rPr>
        <w:t xml:space="preserve"> </w:t>
      </w:r>
      <w:r>
        <w:rPr>
          <w:sz w:val="24"/>
          <w:szCs w:val="24"/>
        </w:rPr>
        <w:t>são</w:t>
      </w:r>
      <w:r>
        <w:rPr>
          <w:spacing w:val="-7"/>
          <w:sz w:val="24"/>
          <w:szCs w:val="24"/>
        </w:rPr>
        <w:t xml:space="preserve"> </w:t>
      </w:r>
      <w:r>
        <w:rPr>
          <w:sz w:val="24"/>
          <w:szCs w:val="24"/>
        </w:rPr>
        <w:t>de</w:t>
      </w:r>
      <w:r>
        <w:rPr>
          <w:spacing w:val="-8"/>
          <w:sz w:val="24"/>
          <w:szCs w:val="24"/>
        </w:rPr>
        <w:t xml:space="preserve"> </w:t>
      </w:r>
      <w:r>
        <w:rPr>
          <w:sz w:val="24"/>
          <w:szCs w:val="24"/>
        </w:rPr>
        <w:t>minha</w:t>
      </w:r>
      <w:r>
        <w:rPr>
          <w:spacing w:val="-5"/>
          <w:sz w:val="24"/>
          <w:szCs w:val="24"/>
        </w:rPr>
        <w:t xml:space="preserve"> </w:t>
      </w:r>
      <w:r>
        <w:rPr>
          <w:sz w:val="24"/>
          <w:szCs w:val="24"/>
        </w:rPr>
        <w:t xml:space="preserve">inteira responsabilidade, respondendo administrativa, civil e penalmente em caso de falsidade, nos termos da legislação vigente, bem como da possibilidade de anulação de minha inscrição, eliminação do processo seletivo ou cancelamento da matrícula, caso seja constatada qualquer </w:t>
      </w:r>
      <w:r>
        <w:rPr>
          <w:spacing w:val="-2"/>
          <w:sz w:val="24"/>
          <w:szCs w:val="24"/>
        </w:rPr>
        <w:t>irregularidade.</w:t>
      </w:r>
    </w:p>
    <w:p w14:paraId="5E1532CB">
      <w:pPr>
        <w:pStyle w:val="22"/>
        <w:spacing w:before="8"/>
        <w:rPr>
          <w:sz w:val="24"/>
          <w:szCs w:val="24"/>
        </w:rPr>
      </w:pPr>
    </w:p>
    <w:p w14:paraId="6E4A6B9D">
      <w:pPr>
        <w:pStyle w:val="22"/>
        <w:ind w:left="145"/>
        <w:jc w:val="both"/>
        <w:rPr>
          <w:spacing w:val="-2"/>
          <w:sz w:val="24"/>
          <w:szCs w:val="24"/>
        </w:rPr>
      </w:pPr>
      <w:r>
        <w:rPr>
          <w:sz w:val="24"/>
          <w:szCs w:val="24"/>
        </w:rPr>
        <w:t>Por</w:t>
      </w:r>
      <w:r>
        <w:rPr>
          <w:spacing w:val="-16"/>
          <w:sz w:val="24"/>
          <w:szCs w:val="24"/>
        </w:rPr>
        <w:t xml:space="preserve"> </w:t>
      </w:r>
      <w:r>
        <w:rPr>
          <w:sz w:val="24"/>
          <w:szCs w:val="24"/>
        </w:rPr>
        <w:t>ser</w:t>
      </w:r>
      <w:r>
        <w:rPr>
          <w:spacing w:val="-13"/>
          <w:sz w:val="24"/>
          <w:szCs w:val="24"/>
        </w:rPr>
        <w:t xml:space="preserve"> </w:t>
      </w:r>
      <w:r>
        <w:rPr>
          <w:sz w:val="24"/>
          <w:szCs w:val="24"/>
        </w:rPr>
        <w:t>expressão</w:t>
      </w:r>
      <w:r>
        <w:rPr>
          <w:spacing w:val="-12"/>
          <w:sz w:val="24"/>
          <w:szCs w:val="24"/>
        </w:rPr>
        <w:t xml:space="preserve"> </w:t>
      </w:r>
      <w:r>
        <w:rPr>
          <w:sz w:val="24"/>
          <w:szCs w:val="24"/>
        </w:rPr>
        <w:t>da</w:t>
      </w:r>
      <w:r>
        <w:rPr>
          <w:spacing w:val="-14"/>
          <w:sz w:val="24"/>
          <w:szCs w:val="24"/>
        </w:rPr>
        <w:t xml:space="preserve"> </w:t>
      </w:r>
      <w:r>
        <w:rPr>
          <w:sz w:val="24"/>
          <w:szCs w:val="24"/>
        </w:rPr>
        <w:t>verdade,</w:t>
      </w:r>
      <w:r>
        <w:rPr>
          <w:spacing w:val="-12"/>
          <w:sz w:val="24"/>
          <w:szCs w:val="24"/>
        </w:rPr>
        <w:t xml:space="preserve"> </w:t>
      </w:r>
      <w:r>
        <w:rPr>
          <w:sz w:val="24"/>
          <w:szCs w:val="24"/>
        </w:rPr>
        <w:t>firmo</w:t>
      </w:r>
      <w:r>
        <w:rPr>
          <w:spacing w:val="-14"/>
          <w:sz w:val="24"/>
          <w:szCs w:val="24"/>
        </w:rPr>
        <w:t xml:space="preserve"> </w:t>
      </w:r>
      <w:r>
        <w:rPr>
          <w:sz w:val="24"/>
          <w:szCs w:val="24"/>
        </w:rPr>
        <w:t>a</w:t>
      </w:r>
      <w:r>
        <w:rPr>
          <w:spacing w:val="-14"/>
          <w:sz w:val="24"/>
          <w:szCs w:val="24"/>
        </w:rPr>
        <w:t xml:space="preserve"> </w:t>
      </w:r>
      <w:r>
        <w:rPr>
          <w:sz w:val="24"/>
          <w:szCs w:val="24"/>
        </w:rPr>
        <w:t>presente</w:t>
      </w:r>
      <w:r>
        <w:rPr>
          <w:spacing w:val="-12"/>
          <w:sz w:val="24"/>
          <w:szCs w:val="24"/>
        </w:rPr>
        <w:t xml:space="preserve"> </w:t>
      </w:r>
      <w:r>
        <w:rPr>
          <w:spacing w:val="-2"/>
          <w:sz w:val="24"/>
          <w:szCs w:val="24"/>
        </w:rPr>
        <w:t>autodeclaração.</w:t>
      </w:r>
    </w:p>
    <w:p w14:paraId="380F4605">
      <w:pPr>
        <w:pStyle w:val="22"/>
        <w:ind w:left="145"/>
        <w:jc w:val="both"/>
        <w:rPr>
          <w:spacing w:val="-2"/>
          <w:sz w:val="24"/>
          <w:szCs w:val="24"/>
        </w:rPr>
      </w:pPr>
    </w:p>
    <w:p w14:paraId="3CFDFB84">
      <w:pPr>
        <w:pStyle w:val="22"/>
        <w:ind w:left="145"/>
        <w:jc w:val="both"/>
        <w:rPr>
          <w:spacing w:val="-2"/>
          <w:sz w:val="24"/>
          <w:szCs w:val="24"/>
        </w:rPr>
      </w:pPr>
    </w:p>
    <w:p w14:paraId="76A6DEA7">
      <w:pPr>
        <w:pStyle w:val="22"/>
        <w:spacing w:before="4"/>
        <w:rPr>
          <w:sz w:val="24"/>
          <w:szCs w:val="24"/>
        </w:rPr>
      </w:pPr>
    </w:p>
    <w:p w14:paraId="7AB8957D">
      <w:pPr>
        <w:pStyle w:val="22"/>
        <w:tabs>
          <w:tab w:val="left" w:pos="2282"/>
          <w:tab w:val="left" w:pos="3057"/>
          <w:tab w:val="left" w:pos="4723"/>
        </w:tabs>
        <w:ind w:left="2"/>
        <w:jc w:val="center"/>
        <w:rPr>
          <w:sz w:val="24"/>
          <w:szCs w:val="24"/>
        </w:rPr>
      </w:pPr>
      <w:r>
        <w:rPr>
          <w:sz w:val="24"/>
          <w:szCs w:val="24"/>
          <w:u w:val="single"/>
        </w:rPr>
        <w:tab/>
      </w:r>
      <w:r>
        <w:rPr>
          <w:sz w:val="24"/>
          <w:szCs w:val="24"/>
        </w:rPr>
        <w:t xml:space="preserve">, </w:t>
      </w:r>
      <w:r>
        <w:rPr>
          <w:sz w:val="24"/>
          <w:szCs w:val="24"/>
          <w:u w:val="single"/>
        </w:rPr>
        <w:tab/>
      </w:r>
      <w:r>
        <w:rPr>
          <w:sz w:val="24"/>
          <w:szCs w:val="24"/>
        </w:rPr>
        <w:t xml:space="preserve">de </w:t>
      </w:r>
      <w:r>
        <w:rPr>
          <w:sz w:val="24"/>
          <w:szCs w:val="24"/>
          <w:u w:val="single"/>
        </w:rPr>
        <w:tab/>
      </w:r>
      <w:r>
        <w:rPr>
          <w:sz w:val="24"/>
          <w:szCs w:val="24"/>
        </w:rPr>
        <w:t>de</w:t>
      </w:r>
      <w:r>
        <w:rPr>
          <w:spacing w:val="-4"/>
          <w:sz w:val="24"/>
          <w:szCs w:val="24"/>
        </w:rPr>
        <w:t xml:space="preserve"> 2026</w:t>
      </w:r>
    </w:p>
    <w:p w14:paraId="164BE11C">
      <w:pPr>
        <w:pStyle w:val="22"/>
        <w:rPr>
          <w:sz w:val="24"/>
          <w:szCs w:val="24"/>
        </w:rPr>
      </w:pPr>
    </w:p>
    <w:p w14:paraId="7807BD05">
      <w:pPr>
        <w:pStyle w:val="22"/>
        <w:rPr>
          <w:sz w:val="24"/>
          <w:szCs w:val="24"/>
        </w:rPr>
      </w:pPr>
    </w:p>
    <w:p w14:paraId="052B1FF6">
      <w:pPr>
        <w:pStyle w:val="22"/>
        <w:rPr>
          <w:sz w:val="24"/>
          <w:szCs w:val="24"/>
        </w:rPr>
      </w:pPr>
    </w:p>
    <w:p w14:paraId="6275D80A">
      <w:pPr>
        <w:pStyle w:val="22"/>
        <w:rPr>
          <w:sz w:val="24"/>
          <w:szCs w:val="24"/>
        </w:rPr>
      </w:pPr>
    </w:p>
    <w:p w14:paraId="5DEDCFE6">
      <w:pPr>
        <w:ind w:left="5"/>
        <w:jc w:val="center"/>
        <w:rPr>
          <w:b/>
          <w:spacing w:val="-2"/>
          <w:sz w:val="24"/>
          <w:szCs w:val="24"/>
        </w:rPr>
      </w:pPr>
      <w:r>
        <w:rPr>
          <w:b/>
          <w:sz w:val="24"/>
          <w:szCs w:val="24"/>
        </w:rPr>
        <w:t>Nome</w:t>
      </w:r>
      <w:r>
        <w:rPr>
          <w:b/>
          <w:spacing w:val="-2"/>
          <w:sz w:val="24"/>
          <w:szCs w:val="24"/>
        </w:rPr>
        <w:t xml:space="preserve"> </w:t>
      </w:r>
      <w:r>
        <w:rPr>
          <w:b/>
          <w:sz w:val="24"/>
          <w:szCs w:val="24"/>
        </w:rPr>
        <w:t>e</w:t>
      </w:r>
      <w:r>
        <w:rPr>
          <w:b/>
          <w:spacing w:val="-3"/>
          <w:sz w:val="24"/>
          <w:szCs w:val="24"/>
        </w:rPr>
        <w:t xml:space="preserve"> </w:t>
      </w:r>
      <w:r>
        <w:rPr>
          <w:b/>
          <w:sz w:val="24"/>
          <w:szCs w:val="24"/>
        </w:rPr>
        <w:t>assinatura</w:t>
      </w:r>
      <w:r>
        <w:rPr>
          <w:b/>
          <w:sz w:val="24"/>
          <w:szCs w:val="24"/>
          <w:lang w:val="pt-BR"/>
        </w:rPr>
        <w:t>*</w:t>
      </w:r>
      <w:r>
        <w:rPr>
          <w:b/>
          <w:spacing w:val="-1"/>
          <w:sz w:val="24"/>
          <w:szCs w:val="24"/>
        </w:rPr>
        <w:t xml:space="preserve"> </w:t>
      </w:r>
      <w:r>
        <w:rPr>
          <w:b/>
          <w:sz w:val="24"/>
          <w:szCs w:val="24"/>
        </w:rPr>
        <w:t>do(a)</w:t>
      </w:r>
      <w:r>
        <w:rPr>
          <w:b/>
          <w:spacing w:val="-2"/>
          <w:sz w:val="24"/>
          <w:szCs w:val="24"/>
        </w:rPr>
        <w:t xml:space="preserve"> candidato(a)</w:t>
      </w:r>
    </w:p>
    <w:p w14:paraId="074D8359">
      <w:pPr>
        <w:ind w:left="5"/>
        <w:jc w:val="center"/>
        <w:rPr>
          <w:b/>
          <w:spacing w:val="-2"/>
          <w:sz w:val="24"/>
          <w:szCs w:val="24"/>
        </w:rPr>
      </w:pPr>
    </w:p>
    <w:p w14:paraId="43B4AA2D">
      <w:pPr>
        <w:ind w:left="5"/>
        <w:jc w:val="center"/>
        <w:rPr>
          <w:b/>
          <w:spacing w:val="-2"/>
          <w:sz w:val="24"/>
          <w:szCs w:val="24"/>
        </w:rPr>
      </w:pPr>
    </w:p>
    <w:p w14:paraId="04F146B6">
      <w:pPr>
        <w:ind w:left="5"/>
        <w:rPr>
          <w:b/>
          <w:spacing w:val="-2"/>
          <w:sz w:val="24"/>
          <w:szCs w:val="24"/>
          <w:lang w:val="pt-BR"/>
        </w:rPr>
      </w:pPr>
      <w:r>
        <w:rPr>
          <w:b/>
          <w:spacing w:val="-2"/>
          <w:sz w:val="24"/>
          <w:szCs w:val="24"/>
          <w:lang w:val="pt-BR"/>
        </w:rPr>
        <w:t>*assinatura gov.br</w:t>
      </w:r>
    </w:p>
    <w:p w14:paraId="373256BC">
      <w:pPr>
        <w:ind w:left="5"/>
        <w:jc w:val="center"/>
        <w:rPr>
          <w:b/>
          <w:sz w:val="24"/>
          <w:szCs w:val="24"/>
        </w:rPr>
      </w:pPr>
    </w:p>
    <w:p w14:paraId="213640FE">
      <w:pPr>
        <w:jc w:val="center"/>
        <w:rPr>
          <w:b/>
          <w:sz w:val="24"/>
          <w:szCs w:val="24"/>
        </w:rPr>
      </w:pPr>
      <w:r>
        <w:rPr>
          <w:b/>
          <w:sz w:val="24"/>
          <w:szCs w:val="24"/>
        </w:rPr>
        <w:t>ANEXO XI</w:t>
      </w:r>
    </w:p>
    <w:p w14:paraId="396809D2">
      <w:pPr>
        <w:jc w:val="center"/>
        <w:rPr>
          <w:sz w:val="24"/>
          <w:szCs w:val="24"/>
        </w:rPr>
      </w:pPr>
    </w:p>
    <w:p w14:paraId="674D83F2">
      <w:pPr>
        <w:jc w:val="center"/>
        <w:rPr>
          <w:b/>
          <w:sz w:val="24"/>
          <w:szCs w:val="24"/>
        </w:rPr>
      </w:pPr>
      <w:r>
        <w:rPr>
          <w:b/>
          <w:sz w:val="24"/>
          <w:szCs w:val="24"/>
        </w:rPr>
        <w:t>ORIENTAÇÕES GERAIS SOBRE AÇÕES AFIRMATIVAS</w:t>
      </w:r>
    </w:p>
    <w:p w14:paraId="23CBBFC5">
      <w:pPr>
        <w:jc w:val="center"/>
        <w:rPr>
          <w:b/>
        </w:rPr>
      </w:pPr>
    </w:p>
    <w:p w14:paraId="5A88AEC6">
      <w:pPr>
        <w:spacing w:line="360" w:lineRule="auto"/>
        <w:jc w:val="both"/>
        <w:rPr>
          <w:sz w:val="24"/>
          <w:szCs w:val="24"/>
        </w:rPr>
      </w:pPr>
      <w:r>
        <w:rPr>
          <w:b/>
          <w:bCs/>
          <w:sz w:val="24"/>
          <w:szCs w:val="24"/>
        </w:rPr>
        <w:t>1.</w:t>
      </w:r>
      <w:r>
        <w:rPr>
          <w:sz w:val="24"/>
          <w:szCs w:val="24"/>
        </w:rPr>
        <w:t xml:space="preserve"> A Política de Ações Afirmativas do PPGBB/UNEMAT contempla candidatos(as) negros(as) autodeclarados(as) (pretos(as) e pardos(as)), quilombolas, indígenas, pessoas com deficiência e pessoas trans (transexuais, transgêneros e travestis), nos termos da Resolução nº 010/2026-CONEPE.</w:t>
      </w:r>
    </w:p>
    <w:p w14:paraId="48A5C356">
      <w:pPr>
        <w:spacing w:line="360" w:lineRule="auto"/>
        <w:jc w:val="both"/>
        <w:rPr>
          <w:sz w:val="24"/>
          <w:szCs w:val="24"/>
        </w:rPr>
      </w:pPr>
      <w:r>
        <w:rPr>
          <w:b/>
          <w:bCs/>
          <w:sz w:val="24"/>
          <w:szCs w:val="24"/>
        </w:rPr>
        <w:t>2.</w:t>
      </w:r>
      <w:r>
        <w:rPr>
          <w:sz w:val="24"/>
          <w:szCs w:val="24"/>
        </w:rPr>
        <w:t xml:space="preserve"> A inscrição nas vagas reservadas é facultativa. O(a) candidato(a) deverá indicar sua opção no sistema de inscrição e apresentar a documentação correspondente à categoria escolhida.</w:t>
      </w:r>
    </w:p>
    <w:p w14:paraId="1A43992E">
      <w:pPr>
        <w:spacing w:line="360" w:lineRule="auto"/>
        <w:jc w:val="both"/>
        <w:rPr>
          <w:sz w:val="24"/>
          <w:szCs w:val="24"/>
        </w:rPr>
      </w:pPr>
      <w:r>
        <w:rPr>
          <w:b/>
          <w:bCs/>
          <w:sz w:val="24"/>
          <w:szCs w:val="24"/>
        </w:rPr>
        <w:t>3.</w:t>
      </w:r>
      <w:r>
        <w:rPr>
          <w:sz w:val="24"/>
          <w:szCs w:val="24"/>
        </w:rPr>
        <w:t xml:space="preserve"> A análise do enquadramento nas categorias de ações afirmativas constitui procedimento específico e não substitui as etapas acadêmicas do processo seletivo. A análise documental das candidaturas cotistas será realizada, conforme a Resolução nº 010/2026-CONEPE, somente para os(as) candidatos(as) classificados(as) como selecionados(as) ou suplentes no resultado preliminar.</w:t>
      </w:r>
    </w:p>
    <w:p w14:paraId="2E583282">
      <w:pPr>
        <w:spacing w:line="360" w:lineRule="auto"/>
        <w:jc w:val="both"/>
        <w:rPr>
          <w:sz w:val="24"/>
          <w:szCs w:val="24"/>
        </w:rPr>
      </w:pPr>
      <w:r>
        <w:rPr>
          <w:b/>
          <w:bCs/>
          <w:sz w:val="24"/>
          <w:szCs w:val="24"/>
        </w:rPr>
        <w:t>4.</w:t>
      </w:r>
      <w:r>
        <w:rPr>
          <w:sz w:val="24"/>
          <w:szCs w:val="24"/>
        </w:rPr>
        <w:t xml:space="preserve"> Os resultados da análise de heteroidentificação e das demais formas de enquadramento serão divulgados conforme os procedimentos institucionais, preservando-se os dados pessoais sensíveis e, quando determinado pela Resolução nº 010/2026-CONEPE, identificando o(a) candidato(a) somente pelo número de inscrição.</w:t>
      </w:r>
    </w:p>
    <w:p w14:paraId="089672EE">
      <w:pPr>
        <w:spacing w:line="360" w:lineRule="auto"/>
        <w:jc w:val="both"/>
        <w:rPr>
          <w:sz w:val="24"/>
          <w:szCs w:val="24"/>
        </w:rPr>
      </w:pPr>
      <w:r>
        <w:rPr>
          <w:b/>
          <w:bCs/>
          <w:sz w:val="24"/>
          <w:szCs w:val="24"/>
        </w:rPr>
        <w:t>5.</w:t>
      </w:r>
      <w:r>
        <w:rPr>
          <w:sz w:val="24"/>
          <w:szCs w:val="24"/>
        </w:rPr>
        <w:t xml:space="preserve"> As vagas reservadas às ações afirmativas que não forem providas por falta de candidatos(as), reprovação ou não enquadramento na categoria de inscrição serão preenchidas pelos(as) demais candidatos(as) da ampla concorrência, observada a ordem de classificação, conforme o art. 22 da Resolução nº 010/2026-CONEPE. Os(As) candidatos(as) inscritos(as) nas ações afirmativas que obtiverem classificação suficiente para ingresso nas vagas de ampla concorrência serão contabilizados(as) nessa modalidade, não ocupando as vagas reservadas, que permanecerão disponíveis aos(às) demais candidatos(as) habilitados(as) da respectiva categoria, conforme a Resolução nº 010/2026-CONEPE.</w:t>
      </w:r>
    </w:p>
    <w:p w14:paraId="0EC3D5CD">
      <w:pPr>
        <w:spacing w:line="360" w:lineRule="auto"/>
        <w:jc w:val="both"/>
        <w:rPr>
          <w:sz w:val="24"/>
          <w:szCs w:val="24"/>
        </w:rPr>
      </w:pPr>
      <w:r>
        <w:rPr>
          <w:b/>
          <w:bCs/>
          <w:sz w:val="24"/>
          <w:szCs w:val="24"/>
        </w:rPr>
        <w:t>6.</w:t>
      </w:r>
      <w:r>
        <w:rPr>
          <w:sz w:val="24"/>
          <w:szCs w:val="24"/>
        </w:rPr>
        <w:t xml:space="preserve"> Os(as) discentes ingressantes pelas ações afirmativas estarão submetidos(as) às mesmas normas acadêmicas aplicáveis aos demais discentes do PPGBB e terão direito às ações de acompanhamento e permanência previstas na política institucional, observadas as disponibilidades orçamentária, financeira e de recursos humanos da UNEMAT.</w:t>
      </w:r>
    </w:p>
    <w:p w14:paraId="09EDDBF0">
      <w:pPr>
        <w:pStyle w:val="22"/>
        <w:rPr>
          <w:sz w:val="24"/>
          <w:szCs w:val="24"/>
        </w:rPr>
      </w:pPr>
    </w:p>
    <w:sectPr>
      <w:pgSz w:w="11910" w:h="16840"/>
      <w:pgMar w:top="2760" w:right="850" w:bottom="1760" w:left="1133" w:header="742" w:footer="39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Lucida Grande">
    <w:altName w:val="Courier New"/>
    <w:panose1 w:val="05040102010807070707"/>
    <w:charset w:val="00"/>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Wingdings">
    <w:panose1 w:val="05000000000000000000"/>
    <w:charset w:val="00"/>
    <w:family w:val="auto"/>
    <w:pitch w:val="default"/>
    <w:sig w:usb0="00000000" w:usb1="00000000" w:usb2="00000000" w:usb3="00000000" w:csb0="80000000" w:csb1="00000000"/>
  </w:font>
  <w:font w:name="Arial MT">
    <w:altName w:val="Arial"/>
    <w:panose1 w:val="020B0604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E184DC">
    <w:pPr>
      <w:pStyle w:val="22"/>
      <w:spacing w:line="14" w:lineRule="auto"/>
      <w:ind w:left="0"/>
      <w:rPr>
        <w:sz w:val="20"/>
      </w:rPr>
    </w:pPr>
    <w:r>
      <w:rPr>
        <w:sz w:val="20"/>
        <w:lang w:val="en-US"/>
      </w:rPr>
      <mc:AlternateContent>
        <mc:Choice Requires="wps">
          <w:drawing>
            <wp:anchor distT="0" distB="0" distL="0" distR="0" simplePos="0" relativeHeight="251664384" behindDoc="1" locked="0" layoutInCell="1" allowOverlap="1">
              <wp:simplePos x="0" y="0"/>
              <wp:positionH relativeFrom="page">
                <wp:posOffset>789305</wp:posOffset>
              </wp:positionH>
              <wp:positionV relativeFrom="page">
                <wp:posOffset>9507855</wp:posOffset>
              </wp:positionV>
              <wp:extent cx="3585845" cy="918845"/>
              <wp:effectExtent l="0" t="0" r="0" b="0"/>
              <wp:wrapNone/>
              <wp:docPr id="14" name="Textbox 5"/>
              <wp:cNvGraphicFramePr/>
              <a:graphic xmlns:a="http://schemas.openxmlformats.org/drawingml/2006/main">
                <a:graphicData uri="http://schemas.microsoft.com/office/word/2010/wordprocessingShape">
                  <wps:wsp>
                    <wps:cNvSpPr txBox="1"/>
                    <wps:spPr bwMode="auto">
                      <a:xfrm>
                        <a:off x="0" y="0"/>
                        <a:ext cx="3585845" cy="918845"/>
                      </a:xfrm>
                      <a:prstGeom prst="rect">
                        <a:avLst/>
                      </a:prstGeom>
                    </wps:spPr>
                    <wps:txbx>
                      <w:txbxContent>
                        <w:p w14:paraId="57F1BB8C">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3A7D4636">
                          <w:pPr>
                            <w:tabs>
                              <w:tab w:val="left" w:pos="3501"/>
                            </w:tabs>
                            <w:ind w:left="20" w:right="18"/>
                            <w:rPr>
                              <w:rFonts w:ascii="Calibri" w:hAnsi="Calibri"/>
                              <w:sz w:val="20"/>
                            </w:rPr>
                          </w:pPr>
                          <w:r>
                            <w:rPr>
                              <w:rFonts w:ascii="Calibri" w:hAnsi="Calibri"/>
                              <w:sz w:val="20"/>
                            </w:rPr>
                            <w:t>Campus Universitário Professor Eugênio Carlos Stieler</w:t>
                          </w:r>
                        </w:p>
                        <w:p w14:paraId="6FB4DB86">
                          <w:pPr>
                            <w:tabs>
                              <w:tab w:val="left" w:pos="3501"/>
                            </w:tabs>
                            <w:ind w:left="20" w:right="18"/>
                            <w:rPr>
                              <w:rFonts w:ascii="Calibri" w:hAnsi="Calibri"/>
                              <w:sz w:val="20"/>
                            </w:rPr>
                          </w:pPr>
                          <w:r>
                            <w:rPr>
                              <w:rFonts w:ascii="Calibri" w:hAnsi="Calibri"/>
                              <w:sz w:val="20"/>
                            </w:rPr>
                            <w:t>Av. Inácio Bittencourt Cardoso, 6967-E</w:t>
                          </w:r>
                          <w:r>
                            <w:rPr>
                              <w:rFonts w:hint="default" w:ascii="Calibri" w:hAnsi="Calibri"/>
                              <w:sz w:val="20"/>
                              <w:lang w:val="pt-BR"/>
                            </w:rPr>
                            <w:t xml:space="preserve">  </w:t>
                          </w:r>
                          <w:r>
                            <w:rPr>
                              <w:rFonts w:ascii="Calibri" w:hAnsi="Calibri"/>
                              <w:sz w:val="20"/>
                            </w:rPr>
                            <w:t>Jd.</w:t>
                          </w:r>
                          <w:r>
                            <w:rPr>
                              <w:rFonts w:ascii="Calibri" w:hAnsi="Calibri"/>
                              <w:spacing w:val="-12"/>
                              <w:sz w:val="20"/>
                            </w:rPr>
                            <w:t xml:space="preserve"> </w:t>
                          </w:r>
                          <w:r>
                            <w:rPr>
                              <w:rFonts w:ascii="Calibri" w:hAnsi="Calibri"/>
                              <w:sz w:val="20"/>
                            </w:rPr>
                            <w:t>Aeroporto</w:t>
                          </w:r>
                        </w:p>
                        <w:p w14:paraId="151DBD85">
                          <w:pPr>
                            <w:spacing w:line="224" w:lineRule="exact"/>
                            <w:ind w:left="20"/>
                            <w:rPr>
                              <w:rFonts w:ascii="Calibri" w:hAnsi="Calibri"/>
                              <w:spacing w:val="-5"/>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r>
                            <w:rPr>
                              <w:rFonts w:hint="default" w:ascii="Calibri"/>
                              <w:spacing w:val="-5"/>
                              <w:sz w:val="20"/>
                              <w:lang w:val="pt-BR"/>
                            </w:rPr>
                            <w:t xml:space="preserve">    </w:t>
                          </w: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r>
                            <w:rPr>
                              <w:rFonts w:hint="default" w:ascii="Calibri"/>
                              <w:spacing w:val="-5"/>
                              <w:sz w:val="20"/>
                              <w:lang w:val="pt-BR"/>
                            </w:rPr>
                            <w:t xml:space="preserve">     </w:t>
                          </w: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p w14:paraId="58331823">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7401C69A">
                          <w:pPr>
                            <w:spacing w:line="224" w:lineRule="exact"/>
                            <w:ind w:left="20"/>
                            <w:rPr>
                              <w:rFonts w:hint="default" w:ascii="Calibri" w:hAnsi="Calibri"/>
                              <w:spacing w:val="-5"/>
                              <w:sz w:val="20"/>
                              <w:lang w:val="pt-BR"/>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p w14:paraId="7C23A33A">
                          <w:pPr>
                            <w:spacing w:line="224" w:lineRule="exact"/>
                            <w:ind w:left="20"/>
                            <w:rPr>
                              <w:rFonts w:hint="default" w:ascii="Calibri"/>
                              <w:sz w:val="20"/>
                              <w:lang w:val="pt-BR"/>
                            </w:rPr>
                          </w:pPr>
                        </w:p>
                        <w:p w14:paraId="1DA49FEA">
                          <w:pPr>
                            <w:tabs>
                              <w:tab w:val="left" w:pos="3501"/>
                            </w:tabs>
                            <w:ind w:left="20" w:right="18"/>
                            <w:rPr>
                              <w:rFonts w:ascii="Calibri" w:hAnsi="Calibri"/>
                              <w:sz w:val="20"/>
                            </w:rPr>
                          </w:pPr>
                        </w:p>
                        <w:p w14:paraId="25D0D920">
                          <w:pPr>
                            <w:tabs>
                              <w:tab w:val="left" w:pos="3501"/>
                            </w:tabs>
                            <w:ind w:left="20" w:right="18"/>
                            <w:rPr>
                              <w:rFonts w:ascii="Calibri" w:hAnsi="Calibri"/>
                              <w:sz w:val="20"/>
                            </w:rPr>
                          </w:pPr>
                        </w:p>
                        <w:p w14:paraId="5F4460CD">
                          <w:pPr>
                            <w:tabs>
                              <w:tab w:val="left" w:pos="3501"/>
                            </w:tabs>
                            <w:ind w:left="20" w:right="18"/>
                            <w:rPr>
                              <w:rFonts w:ascii="Calibri" w:hAnsi="Calibri"/>
                              <w:sz w:val="20"/>
                            </w:rPr>
                          </w:pPr>
                        </w:p>
                      </w:txbxContent>
                    </wps:txbx>
                    <wps:bodyPr wrap="square" lIns="0" tIns="0" rIns="0" bIns="0" rtlCol="0">
                      <a:noAutofit/>
                    </wps:bodyPr>
                  </wps:wsp>
                </a:graphicData>
              </a:graphic>
            </wp:anchor>
          </w:drawing>
        </mc:Choice>
        <mc:Fallback>
          <w:pict>
            <v:shape id="Textbox 5" o:spid="_x0000_s1026" o:spt="202" type="#_x0000_t202" style="position:absolute;left:0pt;margin-left:62.15pt;margin-top:748.65pt;height:72.35pt;width:282.35pt;mso-position-horizontal-relative:page;mso-position-vertical-relative:page;z-index:-251652096;mso-width-relative:page;mso-height-relative:page;" filled="f" stroked="f" coordsize="21600,21600" o:gfxdata="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EhV9DzZAAAADQEAAA8AAAAAAAAAAQAgAAAAIgAAAGRycy9kb3ducmV2LnhtbFBL&#10;AQIUABQAAAAIAIdO4kCiBDnYvAEAAIMDAAAOAAAAAAAAAAEAIAAAACgBAABkcnMvZTJvRG9jLnht&#10;bFBLBQYAAAAABgAGAFkBAABWBQAAAAA=&#10;">
              <v:fill on="f" focussize="0,0"/>
              <v:stroke on="f"/>
              <v:imagedata o:title=""/>
              <o:lock v:ext="edit" aspectratio="f"/>
              <v:textbox inset="0mm,0mm,0mm,0mm">
                <w:txbxContent>
                  <w:p w14:paraId="57F1BB8C">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3A7D4636">
                    <w:pPr>
                      <w:tabs>
                        <w:tab w:val="left" w:pos="3501"/>
                      </w:tabs>
                      <w:ind w:left="20" w:right="18"/>
                      <w:rPr>
                        <w:rFonts w:ascii="Calibri" w:hAnsi="Calibri"/>
                        <w:sz w:val="20"/>
                      </w:rPr>
                    </w:pPr>
                    <w:r>
                      <w:rPr>
                        <w:rFonts w:ascii="Calibri" w:hAnsi="Calibri"/>
                        <w:sz w:val="20"/>
                      </w:rPr>
                      <w:t>Campus Universitário Professor Eugênio Carlos Stieler</w:t>
                    </w:r>
                  </w:p>
                  <w:p w14:paraId="6FB4DB86">
                    <w:pPr>
                      <w:tabs>
                        <w:tab w:val="left" w:pos="3501"/>
                      </w:tabs>
                      <w:ind w:left="20" w:right="18"/>
                      <w:rPr>
                        <w:rFonts w:ascii="Calibri" w:hAnsi="Calibri"/>
                        <w:sz w:val="20"/>
                      </w:rPr>
                    </w:pPr>
                    <w:r>
                      <w:rPr>
                        <w:rFonts w:ascii="Calibri" w:hAnsi="Calibri"/>
                        <w:sz w:val="20"/>
                      </w:rPr>
                      <w:t>Av. Inácio Bittencourt Cardoso, 6967-E</w:t>
                    </w:r>
                    <w:r>
                      <w:rPr>
                        <w:rFonts w:hint="default" w:ascii="Calibri" w:hAnsi="Calibri"/>
                        <w:sz w:val="20"/>
                        <w:lang w:val="pt-BR"/>
                      </w:rPr>
                      <w:t xml:space="preserve">  </w:t>
                    </w:r>
                    <w:r>
                      <w:rPr>
                        <w:rFonts w:ascii="Calibri" w:hAnsi="Calibri"/>
                        <w:sz w:val="20"/>
                      </w:rPr>
                      <w:t>Jd.</w:t>
                    </w:r>
                    <w:r>
                      <w:rPr>
                        <w:rFonts w:ascii="Calibri" w:hAnsi="Calibri"/>
                        <w:spacing w:val="-12"/>
                        <w:sz w:val="20"/>
                      </w:rPr>
                      <w:t xml:space="preserve"> </w:t>
                    </w:r>
                    <w:r>
                      <w:rPr>
                        <w:rFonts w:ascii="Calibri" w:hAnsi="Calibri"/>
                        <w:sz w:val="20"/>
                      </w:rPr>
                      <w:t>Aeroporto</w:t>
                    </w:r>
                  </w:p>
                  <w:p w14:paraId="151DBD85">
                    <w:pPr>
                      <w:spacing w:line="224" w:lineRule="exact"/>
                      <w:ind w:left="20"/>
                      <w:rPr>
                        <w:rFonts w:ascii="Calibri" w:hAnsi="Calibri"/>
                        <w:spacing w:val="-5"/>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r>
                      <w:rPr>
                        <w:rFonts w:hint="default" w:ascii="Calibri"/>
                        <w:spacing w:val="-5"/>
                        <w:sz w:val="20"/>
                        <w:lang w:val="pt-BR"/>
                      </w:rPr>
                      <w:t xml:space="preserve">    </w:t>
                    </w: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r>
                      <w:rPr>
                        <w:rFonts w:hint="default" w:ascii="Calibri"/>
                        <w:spacing w:val="-5"/>
                        <w:sz w:val="20"/>
                        <w:lang w:val="pt-BR"/>
                      </w:rPr>
                      <w:t xml:space="preserve">     </w:t>
                    </w: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p w14:paraId="58331823">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7401C69A">
                    <w:pPr>
                      <w:spacing w:line="224" w:lineRule="exact"/>
                      <w:ind w:left="20"/>
                      <w:rPr>
                        <w:rFonts w:hint="default" w:ascii="Calibri" w:hAnsi="Calibri"/>
                        <w:spacing w:val="-5"/>
                        <w:sz w:val="20"/>
                        <w:lang w:val="pt-BR"/>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p w14:paraId="7C23A33A">
                    <w:pPr>
                      <w:spacing w:line="224" w:lineRule="exact"/>
                      <w:ind w:left="20"/>
                      <w:rPr>
                        <w:rFonts w:hint="default" w:ascii="Calibri"/>
                        <w:sz w:val="20"/>
                        <w:lang w:val="pt-BR"/>
                      </w:rPr>
                    </w:pPr>
                  </w:p>
                  <w:p w14:paraId="1DA49FEA">
                    <w:pPr>
                      <w:tabs>
                        <w:tab w:val="left" w:pos="3501"/>
                      </w:tabs>
                      <w:ind w:left="20" w:right="18"/>
                      <w:rPr>
                        <w:rFonts w:ascii="Calibri" w:hAnsi="Calibri"/>
                        <w:sz w:val="20"/>
                      </w:rPr>
                    </w:pPr>
                  </w:p>
                  <w:p w14:paraId="25D0D920">
                    <w:pPr>
                      <w:tabs>
                        <w:tab w:val="left" w:pos="3501"/>
                      </w:tabs>
                      <w:ind w:left="20" w:right="18"/>
                      <w:rPr>
                        <w:rFonts w:ascii="Calibri" w:hAnsi="Calibri"/>
                        <w:sz w:val="20"/>
                      </w:rPr>
                    </w:pPr>
                  </w:p>
                  <w:p w14:paraId="5F4460CD">
                    <w:pPr>
                      <w:tabs>
                        <w:tab w:val="left" w:pos="3501"/>
                      </w:tabs>
                      <w:ind w:left="20" w:right="18"/>
                      <w:rPr>
                        <w:rFonts w:ascii="Calibri" w:hAnsi="Calibri"/>
                        <w:sz w:val="20"/>
                      </w:rPr>
                    </w:pPr>
                  </w:p>
                </w:txbxContent>
              </v:textbox>
            </v:shape>
          </w:pict>
        </mc:Fallback>
      </mc:AlternateContent>
    </w:r>
    <w:r>
      <w:rPr>
        <w:sz w:val="20"/>
        <w:lang w:val="en-US"/>
      </w:rPr>
      <mc:AlternateContent>
        <mc:Choice Requires="wps">
          <w:drawing>
            <wp:anchor distT="0" distB="0" distL="0" distR="0" simplePos="0" relativeHeight="251670528" behindDoc="1" locked="0" layoutInCell="1" allowOverlap="1">
              <wp:simplePos x="0" y="0"/>
              <wp:positionH relativeFrom="page">
                <wp:posOffset>3073400</wp:posOffset>
              </wp:positionH>
              <wp:positionV relativeFrom="page">
                <wp:posOffset>10353675</wp:posOffset>
              </wp:positionV>
              <wp:extent cx="1104900" cy="152400"/>
              <wp:effectExtent l="0" t="0" r="0" b="0"/>
              <wp:wrapNone/>
              <wp:docPr id="18" name="Textbox 9"/>
              <wp:cNvGraphicFramePr/>
              <a:graphic xmlns:a="http://schemas.openxmlformats.org/drawingml/2006/main">
                <a:graphicData uri="http://schemas.microsoft.com/office/word/2010/wordprocessingShape">
                  <wps:wsp>
                    <wps:cNvSpPr txBox="1"/>
                    <wps:spPr bwMode="auto">
                      <a:xfrm>
                        <a:off x="0" y="0"/>
                        <a:ext cx="1104900" cy="152400"/>
                      </a:xfrm>
                      <a:prstGeom prst="rect">
                        <a:avLst/>
                      </a:prstGeom>
                    </wps:spPr>
                    <wps:txbx>
                      <w:txbxContent>
                        <w:p w14:paraId="3ABDE251">
                          <w:pPr>
                            <w:spacing w:line="224" w:lineRule="exact"/>
                            <w:ind w:left="20"/>
                            <w:rPr>
                              <w:rFonts w:ascii="Calibri" w:hAnsi="Calibri"/>
                              <w:sz w:val="20"/>
                            </w:rPr>
                          </w:pPr>
                        </w:p>
                      </w:txbxContent>
                    </wps:txbx>
                    <wps:bodyPr wrap="square" lIns="0" tIns="0" rIns="0" bIns="0" rtlCol="0">
                      <a:noAutofit/>
                    </wps:bodyPr>
                  </wps:wsp>
                </a:graphicData>
              </a:graphic>
            </wp:anchor>
          </w:drawing>
        </mc:Choice>
        <mc:Fallback>
          <w:pict>
            <v:shape id="Textbox 9" o:spid="_x0000_s1026" o:spt="202" type="#_x0000_t202" style="position:absolute;left:0pt;margin-left:242pt;margin-top:815.25pt;height:12pt;width:87pt;mso-position-horizontal-relative:page;mso-position-vertical-relative:page;z-index:-251645952;mso-width-relative:page;mso-height-relative:page;" filled="f" stroked="f" coordsize="21600,21600" o:gfxdata="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23MjAdoAAAANAQAADwAAAAAAAAABACAAAAAiAAAAZHJzL2Rvd25yZXYueG1sUEsB&#10;AhQAFAAAAAgAh07iQFTCn/e6AQAAgwMAAA4AAAAAAAAAAQAgAAAAKQEAAGRycy9lMm9Eb2MueG1s&#10;UEsFBgAAAAAGAAYAWQEAAFUFAAAAAA==&#10;">
              <v:fill on="f" focussize="0,0"/>
              <v:stroke on="f"/>
              <v:imagedata o:title=""/>
              <o:lock v:ext="edit" aspectratio="f"/>
              <v:textbox inset="0mm,0mm,0mm,0mm">
                <w:txbxContent>
                  <w:p w14:paraId="3ABDE251">
                    <w:pPr>
                      <w:spacing w:line="224" w:lineRule="exact"/>
                      <w:ind w:left="20"/>
                      <w:rPr>
                        <w:rFonts w:ascii="Calibri" w:hAnsi="Calibri"/>
                        <w:sz w:val="20"/>
                      </w:rPr>
                    </w:pPr>
                  </w:p>
                </w:txbxContent>
              </v:textbox>
            </v:shape>
          </w:pict>
        </mc:Fallback>
      </mc:AlternateContent>
    </w:r>
    <w:r>
      <w:rPr>
        <w:sz w:val="20"/>
        <w:lang w:val="en-US"/>
      </w:rPr>
      <mc:AlternateContent>
        <mc:Choice Requires="wps">
          <w:drawing>
            <wp:anchor distT="0" distB="0" distL="0" distR="0" simplePos="0" relativeHeight="251669504" behindDoc="1" locked="0" layoutInCell="1" allowOverlap="1">
              <wp:simplePos x="0" y="0"/>
              <wp:positionH relativeFrom="page">
                <wp:posOffset>2062480</wp:posOffset>
              </wp:positionH>
              <wp:positionV relativeFrom="page">
                <wp:posOffset>10267950</wp:posOffset>
              </wp:positionV>
              <wp:extent cx="862330" cy="152400"/>
              <wp:effectExtent l="0" t="0" r="0" b="0"/>
              <wp:wrapNone/>
              <wp:docPr id="17" name="Textbox 8"/>
              <wp:cNvGraphicFramePr/>
              <a:graphic xmlns:a="http://schemas.openxmlformats.org/drawingml/2006/main">
                <a:graphicData uri="http://schemas.microsoft.com/office/word/2010/wordprocessingShape">
                  <wps:wsp>
                    <wps:cNvSpPr txBox="1"/>
                    <wps:spPr bwMode="auto">
                      <a:xfrm>
                        <a:off x="0" y="0"/>
                        <a:ext cx="862330" cy="152400"/>
                      </a:xfrm>
                      <a:prstGeom prst="rect">
                        <a:avLst/>
                      </a:prstGeom>
                    </wps:spPr>
                    <wps:txbx>
                      <w:txbxContent>
                        <w:p w14:paraId="03CE19A1"/>
                      </w:txbxContent>
                    </wps:txbx>
                    <wps:bodyPr wrap="square" lIns="0" tIns="0" rIns="0" bIns="0" rtlCol="0">
                      <a:noAutofit/>
                    </wps:bodyPr>
                  </wps:wsp>
                </a:graphicData>
              </a:graphic>
            </wp:anchor>
          </w:drawing>
        </mc:Choice>
        <mc:Fallback>
          <w:pict>
            <v:shape id="Textbox 8" o:spid="_x0000_s1026" o:spt="202" type="#_x0000_t202" style="position:absolute;left:0pt;margin-left:162.4pt;margin-top:808.5pt;height:12pt;width:67.9pt;mso-position-horizontal-relative:page;mso-position-vertical-relative:page;z-index:-251646976;mso-width-relative:page;mso-height-relative:page;" filled="f" stroked="f" coordsize="21600,21600" o:gfxdata="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BQHmVs2gAAAA0BAAAPAAAAAAAAAAEAIAAAACIAAABkcnMvZG93bnJldi54bWxQ&#10;SwECFAAUAAAACACHTuJAmGVid7wBAACCAwAADgAAAAAAAAABACAAAAApAQAAZHJzL2Uyb0RvYy54&#10;bWxQSwUGAAAAAAYABgBZAQAAVwUAAAAA&#10;">
              <v:fill on="f" focussize="0,0"/>
              <v:stroke on="f"/>
              <v:imagedata o:title=""/>
              <o:lock v:ext="edit" aspectratio="f"/>
              <v:textbox inset="0mm,0mm,0mm,0mm">
                <w:txbxContent>
                  <w:p w14:paraId="03CE19A1"/>
                </w:txbxContent>
              </v:textbox>
            </v:shape>
          </w:pict>
        </mc:Fallback>
      </mc:AlternateContent>
    </w:r>
    <w:r>
      <w:rPr>
        <w:sz w:val="20"/>
        <w:lang w:val="en-US"/>
      </w:rPr>
      <mc:AlternateContent>
        <mc:Choice Requires="wps">
          <w:drawing>
            <wp:anchor distT="0" distB="0" distL="0" distR="0" simplePos="0" relativeHeight="251665408" behindDoc="1" locked="0" layoutInCell="1" allowOverlap="1">
              <wp:simplePos x="0" y="0"/>
              <wp:positionH relativeFrom="page">
                <wp:posOffset>1017905</wp:posOffset>
              </wp:positionH>
              <wp:positionV relativeFrom="page">
                <wp:posOffset>10287000</wp:posOffset>
              </wp:positionV>
              <wp:extent cx="868680" cy="152400"/>
              <wp:effectExtent l="0" t="0" r="0" b="0"/>
              <wp:wrapNone/>
              <wp:docPr id="16" name="Textbox 7"/>
              <wp:cNvGraphicFramePr/>
              <a:graphic xmlns:a="http://schemas.openxmlformats.org/drawingml/2006/main">
                <a:graphicData uri="http://schemas.microsoft.com/office/word/2010/wordprocessingShape">
                  <wps:wsp>
                    <wps:cNvSpPr txBox="1"/>
                    <wps:spPr bwMode="auto">
                      <a:xfrm>
                        <a:off x="0" y="0"/>
                        <a:ext cx="868680" cy="152400"/>
                      </a:xfrm>
                      <a:prstGeom prst="rect">
                        <a:avLst/>
                      </a:prstGeom>
                    </wps:spPr>
                    <wps:txbx>
                      <w:txbxContent>
                        <w:p w14:paraId="6150A053"/>
                      </w:txbxContent>
                    </wps:txbx>
                    <wps:bodyPr wrap="square" lIns="0" tIns="0" rIns="0" bIns="0" rtlCol="0">
                      <a:noAutofit/>
                    </wps:bodyPr>
                  </wps:wsp>
                </a:graphicData>
              </a:graphic>
            </wp:anchor>
          </w:drawing>
        </mc:Choice>
        <mc:Fallback>
          <w:pict>
            <v:shape id="Textbox 7" o:spid="_x0000_s1026" o:spt="202" type="#_x0000_t202" style="position:absolute;left:0pt;margin-left:80.15pt;margin-top:810pt;height:12pt;width:68.4pt;mso-position-horizontal-relative:page;mso-position-vertical-relative:page;z-index:-251651072;mso-width-relative:page;mso-height-relative:page;" filled="f" stroked="f" coordsize="21600,21600" o:gfxdata="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9k6aHNkAAAANAQAADwAAAAAAAAABACAAAAAiAAAAZHJzL2Rvd25yZXYueG1sUEsB&#10;AhQAFAAAAAgAh07iQCkdLPO7AQAAggMAAA4AAAAAAAAAAQAgAAAAKAEAAGRycy9lMm9Eb2MueG1s&#10;UEsFBgAAAAAGAAYAWQEAAFUFAAAAAA==&#10;">
              <v:fill on="f" focussize="0,0"/>
              <v:stroke on="f"/>
              <v:imagedata o:title=""/>
              <o:lock v:ext="edit" aspectratio="f"/>
              <v:textbox inset="0mm,0mm,0mm,0mm">
                <w:txbxContent>
                  <w:p w14:paraId="6150A053"/>
                </w:txbxContent>
              </v:textbox>
            </v:shape>
          </w:pict>
        </mc:Fallback>
      </mc:AlternateContent>
    </w:r>
    <w:r>
      <w:rPr>
        <w:sz w:val="20"/>
        <w:lang w:val="en-US"/>
      </w:rPr>
      <w:drawing>
        <wp:anchor distT="0" distB="0" distL="0" distR="0" simplePos="0" relativeHeight="251663360" behindDoc="1" locked="0" layoutInCell="1" allowOverlap="1">
          <wp:simplePos x="0" y="0"/>
          <wp:positionH relativeFrom="page">
            <wp:posOffset>4582795</wp:posOffset>
          </wp:positionH>
          <wp:positionV relativeFrom="page">
            <wp:posOffset>9641840</wp:posOffset>
          </wp:positionV>
          <wp:extent cx="2184400" cy="616585"/>
          <wp:effectExtent l="0" t="0" r="0" b="0"/>
          <wp:wrapThrough wrapText="bothSides">
            <wp:wrapPolygon>
              <wp:start x="0" y="0"/>
              <wp:lineTo x="0" y="20688"/>
              <wp:lineTo x="21474" y="20688"/>
              <wp:lineTo x="21474" y="18686"/>
              <wp:lineTo x="20721" y="10678"/>
              <wp:lineTo x="21474" y="4004"/>
              <wp:lineTo x="21474" y="0"/>
              <wp:lineTo x="0" y="0"/>
            </wp:wrapPolygon>
          </wp:wrapThrough>
          <wp:docPr id="13" name="Image 4"/>
          <wp:cNvGraphicFramePr/>
          <a:graphic xmlns:a="http://schemas.openxmlformats.org/drawingml/2006/main">
            <a:graphicData uri="http://schemas.openxmlformats.org/drawingml/2006/picture">
              <pic:pic xmlns:pic="http://schemas.openxmlformats.org/drawingml/2006/picture">
                <pic:nvPicPr>
                  <pic:cNvPr id="13" name="Image 4"/>
                  <pic:cNvPicPr/>
                </pic:nvPicPr>
                <pic:blipFill>
                  <a:blip r:embed="rId1"/>
                  <a:stretch>
                    <a:fillRect/>
                  </a:stretch>
                </pic:blipFill>
                <pic:spPr>
                  <a:xfrm>
                    <a:off x="0" y="0"/>
                    <a:ext cx="2184400" cy="61658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F6D3D">
    <w:pPr>
      <w:pStyle w:val="22"/>
      <w:spacing w:line="14" w:lineRule="auto"/>
      <w:ind w:left="0"/>
      <w:rPr>
        <w:sz w:val="20"/>
      </w:rPr>
    </w:pPr>
    <w:r>
      <w:rPr>
        <w:sz w:val="20"/>
        <w:lang w:val="en-US"/>
      </w:rPr>
      <w:drawing>
        <wp:anchor distT="0" distB="0" distL="0" distR="0" simplePos="0" relativeHeight="251674624" behindDoc="1" locked="0" layoutInCell="1" allowOverlap="1">
          <wp:simplePos x="0" y="0"/>
          <wp:positionH relativeFrom="page">
            <wp:posOffset>4782820</wp:posOffset>
          </wp:positionH>
          <wp:positionV relativeFrom="page">
            <wp:posOffset>9737090</wp:posOffset>
          </wp:positionV>
          <wp:extent cx="2184400" cy="616585"/>
          <wp:effectExtent l="0" t="0" r="0" b="0"/>
          <wp:wrapNone/>
          <wp:docPr id="20" name="Image 16"/>
          <wp:cNvGraphicFramePr/>
          <a:graphic xmlns:a="http://schemas.openxmlformats.org/drawingml/2006/main">
            <a:graphicData uri="http://schemas.openxmlformats.org/drawingml/2006/picture">
              <pic:pic xmlns:pic="http://schemas.openxmlformats.org/drawingml/2006/picture">
                <pic:nvPicPr>
                  <pic:cNvPr id="20" name="Image 16"/>
                  <pic:cNvPicPr/>
                </pic:nvPicPr>
                <pic:blipFill>
                  <a:blip r:embed="rId1"/>
                  <a:stretch>
                    <a:fillRect/>
                  </a:stretch>
                </pic:blipFill>
                <pic:spPr>
                  <a:xfrm>
                    <a:off x="0" y="0"/>
                    <a:ext cx="2184400" cy="616585"/>
                  </a:xfrm>
                  <a:prstGeom prst="rect">
                    <a:avLst/>
                  </a:prstGeom>
                </pic:spPr>
              </pic:pic>
            </a:graphicData>
          </a:graphic>
        </wp:anchor>
      </w:drawing>
    </w:r>
    <w:r>
      <w:rPr>
        <w:sz w:val="20"/>
        <w:lang w:val="en-US"/>
      </w:rPr>
      <mc:AlternateContent>
        <mc:Choice Requires="wps">
          <w:drawing>
            <wp:anchor distT="0" distB="0" distL="0" distR="0" simplePos="0" relativeHeight="251675648" behindDoc="1" locked="0" layoutInCell="1" allowOverlap="1">
              <wp:simplePos x="0" y="0"/>
              <wp:positionH relativeFrom="page">
                <wp:posOffset>1017905</wp:posOffset>
              </wp:positionH>
              <wp:positionV relativeFrom="page">
                <wp:posOffset>9593580</wp:posOffset>
              </wp:positionV>
              <wp:extent cx="2938780" cy="462280"/>
              <wp:effectExtent l="0" t="0" r="0" b="0"/>
              <wp:wrapNone/>
              <wp:docPr id="21" name="Textbox 17"/>
              <wp:cNvGraphicFramePr/>
              <a:graphic xmlns:a="http://schemas.openxmlformats.org/drawingml/2006/main">
                <a:graphicData uri="http://schemas.microsoft.com/office/word/2010/wordprocessingShape">
                  <wps:wsp>
                    <wps:cNvSpPr txBox="1"/>
                    <wps:spPr bwMode="auto">
                      <a:xfrm>
                        <a:off x="0" y="0"/>
                        <a:ext cx="2938780" cy="462280"/>
                      </a:xfrm>
                      <a:prstGeom prst="rect">
                        <a:avLst/>
                      </a:prstGeom>
                    </wps:spPr>
                    <wps:txbx>
                      <w:txbxContent>
                        <w:p w14:paraId="48EED1FE">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0CFAE5F4">
                          <w:pPr>
                            <w:tabs>
                              <w:tab w:val="left" w:pos="3501"/>
                            </w:tabs>
                            <w:ind w:left="20" w:right="18"/>
                            <w:rPr>
                              <w:rFonts w:ascii="Calibri" w:hAnsi="Calibri"/>
                              <w:sz w:val="20"/>
                            </w:rPr>
                          </w:pPr>
                          <w:r>
                            <w:rPr>
                              <w:rFonts w:ascii="Calibri" w:hAnsi="Calibri"/>
                              <w:sz w:val="20"/>
                            </w:rPr>
                            <w:t>Campus Universitário Professor Eugênio Carlos Stieler Av. Inácio Bittencourt Cardoso, 6967-E</w:t>
                          </w:r>
                          <w:r>
                            <w:rPr>
                              <w:rFonts w:ascii="Calibri" w:hAnsi="Calibri"/>
                              <w:sz w:val="20"/>
                            </w:rPr>
                            <w:tab/>
                          </w:r>
                          <w:r>
                            <w:rPr>
                              <w:rFonts w:ascii="Calibri" w:hAnsi="Calibri"/>
                              <w:sz w:val="20"/>
                            </w:rPr>
                            <w:t>Jd.</w:t>
                          </w:r>
                          <w:r>
                            <w:rPr>
                              <w:rFonts w:ascii="Calibri" w:hAnsi="Calibri"/>
                              <w:spacing w:val="-12"/>
                              <w:sz w:val="20"/>
                            </w:rPr>
                            <w:t xml:space="preserve"> </w:t>
                          </w:r>
                          <w:r>
                            <w:rPr>
                              <w:rFonts w:ascii="Calibri" w:hAnsi="Calibri"/>
                              <w:sz w:val="20"/>
                            </w:rPr>
                            <w:t>Aeroporto</w:t>
                          </w:r>
                        </w:p>
                      </w:txbxContent>
                    </wps:txbx>
                    <wps:bodyPr wrap="square" lIns="0" tIns="0" rIns="0" bIns="0" rtlCol="0">
                      <a:noAutofit/>
                    </wps:bodyPr>
                  </wps:wsp>
                </a:graphicData>
              </a:graphic>
            </wp:anchor>
          </w:drawing>
        </mc:Choice>
        <mc:Fallback>
          <w:pict>
            <v:shape id="Textbox 17" o:spid="_x0000_s1026" o:spt="202" type="#_x0000_t202" style="position:absolute;left:0pt;margin-left:80.15pt;margin-top:755.4pt;height:36.4pt;width:231.4pt;mso-position-horizontal-relative:page;mso-position-vertical-relative:page;z-index:-251640832;mso-width-relative:page;mso-height-relative:page;" filled="f" stroked="f" coordsize="21600,21600" o:gfxdata="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lf79NoAAAANAQAADwAAAAAAAAABACAAAAAiAAAAZHJzL2Rvd25yZXYueG1s&#10;UEsBAhQAFAAAAAgAh07iQKC3gpW9AQAAhAMAAA4AAAAAAAAAAQAgAAAAKQEAAGRycy9lMm9Eb2Mu&#10;eG1sUEsFBgAAAAAGAAYAWQEAAFgFAAAAAA==&#10;">
              <v:fill on="f" focussize="0,0"/>
              <v:stroke on="f"/>
              <v:imagedata o:title=""/>
              <o:lock v:ext="edit" aspectratio="f"/>
              <v:textbox inset="0mm,0mm,0mm,0mm">
                <w:txbxContent>
                  <w:p w14:paraId="48EED1FE">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0CFAE5F4">
                    <w:pPr>
                      <w:tabs>
                        <w:tab w:val="left" w:pos="3501"/>
                      </w:tabs>
                      <w:ind w:left="20" w:right="18"/>
                      <w:rPr>
                        <w:rFonts w:ascii="Calibri" w:hAnsi="Calibri"/>
                        <w:sz w:val="20"/>
                      </w:rPr>
                    </w:pPr>
                    <w:r>
                      <w:rPr>
                        <w:rFonts w:ascii="Calibri" w:hAnsi="Calibri"/>
                        <w:sz w:val="20"/>
                      </w:rPr>
                      <w:t>Campus Universitário Professor Eugênio Carlos Stieler Av. Inácio Bittencourt Cardoso, 6967-E</w:t>
                    </w:r>
                    <w:r>
                      <w:rPr>
                        <w:rFonts w:ascii="Calibri" w:hAnsi="Calibri"/>
                        <w:sz w:val="20"/>
                      </w:rPr>
                      <w:tab/>
                    </w:r>
                    <w:r>
                      <w:rPr>
                        <w:rFonts w:ascii="Calibri" w:hAnsi="Calibri"/>
                        <w:sz w:val="20"/>
                      </w:rPr>
                      <w:t>Jd.</w:t>
                    </w:r>
                    <w:r>
                      <w:rPr>
                        <w:rFonts w:ascii="Calibri" w:hAnsi="Calibri"/>
                        <w:spacing w:val="-12"/>
                        <w:sz w:val="20"/>
                      </w:rPr>
                      <w:t xml:space="preserve"> </w:t>
                    </w:r>
                    <w:r>
                      <w:rPr>
                        <w:rFonts w:ascii="Calibri" w:hAnsi="Calibri"/>
                        <w:sz w:val="20"/>
                      </w:rPr>
                      <w:t>Aeroporto</w:t>
                    </w:r>
                  </w:p>
                </w:txbxContent>
              </v:textbox>
            </v:shape>
          </w:pict>
        </mc:Fallback>
      </mc:AlternateContent>
    </w:r>
    <w:r>
      <w:rPr>
        <w:sz w:val="20"/>
        <w:lang w:val="en-US"/>
      </w:rPr>
      <mc:AlternateContent>
        <mc:Choice Requires="wps">
          <w:drawing>
            <wp:anchor distT="0" distB="0" distL="0" distR="0" simplePos="0" relativeHeight="251676672" behindDoc="1" locked="0" layoutInCell="1" allowOverlap="1">
              <wp:simplePos x="0" y="0"/>
              <wp:positionH relativeFrom="page">
                <wp:posOffset>1017905</wp:posOffset>
              </wp:positionH>
              <wp:positionV relativeFrom="page">
                <wp:posOffset>10058400</wp:posOffset>
              </wp:positionV>
              <wp:extent cx="868680" cy="152400"/>
              <wp:effectExtent l="0" t="0" r="0" b="0"/>
              <wp:wrapNone/>
              <wp:docPr id="23" name="Textbox 19"/>
              <wp:cNvGraphicFramePr/>
              <a:graphic xmlns:a="http://schemas.openxmlformats.org/drawingml/2006/main">
                <a:graphicData uri="http://schemas.microsoft.com/office/word/2010/wordprocessingShape">
                  <wps:wsp>
                    <wps:cNvSpPr txBox="1"/>
                    <wps:spPr bwMode="auto">
                      <a:xfrm>
                        <a:off x="0" y="0"/>
                        <a:ext cx="868680" cy="152400"/>
                      </a:xfrm>
                      <a:prstGeom prst="rect">
                        <a:avLst/>
                      </a:prstGeom>
                    </wps:spPr>
                    <wps:txbx>
                      <w:txbxContent>
                        <w:p w14:paraId="70312B6F">
                          <w:pPr>
                            <w:spacing w:line="224" w:lineRule="exact"/>
                            <w:ind w:left="20"/>
                            <w:rPr>
                              <w:rFonts w:ascii="Calibri"/>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p>
                      </w:txbxContent>
                    </wps:txbx>
                    <wps:bodyPr wrap="square" lIns="0" tIns="0" rIns="0" bIns="0" rtlCol="0">
                      <a:noAutofit/>
                    </wps:bodyPr>
                  </wps:wsp>
                </a:graphicData>
              </a:graphic>
            </wp:anchor>
          </w:drawing>
        </mc:Choice>
        <mc:Fallback>
          <w:pict>
            <v:shape id="Textbox 19" o:spid="_x0000_s1026" o:spt="202" type="#_x0000_t202" style="position:absolute;left:0pt;margin-left:80.15pt;margin-top:792pt;height:12pt;width:68.4pt;mso-position-horizontal-relative:page;mso-position-vertical-relative:page;z-index:-251639808;mso-width-relative:page;mso-height-relative:page;" filled="f" stroked="f" coordsize="21600,21600" o:gfxdata="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RS8Ig2QAAAA0BAAAPAAAAAAAAAAEAIAAAACIAAABkcnMvZG93bnJldi54bWxQ&#10;SwECFAAUAAAACACHTuJAvD+2AL0BAACDAwAADgAAAAAAAAABACAAAAAoAQAAZHJzL2Uyb0RvYy54&#10;bWxQSwUGAAAAAAYABgBZAQAAVwUAAAAA&#10;">
              <v:fill on="f" focussize="0,0"/>
              <v:stroke on="f"/>
              <v:imagedata o:title=""/>
              <o:lock v:ext="edit" aspectratio="f"/>
              <v:textbox inset="0mm,0mm,0mm,0mm">
                <w:txbxContent>
                  <w:p w14:paraId="70312B6F">
                    <w:pPr>
                      <w:spacing w:line="224" w:lineRule="exact"/>
                      <w:ind w:left="20"/>
                      <w:rPr>
                        <w:rFonts w:ascii="Calibri"/>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p>
                </w:txbxContent>
              </v:textbox>
            </v:shape>
          </w:pict>
        </mc:Fallback>
      </mc:AlternateContent>
    </w:r>
    <w:r>
      <w:rPr>
        <w:sz w:val="20"/>
        <w:lang w:val="en-US"/>
      </w:rPr>
      <mc:AlternateContent>
        <mc:Choice Requires="wps">
          <w:drawing>
            <wp:anchor distT="0" distB="0" distL="0" distR="0" simplePos="0" relativeHeight="251677696" behindDoc="1" locked="0" layoutInCell="1" allowOverlap="1">
              <wp:simplePos x="0" y="0"/>
              <wp:positionH relativeFrom="page">
                <wp:posOffset>2091055</wp:posOffset>
              </wp:positionH>
              <wp:positionV relativeFrom="page">
                <wp:posOffset>10058400</wp:posOffset>
              </wp:positionV>
              <wp:extent cx="862330" cy="152400"/>
              <wp:effectExtent l="0" t="0" r="0" b="0"/>
              <wp:wrapNone/>
              <wp:docPr id="24" name="Textbox 20"/>
              <wp:cNvGraphicFramePr/>
              <a:graphic xmlns:a="http://schemas.openxmlformats.org/drawingml/2006/main">
                <a:graphicData uri="http://schemas.microsoft.com/office/word/2010/wordprocessingShape">
                  <wps:wsp>
                    <wps:cNvSpPr txBox="1"/>
                    <wps:spPr bwMode="auto">
                      <a:xfrm>
                        <a:off x="0" y="0"/>
                        <a:ext cx="862330" cy="152400"/>
                      </a:xfrm>
                      <a:prstGeom prst="rect">
                        <a:avLst/>
                      </a:prstGeom>
                    </wps:spPr>
                    <wps:txbx>
                      <w:txbxContent>
                        <w:p w14:paraId="4F3738A9">
                          <w:pPr>
                            <w:spacing w:line="224" w:lineRule="exact"/>
                            <w:ind w:left="20"/>
                            <w:rPr>
                              <w:rFonts w:ascii="Calibri"/>
                              <w:sz w:val="20"/>
                            </w:rPr>
                          </w:pP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p>
                      </w:txbxContent>
                    </wps:txbx>
                    <wps:bodyPr wrap="square" lIns="0" tIns="0" rIns="0" bIns="0" rtlCol="0">
                      <a:noAutofit/>
                    </wps:bodyPr>
                  </wps:wsp>
                </a:graphicData>
              </a:graphic>
            </wp:anchor>
          </w:drawing>
        </mc:Choice>
        <mc:Fallback>
          <w:pict>
            <v:shape id="Textbox 20" o:spid="_x0000_s1026" o:spt="202" type="#_x0000_t202" style="position:absolute;left:0pt;margin-left:164.65pt;margin-top:792pt;height:12pt;width:67.9pt;mso-position-horizontal-relative:page;mso-position-vertical-relative:page;z-index:-251638784;mso-width-relative:page;mso-height-relative:page;" filled="f" stroked="f" coordsize="21600,21600" o:gfxdata="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LIggUtsAAAANAQAADwAAAAAAAAABACAAAAAiAAAAZHJzL2Rvd25yZXYueG1s&#10;UEsBAhQAFAAAAAgAh07iQLnyI9q8AQAAgwMAAA4AAAAAAAAAAQAgAAAAKgEAAGRycy9lMm9Eb2Mu&#10;eG1sUEsFBgAAAAAGAAYAWQEAAFgFAAAAAA==&#10;">
              <v:fill on="f" focussize="0,0"/>
              <v:stroke on="f"/>
              <v:imagedata o:title=""/>
              <o:lock v:ext="edit" aspectratio="f"/>
              <v:textbox inset="0mm,0mm,0mm,0mm">
                <w:txbxContent>
                  <w:p w14:paraId="4F3738A9">
                    <w:pPr>
                      <w:spacing w:line="224" w:lineRule="exact"/>
                      <w:ind w:left="20"/>
                      <w:rPr>
                        <w:rFonts w:ascii="Calibri"/>
                        <w:sz w:val="20"/>
                      </w:rPr>
                    </w:pP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p>
                </w:txbxContent>
              </v:textbox>
            </v:shape>
          </w:pict>
        </mc:Fallback>
      </mc:AlternateContent>
    </w:r>
    <w:r>
      <w:rPr>
        <w:sz w:val="20"/>
        <w:lang w:val="en-US"/>
      </w:rPr>
      <mc:AlternateContent>
        <mc:Choice Requires="wps">
          <w:drawing>
            <wp:anchor distT="0" distB="0" distL="0" distR="0" simplePos="0" relativeHeight="251678720" behindDoc="1" locked="0" layoutInCell="1" allowOverlap="1">
              <wp:simplePos x="0" y="0"/>
              <wp:positionH relativeFrom="page">
                <wp:posOffset>3130550</wp:posOffset>
              </wp:positionH>
              <wp:positionV relativeFrom="page">
                <wp:posOffset>10058400</wp:posOffset>
              </wp:positionV>
              <wp:extent cx="1104900" cy="152400"/>
              <wp:effectExtent l="0" t="0" r="0" b="0"/>
              <wp:wrapNone/>
              <wp:docPr id="25" name="Textbox 21"/>
              <wp:cNvGraphicFramePr/>
              <a:graphic xmlns:a="http://schemas.openxmlformats.org/drawingml/2006/main">
                <a:graphicData uri="http://schemas.microsoft.com/office/word/2010/wordprocessingShape">
                  <wps:wsp>
                    <wps:cNvSpPr txBox="1"/>
                    <wps:spPr bwMode="auto">
                      <a:xfrm>
                        <a:off x="0" y="0"/>
                        <a:ext cx="1104900" cy="152400"/>
                      </a:xfrm>
                      <a:prstGeom prst="rect">
                        <a:avLst/>
                      </a:prstGeom>
                    </wps:spPr>
                    <wps:txbx>
                      <w:txbxContent>
                        <w:p w14:paraId="613B41A2">
                          <w:pPr>
                            <w:spacing w:line="224" w:lineRule="exact"/>
                            <w:ind w:left="20"/>
                            <w:rPr>
                              <w:rFonts w:ascii="Calibri" w:hAnsi="Calibri"/>
                              <w:sz w:val="20"/>
                            </w:rPr>
                          </w:pP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txbxContent>
                    </wps:txbx>
                    <wps:bodyPr wrap="square" lIns="0" tIns="0" rIns="0" bIns="0" rtlCol="0">
                      <a:noAutofit/>
                    </wps:bodyPr>
                  </wps:wsp>
                </a:graphicData>
              </a:graphic>
            </wp:anchor>
          </w:drawing>
        </mc:Choice>
        <mc:Fallback>
          <w:pict>
            <v:shape id="Textbox 21" o:spid="_x0000_s1026" o:spt="202" type="#_x0000_t202" style="position:absolute;left:0pt;margin-left:246.5pt;margin-top:792pt;height:12pt;width:87pt;mso-position-horizontal-relative:page;mso-position-vertical-relative:page;z-index:-251637760;mso-width-relative:page;mso-height-relative:page;" filled="f" stroked="f" coordsize="21600,21600" o:gfxdata="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a8cOXZAAAADQEAAA8AAAAAAAAAAQAgAAAAIgAAAGRycy9kb3ducmV2LnhtbFBL&#10;AQIUABQAAAAIAIdO4kAUaB3nvAEAAIQDAAAOAAAAAAAAAAEAIAAAACgBAABkcnMvZTJvRG9jLnht&#10;bFBLBQYAAAAABgAGAFkBAABWBQAAAAA=&#10;">
              <v:fill on="f" focussize="0,0"/>
              <v:stroke on="f"/>
              <v:imagedata o:title=""/>
              <o:lock v:ext="edit" aspectratio="f"/>
              <v:textbox inset="0mm,0mm,0mm,0mm">
                <w:txbxContent>
                  <w:p w14:paraId="613B41A2">
                    <w:pPr>
                      <w:spacing w:line="224" w:lineRule="exact"/>
                      <w:ind w:left="20"/>
                      <w:rPr>
                        <w:rFonts w:ascii="Calibri" w:hAnsi="Calibri"/>
                        <w:sz w:val="20"/>
                      </w:rPr>
                    </w:pP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txbxContent>
              </v:textbox>
            </v:shape>
          </w:pict>
        </mc:Fallback>
      </mc:AlternateContent>
    </w:r>
    <w:r>
      <w:rPr>
        <w:sz w:val="20"/>
        <w:lang w:val="en-US"/>
      </w:rPr>
      <mc:AlternateContent>
        <mc:Choice Requires="wps">
          <w:drawing>
            <wp:anchor distT="0" distB="0" distL="0" distR="0" simplePos="0" relativeHeight="251679744" behindDoc="1" locked="0" layoutInCell="1" allowOverlap="1">
              <wp:simplePos x="0" y="0"/>
              <wp:positionH relativeFrom="page">
                <wp:posOffset>1017905</wp:posOffset>
              </wp:positionH>
              <wp:positionV relativeFrom="page">
                <wp:posOffset>10213340</wp:posOffset>
              </wp:positionV>
              <wp:extent cx="3479165" cy="307340"/>
              <wp:effectExtent l="0" t="0" r="0" b="0"/>
              <wp:wrapNone/>
              <wp:docPr id="26" name="Textbox 22"/>
              <wp:cNvGraphicFramePr/>
              <a:graphic xmlns:a="http://schemas.openxmlformats.org/drawingml/2006/main">
                <a:graphicData uri="http://schemas.microsoft.com/office/word/2010/wordprocessingShape">
                  <wps:wsp>
                    <wps:cNvSpPr txBox="1"/>
                    <wps:spPr bwMode="auto">
                      <a:xfrm>
                        <a:off x="0" y="0"/>
                        <a:ext cx="3479165" cy="307340"/>
                      </a:xfrm>
                      <a:prstGeom prst="rect">
                        <a:avLst/>
                      </a:prstGeom>
                    </wps:spPr>
                    <wps:txbx>
                      <w:txbxContent>
                        <w:p w14:paraId="0FA4E3F3">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43C9A65C">
                          <w:pPr>
                            <w:ind w:left="20"/>
                            <w:rPr>
                              <w:rFonts w:ascii="Calibri"/>
                              <w:sz w:val="20"/>
                              <w:lang w:val="en-US"/>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txbxContent>
                    </wps:txbx>
                    <wps:bodyPr wrap="square" lIns="0" tIns="0" rIns="0" bIns="0" rtlCol="0">
                      <a:noAutofit/>
                    </wps:bodyPr>
                  </wps:wsp>
                </a:graphicData>
              </a:graphic>
            </wp:anchor>
          </w:drawing>
        </mc:Choice>
        <mc:Fallback>
          <w:pict>
            <v:shape id="Textbox 22" o:spid="_x0000_s1026" o:spt="202" type="#_x0000_t202" style="position:absolute;left:0pt;margin-left:80.15pt;margin-top:804.2pt;height:24.2pt;width:273.95pt;mso-position-horizontal-relative:page;mso-position-vertical-relative:page;z-index:-251636736;mso-width-relative:page;mso-height-relative:page;" filled="f" stroked="f" coordsize="21600,21600" o:gfxdata="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4kNoVtoAAAANAQAADwAAAAAAAAABACAAAAAiAAAAZHJzL2Rvd25yZXYu&#10;eG1sUEsBAhQAFAAAAAgAh07iQJl2scLAAQAAhAMAAA4AAAAAAAAAAQAgAAAAKQEAAGRycy9lMm9E&#10;b2MueG1sUEsFBgAAAAAGAAYAWQEAAFsFAAAAAA==&#10;">
              <v:fill on="f" focussize="0,0"/>
              <v:stroke on="f"/>
              <v:imagedata o:title=""/>
              <o:lock v:ext="edit" aspectratio="f"/>
              <v:textbox inset="0mm,0mm,0mm,0mm">
                <w:txbxContent>
                  <w:p w14:paraId="0FA4E3F3">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43C9A65C">
                    <w:pPr>
                      <w:ind w:left="20"/>
                      <w:rPr>
                        <w:rFonts w:ascii="Calibri"/>
                        <w:sz w:val="20"/>
                        <w:lang w:val="en-US"/>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A7BDF">
    <w:pPr>
      <w:pStyle w:val="22"/>
      <w:spacing w:line="14" w:lineRule="auto"/>
      <w:ind w:left="0"/>
      <w:rPr>
        <w:sz w:val="20"/>
      </w:rPr>
    </w:pPr>
    <w:r>
      <w:rPr>
        <w:sz w:val="20"/>
        <w:lang w:val="en-US"/>
      </w:rPr>
      <w:drawing>
        <wp:anchor distT="0" distB="0" distL="0" distR="0" simplePos="0" relativeHeight="251683840" behindDoc="1" locked="0" layoutInCell="1" allowOverlap="1">
          <wp:simplePos x="0" y="0"/>
          <wp:positionH relativeFrom="page">
            <wp:posOffset>4782820</wp:posOffset>
          </wp:positionH>
          <wp:positionV relativeFrom="page">
            <wp:posOffset>9737090</wp:posOffset>
          </wp:positionV>
          <wp:extent cx="2184400" cy="616585"/>
          <wp:effectExtent l="0" t="0" r="0" b="0"/>
          <wp:wrapNone/>
          <wp:docPr id="27" name="Image 26"/>
          <wp:cNvGraphicFramePr/>
          <a:graphic xmlns:a="http://schemas.openxmlformats.org/drawingml/2006/main">
            <a:graphicData uri="http://schemas.openxmlformats.org/drawingml/2006/picture">
              <pic:pic xmlns:pic="http://schemas.openxmlformats.org/drawingml/2006/picture">
                <pic:nvPicPr>
                  <pic:cNvPr id="27" name="Image 26"/>
                  <pic:cNvPicPr/>
                </pic:nvPicPr>
                <pic:blipFill>
                  <a:blip r:embed="rId1"/>
                  <a:stretch>
                    <a:fillRect/>
                  </a:stretch>
                </pic:blipFill>
                <pic:spPr>
                  <a:xfrm>
                    <a:off x="0" y="0"/>
                    <a:ext cx="2184400" cy="616585"/>
                  </a:xfrm>
                  <a:prstGeom prst="rect">
                    <a:avLst/>
                  </a:prstGeom>
                </pic:spPr>
              </pic:pic>
            </a:graphicData>
          </a:graphic>
        </wp:anchor>
      </w:drawing>
    </w:r>
    <w:r>
      <w:rPr>
        <w:sz w:val="20"/>
        <w:lang w:val="en-US"/>
      </w:rPr>
      <mc:AlternateContent>
        <mc:Choice Requires="wps">
          <w:drawing>
            <wp:anchor distT="0" distB="0" distL="0" distR="0" simplePos="0" relativeHeight="251684864" behindDoc="1" locked="0" layoutInCell="1" allowOverlap="1">
              <wp:simplePos x="0" y="0"/>
              <wp:positionH relativeFrom="page">
                <wp:posOffset>1017905</wp:posOffset>
              </wp:positionH>
              <wp:positionV relativeFrom="page">
                <wp:posOffset>9593580</wp:posOffset>
              </wp:positionV>
              <wp:extent cx="2938780" cy="462280"/>
              <wp:effectExtent l="0" t="0" r="0" b="0"/>
              <wp:wrapNone/>
              <wp:docPr id="28" name="Textbox 27"/>
              <wp:cNvGraphicFramePr/>
              <a:graphic xmlns:a="http://schemas.openxmlformats.org/drawingml/2006/main">
                <a:graphicData uri="http://schemas.microsoft.com/office/word/2010/wordprocessingShape">
                  <wps:wsp>
                    <wps:cNvSpPr txBox="1"/>
                    <wps:spPr bwMode="auto">
                      <a:xfrm>
                        <a:off x="0" y="0"/>
                        <a:ext cx="2938780" cy="462280"/>
                      </a:xfrm>
                      <a:prstGeom prst="rect">
                        <a:avLst/>
                      </a:prstGeom>
                    </wps:spPr>
                    <wps:txbx>
                      <w:txbxContent>
                        <w:p w14:paraId="4F44AD2B">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18B41C4C">
                          <w:pPr>
                            <w:tabs>
                              <w:tab w:val="left" w:pos="3501"/>
                            </w:tabs>
                            <w:ind w:left="20" w:right="18"/>
                            <w:rPr>
                              <w:rFonts w:ascii="Calibri" w:hAnsi="Calibri"/>
                              <w:sz w:val="20"/>
                            </w:rPr>
                          </w:pPr>
                          <w:r>
                            <w:rPr>
                              <w:rFonts w:ascii="Calibri" w:hAnsi="Calibri"/>
                              <w:sz w:val="20"/>
                            </w:rPr>
                            <w:t>Campus Universitário Professor Eugênio Carlos Stieler Av. Inácio Bittencourt Cardoso, 6967-E</w:t>
                          </w:r>
                          <w:r>
                            <w:rPr>
                              <w:rFonts w:ascii="Calibri" w:hAnsi="Calibri"/>
                              <w:sz w:val="20"/>
                            </w:rPr>
                            <w:tab/>
                          </w:r>
                          <w:r>
                            <w:rPr>
                              <w:rFonts w:ascii="Calibri" w:hAnsi="Calibri"/>
                              <w:sz w:val="20"/>
                            </w:rPr>
                            <w:t>Jd.</w:t>
                          </w:r>
                          <w:r>
                            <w:rPr>
                              <w:rFonts w:ascii="Calibri" w:hAnsi="Calibri"/>
                              <w:spacing w:val="-12"/>
                              <w:sz w:val="20"/>
                            </w:rPr>
                            <w:t xml:space="preserve"> </w:t>
                          </w:r>
                          <w:r>
                            <w:rPr>
                              <w:rFonts w:ascii="Calibri" w:hAnsi="Calibri"/>
                              <w:sz w:val="20"/>
                            </w:rPr>
                            <w:t>Aeroporto</w:t>
                          </w:r>
                        </w:p>
                      </w:txbxContent>
                    </wps:txbx>
                    <wps:bodyPr wrap="square" lIns="0" tIns="0" rIns="0" bIns="0" rtlCol="0">
                      <a:noAutofit/>
                    </wps:bodyPr>
                  </wps:wsp>
                </a:graphicData>
              </a:graphic>
            </wp:anchor>
          </w:drawing>
        </mc:Choice>
        <mc:Fallback>
          <w:pict>
            <v:shape id="Textbox 27" o:spid="_x0000_s1026" o:spt="202" type="#_x0000_t202" style="position:absolute;left:0pt;margin-left:80.15pt;margin-top:755.4pt;height:36.4pt;width:231.4pt;mso-position-horizontal-relative:page;mso-position-vertical-relative:page;z-index:-251631616;mso-width-relative:page;mso-height-relative:page;" filled="f" stroked="f" coordsize="21600,21600" o:gfxdata="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lf79NoAAAANAQAADwAAAAAAAAABACAAAAAiAAAAZHJzL2Rvd25yZXYueG1s&#10;UEsBAhQAFAAAAAgAh07iQAKBmhu9AQAAhAMAAA4AAAAAAAAAAQAgAAAAKQEAAGRycy9lMm9Eb2Mu&#10;eG1sUEsFBgAAAAAGAAYAWQEAAFgFAAAAAA==&#10;">
              <v:fill on="f" focussize="0,0"/>
              <v:stroke on="f"/>
              <v:imagedata o:title=""/>
              <o:lock v:ext="edit" aspectratio="f"/>
              <v:textbox inset="0mm,0mm,0mm,0mm">
                <w:txbxContent>
                  <w:p w14:paraId="4F44AD2B">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18B41C4C">
                    <w:pPr>
                      <w:tabs>
                        <w:tab w:val="left" w:pos="3501"/>
                      </w:tabs>
                      <w:ind w:left="20" w:right="18"/>
                      <w:rPr>
                        <w:rFonts w:ascii="Calibri" w:hAnsi="Calibri"/>
                        <w:sz w:val="20"/>
                      </w:rPr>
                    </w:pPr>
                    <w:r>
                      <w:rPr>
                        <w:rFonts w:ascii="Calibri" w:hAnsi="Calibri"/>
                        <w:sz w:val="20"/>
                      </w:rPr>
                      <w:t>Campus Universitário Professor Eugênio Carlos Stieler Av. Inácio Bittencourt Cardoso, 6967-E</w:t>
                    </w:r>
                    <w:r>
                      <w:rPr>
                        <w:rFonts w:ascii="Calibri" w:hAnsi="Calibri"/>
                        <w:sz w:val="20"/>
                      </w:rPr>
                      <w:tab/>
                    </w:r>
                    <w:r>
                      <w:rPr>
                        <w:rFonts w:ascii="Calibri" w:hAnsi="Calibri"/>
                        <w:sz w:val="20"/>
                      </w:rPr>
                      <w:t>Jd.</w:t>
                    </w:r>
                    <w:r>
                      <w:rPr>
                        <w:rFonts w:ascii="Calibri" w:hAnsi="Calibri"/>
                        <w:spacing w:val="-12"/>
                        <w:sz w:val="20"/>
                      </w:rPr>
                      <w:t xml:space="preserve"> </w:t>
                    </w:r>
                    <w:r>
                      <w:rPr>
                        <w:rFonts w:ascii="Calibri" w:hAnsi="Calibri"/>
                        <w:sz w:val="20"/>
                      </w:rPr>
                      <w:t>Aeroporto</w:t>
                    </w:r>
                  </w:p>
                </w:txbxContent>
              </v:textbox>
            </v:shape>
          </w:pict>
        </mc:Fallback>
      </mc:AlternateContent>
    </w:r>
    <w:r>
      <w:rPr>
        <w:sz w:val="20"/>
        <w:lang w:val="en-US"/>
      </w:rPr>
      <mc:AlternateContent>
        <mc:Choice Requires="wps">
          <w:drawing>
            <wp:anchor distT="0" distB="0" distL="0" distR="0" simplePos="0" relativeHeight="251685888" behindDoc="1" locked="0" layoutInCell="1" allowOverlap="1">
              <wp:simplePos x="0" y="0"/>
              <wp:positionH relativeFrom="page">
                <wp:posOffset>1017905</wp:posOffset>
              </wp:positionH>
              <wp:positionV relativeFrom="page">
                <wp:posOffset>10058400</wp:posOffset>
              </wp:positionV>
              <wp:extent cx="868680" cy="152400"/>
              <wp:effectExtent l="0" t="0" r="0" b="0"/>
              <wp:wrapNone/>
              <wp:docPr id="30" name="Textbox 29"/>
              <wp:cNvGraphicFramePr/>
              <a:graphic xmlns:a="http://schemas.openxmlformats.org/drawingml/2006/main">
                <a:graphicData uri="http://schemas.microsoft.com/office/word/2010/wordprocessingShape">
                  <wps:wsp>
                    <wps:cNvSpPr txBox="1"/>
                    <wps:spPr bwMode="auto">
                      <a:xfrm>
                        <a:off x="0" y="0"/>
                        <a:ext cx="868680" cy="152400"/>
                      </a:xfrm>
                      <a:prstGeom prst="rect">
                        <a:avLst/>
                      </a:prstGeom>
                    </wps:spPr>
                    <wps:txbx>
                      <w:txbxContent>
                        <w:p w14:paraId="4D55D9D0">
                          <w:pPr>
                            <w:spacing w:line="224" w:lineRule="exact"/>
                            <w:ind w:left="20"/>
                            <w:rPr>
                              <w:rFonts w:ascii="Calibri"/>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p>
                      </w:txbxContent>
                    </wps:txbx>
                    <wps:bodyPr wrap="square" lIns="0" tIns="0" rIns="0" bIns="0" rtlCol="0">
                      <a:noAutofit/>
                    </wps:bodyPr>
                  </wps:wsp>
                </a:graphicData>
              </a:graphic>
            </wp:anchor>
          </w:drawing>
        </mc:Choice>
        <mc:Fallback>
          <w:pict>
            <v:shape id="Textbox 29" o:spid="_x0000_s1026" o:spt="202" type="#_x0000_t202" style="position:absolute;left:0pt;margin-left:80.15pt;margin-top:792pt;height:12pt;width:68.4pt;mso-position-horizontal-relative:page;mso-position-vertical-relative:page;z-index:-251630592;mso-width-relative:page;mso-height-relative:page;" filled="f" stroked="f" coordsize="21600,21600" o:gfxdata="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FLwiDZAAAADQEAAA8AAAAAAAAAAQAgAAAAIgAAAGRycy9kb3ducmV2LnhtbFBL&#10;AQIUABQAAAAIAIdO4kBY+NMIvAEAAIMDAAAOAAAAAAAAAAEAIAAAACgBAABkcnMvZTJvRG9jLnht&#10;bFBLBQYAAAAABgAGAFkBAABWBQAAAAA=&#10;">
              <v:fill on="f" focussize="0,0"/>
              <v:stroke on="f"/>
              <v:imagedata o:title=""/>
              <o:lock v:ext="edit" aspectratio="f"/>
              <v:textbox inset="0mm,0mm,0mm,0mm">
                <w:txbxContent>
                  <w:p w14:paraId="4D55D9D0">
                    <w:pPr>
                      <w:spacing w:line="224" w:lineRule="exact"/>
                      <w:ind w:left="20"/>
                      <w:rPr>
                        <w:rFonts w:ascii="Calibri"/>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p>
                </w:txbxContent>
              </v:textbox>
            </v:shape>
          </w:pict>
        </mc:Fallback>
      </mc:AlternateContent>
    </w:r>
    <w:r>
      <w:rPr>
        <w:sz w:val="20"/>
        <w:lang w:val="en-US"/>
      </w:rPr>
      <mc:AlternateContent>
        <mc:Choice Requires="wps">
          <w:drawing>
            <wp:anchor distT="0" distB="0" distL="0" distR="0" simplePos="0" relativeHeight="251686912" behindDoc="1" locked="0" layoutInCell="1" allowOverlap="1">
              <wp:simplePos x="0" y="0"/>
              <wp:positionH relativeFrom="page">
                <wp:posOffset>2091055</wp:posOffset>
              </wp:positionH>
              <wp:positionV relativeFrom="page">
                <wp:posOffset>10058400</wp:posOffset>
              </wp:positionV>
              <wp:extent cx="862330" cy="152400"/>
              <wp:effectExtent l="0" t="0" r="0" b="0"/>
              <wp:wrapNone/>
              <wp:docPr id="31" name="Textbox 30"/>
              <wp:cNvGraphicFramePr/>
              <a:graphic xmlns:a="http://schemas.openxmlformats.org/drawingml/2006/main">
                <a:graphicData uri="http://schemas.microsoft.com/office/word/2010/wordprocessingShape">
                  <wps:wsp>
                    <wps:cNvSpPr txBox="1"/>
                    <wps:spPr bwMode="auto">
                      <a:xfrm>
                        <a:off x="0" y="0"/>
                        <a:ext cx="862330" cy="152400"/>
                      </a:xfrm>
                      <a:prstGeom prst="rect">
                        <a:avLst/>
                      </a:prstGeom>
                    </wps:spPr>
                    <wps:txbx>
                      <w:txbxContent>
                        <w:p w14:paraId="0482A6F0">
                          <w:pPr>
                            <w:spacing w:line="224" w:lineRule="exact"/>
                            <w:ind w:left="20"/>
                            <w:rPr>
                              <w:rFonts w:ascii="Calibri"/>
                              <w:sz w:val="20"/>
                            </w:rPr>
                          </w:pP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p>
                      </w:txbxContent>
                    </wps:txbx>
                    <wps:bodyPr wrap="square" lIns="0" tIns="0" rIns="0" bIns="0" rtlCol="0">
                      <a:noAutofit/>
                    </wps:bodyPr>
                  </wps:wsp>
                </a:graphicData>
              </a:graphic>
            </wp:anchor>
          </w:drawing>
        </mc:Choice>
        <mc:Fallback>
          <w:pict>
            <v:shape id="Textbox 30" o:spid="_x0000_s1026" o:spt="202" type="#_x0000_t202" style="position:absolute;left:0pt;margin-left:164.65pt;margin-top:792pt;height:12pt;width:67.9pt;mso-position-horizontal-relative:page;mso-position-vertical-relative:page;z-index:-251629568;mso-width-relative:page;mso-height-relative:page;" filled="f" stroked="f" coordsize="21600,21600" o:gfxdata="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LIggUtsAAAANAQAADwAAAAAAAAABACAAAAAiAAAAZHJzL2Rvd25yZXYueG1s&#10;UEsBAhQAFAAAAAgAh07iQIoHY0m8AQAAgwMAAA4AAAAAAAAAAQAgAAAAKgEAAGRycy9lMm9Eb2Mu&#10;eG1sUEsFBgAAAAAGAAYAWQEAAFgFAAAAAA==&#10;">
              <v:fill on="f" focussize="0,0"/>
              <v:stroke on="f"/>
              <v:imagedata o:title=""/>
              <o:lock v:ext="edit" aspectratio="f"/>
              <v:textbox inset="0mm,0mm,0mm,0mm">
                <w:txbxContent>
                  <w:p w14:paraId="0482A6F0">
                    <w:pPr>
                      <w:spacing w:line="224" w:lineRule="exact"/>
                      <w:ind w:left="20"/>
                      <w:rPr>
                        <w:rFonts w:ascii="Calibri"/>
                        <w:sz w:val="20"/>
                      </w:rPr>
                    </w:pP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p>
                </w:txbxContent>
              </v:textbox>
            </v:shape>
          </w:pict>
        </mc:Fallback>
      </mc:AlternateContent>
    </w:r>
    <w:r>
      <w:rPr>
        <w:sz w:val="20"/>
        <w:lang w:val="en-US"/>
      </w:rPr>
      <mc:AlternateContent>
        <mc:Choice Requires="wps">
          <w:drawing>
            <wp:anchor distT="0" distB="0" distL="0" distR="0" simplePos="0" relativeHeight="251687936" behindDoc="1" locked="0" layoutInCell="1" allowOverlap="1">
              <wp:simplePos x="0" y="0"/>
              <wp:positionH relativeFrom="page">
                <wp:posOffset>3130550</wp:posOffset>
              </wp:positionH>
              <wp:positionV relativeFrom="page">
                <wp:posOffset>10058400</wp:posOffset>
              </wp:positionV>
              <wp:extent cx="1104900" cy="152400"/>
              <wp:effectExtent l="0" t="0" r="0" b="0"/>
              <wp:wrapNone/>
              <wp:docPr id="32" name="Textbox 31"/>
              <wp:cNvGraphicFramePr/>
              <a:graphic xmlns:a="http://schemas.openxmlformats.org/drawingml/2006/main">
                <a:graphicData uri="http://schemas.microsoft.com/office/word/2010/wordprocessingShape">
                  <wps:wsp>
                    <wps:cNvSpPr txBox="1"/>
                    <wps:spPr bwMode="auto">
                      <a:xfrm>
                        <a:off x="0" y="0"/>
                        <a:ext cx="1104900" cy="152400"/>
                      </a:xfrm>
                      <a:prstGeom prst="rect">
                        <a:avLst/>
                      </a:prstGeom>
                    </wps:spPr>
                    <wps:txbx>
                      <w:txbxContent>
                        <w:p w14:paraId="0D916AAD">
                          <w:pPr>
                            <w:spacing w:line="224" w:lineRule="exact"/>
                            <w:ind w:left="20"/>
                            <w:rPr>
                              <w:rFonts w:ascii="Calibri" w:hAnsi="Calibri"/>
                              <w:sz w:val="20"/>
                            </w:rPr>
                          </w:pP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txbxContent>
                    </wps:txbx>
                    <wps:bodyPr wrap="square" lIns="0" tIns="0" rIns="0" bIns="0" rtlCol="0">
                      <a:noAutofit/>
                    </wps:bodyPr>
                  </wps:wsp>
                </a:graphicData>
              </a:graphic>
            </wp:anchor>
          </w:drawing>
        </mc:Choice>
        <mc:Fallback>
          <w:pict>
            <v:shape id="Textbox 31" o:spid="_x0000_s1026" o:spt="202" type="#_x0000_t202" style="position:absolute;left:0pt;margin-left:246.5pt;margin-top:792pt;height:12pt;width:87pt;mso-position-horizontal-relative:page;mso-position-vertical-relative:page;z-index:-251628544;mso-width-relative:page;mso-height-relative:page;" filled="f" stroked="f" coordsize="21600,21600" o:gfxdata="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drxw5dkAAAANAQAADwAAAAAAAAABACAAAAAiAAAAZHJzL2Rvd25yZXYueG1sUEsB&#10;AhQAFAAAAAgAh07iQAbkXaO7AQAAhAMAAA4AAAAAAAAAAQAgAAAAKAEAAGRycy9lMm9Eb2MueG1s&#10;UEsFBgAAAAAGAAYAWQEAAFUFAAAAAA==&#10;">
              <v:fill on="f" focussize="0,0"/>
              <v:stroke on="f"/>
              <v:imagedata o:title=""/>
              <o:lock v:ext="edit" aspectratio="f"/>
              <v:textbox inset="0mm,0mm,0mm,0mm">
                <w:txbxContent>
                  <w:p w14:paraId="0D916AAD">
                    <w:pPr>
                      <w:spacing w:line="224" w:lineRule="exact"/>
                      <w:ind w:left="20"/>
                      <w:rPr>
                        <w:rFonts w:ascii="Calibri" w:hAnsi="Calibri"/>
                        <w:sz w:val="20"/>
                      </w:rPr>
                    </w:pP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txbxContent>
              </v:textbox>
            </v:shape>
          </w:pict>
        </mc:Fallback>
      </mc:AlternateContent>
    </w:r>
    <w:r>
      <w:rPr>
        <w:sz w:val="20"/>
        <w:lang w:val="en-US"/>
      </w:rPr>
      <mc:AlternateContent>
        <mc:Choice Requires="wps">
          <w:drawing>
            <wp:anchor distT="0" distB="0" distL="0" distR="0" simplePos="0" relativeHeight="251688960" behindDoc="1" locked="0" layoutInCell="1" allowOverlap="1">
              <wp:simplePos x="0" y="0"/>
              <wp:positionH relativeFrom="page">
                <wp:posOffset>1017905</wp:posOffset>
              </wp:positionH>
              <wp:positionV relativeFrom="page">
                <wp:posOffset>10213340</wp:posOffset>
              </wp:positionV>
              <wp:extent cx="3479165" cy="307340"/>
              <wp:effectExtent l="0" t="0" r="0" b="0"/>
              <wp:wrapNone/>
              <wp:docPr id="33" name="Textbox 32"/>
              <wp:cNvGraphicFramePr/>
              <a:graphic xmlns:a="http://schemas.openxmlformats.org/drawingml/2006/main">
                <a:graphicData uri="http://schemas.microsoft.com/office/word/2010/wordprocessingShape">
                  <wps:wsp>
                    <wps:cNvSpPr txBox="1"/>
                    <wps:spPr bwMode="auto">
                      <a:xfrm>
                        <a:off x="0" y="0"/>
                        <a:ext cx="3479165" cy="307340"/>
                      </a:xfrm>
                      <a:prstGeom prst="rect">
                        <a:avLst/>
                      </a:prstGeom>
                    </wps:spPr>
                    <wps:txbx>
                      <w:txbxContent>
                        <w:p w14:paraId="4C555B91">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01A69AD4">
                          <w:pPr>
                            <w:ind w:left="20"/>
                            <w:rPr>
                              <w:rFonts w:ascii="Calibri"/>
                              <w:sz w:val="20"/>
                              <w:lang w:val="en-US"/>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txbxContent>
                    </wps:txbx>
                    <wps:bodyPr wrap="square" lIns="0" tIns="0" rIns="0" bIns="0" rtlCol="0">
                      <a:noAutofit/>
                    </wps:bodyPr>
                  </wps:wsp>
                </a:graphicData>
              </a:graphic>
            </wp:anchor>
          </w:drawing>
        </mc:Choice>
        <mc:Fallback>
          <w:pict>
            <v:shape id="Textbox 32" o:spid="_x0000_s1026" o:spt="202" type="#_x0000_t202" style="position:absolute;left:0pt;margin-left:80.15pt;margin-top:804.2pt;height:24.2pt;width:273.95pt;mso-position-horizontal-relative:page;mso-position-vertical-relative:page;z-index:-251627520;mso-width-relative:page;mso-height-relative:page;" filled="f" stroked="f" coordsize="21600,21600" o:gfxdata="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iQ2hW2gAAAA0BAAAPAAAAAAAAAAEAIAAAACIAAABkcnMvZG93bnJldi54&#10;bWxQSwECFAAUAAAACACHTuJAelfyfb8BAACEAwAADgAAAAAAAAABACAAAAApAQAAZHJzL2Uyb0Rv&#10;Yy54bWxQSwUGAAAAAAYABgBZAQAAWgUAAAAA&#10;">
              <v:fill on="f" focussize="0,0"/>
              <v:stroke on="f"/>
              <v:imagedata o:title=""/>
              <o:lock v:ext="edit" aspectratio="f"/>
              <v:textbox inset="0mm,0mm,0mm,0mm">
                <w:txbxContent>
                  <w:p w14:paraId="4C555B91">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01A69AD4">
                    <w:pPr>
                      <w:ind w:left="20"/>
                      <w:rPr>
                        <w:rFonts w:ascii="Calibri"/>
                        <w:sz w:val="20"/>
                        <w:lang w:val="en-US"/>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2C52A">
    <w:pPr>
      <w:pStyle w:val="22"/>
      <w:spacing w:line="14" w:lineRule="auto"/>
      <w:ind w:left="0"/>
      <w:rPr>
        <w:sz w:val="20"/>
      </w:rPr>
    </w:pPr>
    <w:r>
      <w:rPr>
        <w:sz w:val="20"/>
        <w:lang w:val="en-US"/>
      </w:rPr>
      <w:drawing>
        <wp:anchor distT="0" distB="0" distL="0" distR="0" simplePos="0" relativeHeight="251689984" behindDoc="1" locked="0" layoutInCell="1" allowOverlap="1">
          <wp:simplePos x="0" y="0"/>
          <wp:positionH relativeFrom="page">
            <wp:posOffset>4782820</wp:posOffset>
          </wp:positionH>
          <wp:positionV relativeFrom="page">
            <wp:posOffset>9737090</wp:posOffset>
          </wp:positionV>
          <wp:extent cx="2184400" cy="616585"/>
          <wp:effectExtent l="0" t="0" r="0" b="0"/>
          <wp:wrapNone/>
          <wp:docPr id="34" name="Image 37"/>
          <wp:cNvGraphicFramePr/>
          <a:graphic xmlns:a="http://schemas.openxmlformats.org/drawingml/2006/main">
            <a:graphicData uri="http://schemas.openxmlformats.org/drawingml/2006/picture">
              <pic:pic xmlns:pic="http://schemas.openxmlformats.org/drawingml/2006/picture">
                <pic:nvPicPr>
                  <pic:cNvPr id="34" name="Image 37"/>
                  <pic:cNvPicPr/>
                </pic:nvPicPr>
                <pic:blipFill>
                  <a:blip r:embed="rId1"/>
                  <a:stretch>
                    <a:fillRect/>
                  </a:stretch>
                </pic:blipFill>
                <pic:spPr>
                  <a:xfrm>
                    <a:off x="0" y="0"/>
                    <a:ext cx="2184400" cy="616585"/>
                  </a:xfrm>
                  <a:prstGeom prst="rect">
                    <a:avLst/>
                  </a:prstGeom>
                </pic:spPr>
              </pic:pic>
            </a:graphicData>
          </a:graphic>
        </wp:anchor>
      </w:drawing>
    </w:r>
    <w:r>
      <w:rPr>
        <w:sz w:val="20"/>
        <w:lang w:val="en-US"/>
      </w:rPr>
      <mc:AlternateContent>
        <mc:Choice Requires="wps">
          <w:drawing>
            <wp:anchor distT="0" distB="0" distL="0" distR="0" simplePos="0" relativeHeight="251691008" behindDoc="1" locked="0" layoutInCell="1" allowOverlap="1">
              <wp:simplePos x="0" y="0"/>
              <wp:positionH relativeFrom="page">
                <wp:posOffset>1017905</wp:posOffset>
              </wp:positionH>
              <wp:positionV relativeFrom="page">
                <wp:posOffset>9593580</wp:posOffset>
              </wp:positionV>
              <wp:extent cx="2938780" cy="462280"/>
              <wp:effectExtent l="0" t="0" r="0" b="0"/>
              <wp:wrapNone/>
              <wp:docPr id="35" name="Textbox 38"/>
              <wp:cNvGraphicFramePr/>
              <a:graphic xmlns:a="http://schemas.openxmlformats.org/drawingml/2006/main">
                <a:graphicData uri="http://schemas.microsoft.com/office/word/2010/wordprocessingShape">
                  <wps:wsp>
                    <wps:cNvSpPr txBox="1"/>
                    <wps:spPr bwMode="auto">
                      <a:xfrm>
                        <a:off x="0" y="0"/>
                        <a:ext cx="2938780" cy="462280"/>
                      </a:xfrm>
                      <a:prstGeom prst="rect">
                        <a:avLst/>
                      </a:prstGeom>
                    </wps:spPr>
                    <wps:txbx>
                      <w:txbxContent>
                        <w:p w14:paraId="4F595E59">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32855C64">
                          <w:pPr>
                            <w:tabs>
                              <w:tab w:val="left" w:pos="3501"/>
                            </w:tabs>
                            <w:ind w:left="20" w:right="18"/>
                            <w:rPr>
                              <w:rFonts w:ascii="Calibri" w:hAnsi="Calibri"/>
                              <w:sz w:val="20"/>
                            </w:rPr>
                          </w:pPr>
                          <w:r>
                            <w:rPr>
                              <w:rFonts w:ascii="Calibri" w:hAnsi="Calibri"/>
                              <w:sz w:val="20"/>
                            </w:rPr>
                            <w:t>Campus Universitário Professor Eugênio Carlos Stieler Av. Inácio Bittencourt Cardoso, 6967-E</w:t>
                          </w:r>
                          <w:r>
                            <w:rPr>
                              <w:rFonts w:ascii="Calibri" w:hAnsi="Calibri"/>
                              <w:sz w:val="20"/>
                            </w:rPr>
                            <w:tab/>
                          </w:r>
                          <w:r>
                            <w:rPr>
                              <w:rFonts w:ascii="Calibri" w:hAnsi="Calibri"/>
                              <w:sz w:val="20"/>
                            </w:rPr>
                            <w:t>Jd.</w:t>
                          </w:r>
                          <w:r>
                            <w:rPr>
                              <w:rFonts w:ascii="Calibri" w:hAnsi="Calibri"/>
                              <w:spacing w:val="-12"/>
                              <w:sz w:val="20"/>
                            </w:rPr>
                            <w:t xml:space="preserve"> </w:t>
                          </w:r>
                          <w:r>
                            <w:rPr>
                              <w:rFonts w:ascii="Calibri" w:hAnsi="Calibri"/>
                              <w:sz w:val="20"/>
                            </w:rPr>
                            <w:t>Aeroporto</w:t>
                          </w:r>
                        </w:p>
                      </w:txbxContent>
                    </wps:txbx>
                    <wps:bodyPr wrap="square" lIns="0" tIns="0" rIns="0" bIns="0" rtlCol="0">
                      <a:noAutofit/>
                    </wps:bodyPr>
                  </wps:wsp>
                </a:graphicData>
              </a:graphic>
            </wp:anchor>
          </w:drawing>
        </mc:Choice>
        <mc:Fallback>
          <w:pict>
            <v:shape id="Textbox 38" o:spid="_x0000_s1026" o:spt="202" type="#_x0000_t202" style="position:absolute;left:0pt;margin-left:80.15pt;margin-top:755.4pt;height:36.4pt;width:231.4pt;mso-position-horizontal-relative:page;mso-position-vertical-relative:page;z-index:-251625472;mso-width-relative:page;mso-height-relative:page;" filled="f" stroked="f" coordsize="21600,21600" o:gfxdata="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tlf79NoAAAANAQAADwAAAAAAAAABACAAAAAiAAAAZHJzL2Rvd25yZXYueG1s&#10;UEsBAhQAFAAAAAgAh07iQPll96a9AQAAhAMAAA4AAAAAAAAAAQAgAAAAKQEAAGRycy9lMm9Eb2Mu&#10;eG1sUEsFBgAAAAAGAAYAWQEAAFgFAAAAAA==&#10;">
              <v:fill on="f" focussize="0,0"/>
              <v:stroke on="f"/>
              <v:imagedata o:title=""/>
              <o:lock v:ext="edit" aspectratio="f"/>
              <v:textbox inset="0mm,0mm,0mm,0mm">
                <w:txbxContent>
                  <w:p w14:paraId="4F595E59">
                    <w:pPr>
                      <w:spacing w:line="224" w:lineRule="exact"/>
                      <w:ind w:left="20"/>
                      <w:rPr>
                        <w:rFonts w:ascii="Calibri" w:hAnsi="Calibri"/>
                        <w:sz w:val="20"/>
                      </w:rPr>
                    </w:pPr>
                    <w:r>
                      <w:rPr>
                        <w:rFonts w:ascii="Calibri" w:hAnsi="Calibri"/>
                        <w:sz w:val="20"/>
                      </w:rPr>
                      <w:t>Coordenação</w:t>
                    </w:r>
                    <w:r>
                      <w:rPr>
                        <w:rFonts w:ascii="Calibri" w:hAnsi="Calibri"/>
                        <w:spacing w:val="-10"/>
                        <w:sz w:val="20"/>
                      </w:rPr>
                      <w:t xml:space="preserve"> </w:t>
                    </w:r>
                    <w:r>
                      <w:rPr>
                        <w:rFonts w:ascii="Calibri" w:hAnsi="Calibri"/>
                        <w:sz w:val="20"/>
                      </w:rPr>
                      <w:t>Institucional</w:t>
                    </w:r>
                    <w:r>
                      <w:rPr>
                        <w:rFonts w:ascii="Calibri" w:hAnsi="Calibri"/>
                        <w:spacing w:val="-9"/>
                        <w:sz w:val="20"/>
                      </w:rPr>
                      <w:t xml:space="preserve"> </w:t>
                    </w:r>
                    <w:r>
                      <w:rPr>
                        <w:rFonts w:ascii="Calibri" w:hAnsi="Calibri"/>
                        <w:spacing w:val="-2"/>
                        <w:sz w:val="20"/>
                      </w:rPr>
                      <w:t>UNEMAT</w:t>
                    </w:r>
                  </w:p>
                  <w:p w14:paraId="32855C64">
                    <w:pPr>
                      <w:tabs>
                        <w:tab w:val="left" w:pos="3501"/>
                      </w:tabs>
                      <w:ind w:left="20" w:right="18"/>
                      <w:rPr>
                        <w:rFonts w:ascii="Calibri" w:hAnsi="Calibri"/>
                        <w:sz w:val="20"/>
                      </w:rPr>
                    </w:pPr>
                    <w:r>
                      <w:rPr>
                        <w:rFonts w:ascii="Calibri" w:hAnsi="Calibri"/>
                        <w:sz w:val="20"/>
                      </w:rPr>
                      <w:t>Campus Universitário Professor Eugênio Carlos Stieler Av. Inácio Bittencourt Cardoso, 6967-E</w:t>
                    </w:r>
                    <w:r>
                      <w:rPr>
                        <w:rFonts w:ascii="Calibri" w:hAnsi="Calibri"/>
                        <w:sz w:val="20"/>
                      </w:rPr>
                      <w:tab/>
                    </w:r>
                    <w:r>
                      <w:rPr>
                        <w:rFonts w:ascii="Calibri" w:hAnsi="Calibri"/>
                        <w:sz w:val="20"/>
                      </w:rPr>
                      <w:t>Jd.</w:t>
                    </w:r>
                    <w:r>
                      <w:rPr>
                        <w:rFonts w:ascii="Calibri" w:hAnsi="Calibri"/>
                        <w:spacing w:val="-12"/>
                        <w:sz w:val="20"/>
                      </w:rPr>
                      <w:t xml:space="preserve"> </w:t>
                    </w:r>
                    <w:r>
                      <w:rPr>
                        <w:rFonts w:ascii="Calibri" w:hAnsi="Calibri"/>
                        <w:sz w:val="20"/>
                      </w:rPr>
                      <w:t>Aeroporto</w:t>
                    </w:r>
                  </w:p>
                </w:txbxContent>
              </v:textbox>
            </v:shape>
          </w:pict>
        </mc:Fallback>
      </mc:AlternateContent>
    </w:r>
    <w:r>
      <w:rPr>
        <w:sz w:val="20"/>
        <w:lang w:val="en-US"/>
      </w:rPr>
      <mc:AlternateContent>
        <mc:Choice Requires="wps">
          <w:drawing>
            <wp:anchor distT="0" distB="0" distL="0" distR="0" simplePos="0" relativeHeight="251692032" behindDoc="1" locked="0" layoutInCell="1" allowOverlap="1">
              <wp:simplePos x="0" y="0"/>
              <wp:positionH relativeFrom="page">
                <wp:posOffset>1017905</wp:posOffset>
              </wp:positionH>
              <wp:positionV relativeFrom="page">
                <wp:posOffset>10058400</wp:posOffset>
              </wp:positionV>
              <wp:extent cx="868680" cy="152400"/>
              <wp:effectExtent l="0" t="0" r="0" b="0"/>
              <wp:wrapNone/>
              <wp:docPr id="37" name="Textbox 40"/>
              <wp:cNvGraphicFramePr/>
              <a:graphic xmlns:a="http://schemas.openxmlformats.org/drawingml/2006/main">
                <a:graphicData uri="http://schemas.microsoft.com/office/word/2010/wordprocessingShape">
                  <wps:wsp>
                    <wps:cNvSpPr txBox="1"/>
                    <wps:spPr bwMode="auto">
                      <a:xfrm>
                        <a:off x="0" y="0"/>
                        <a:ext cx="868680" cy="152400"/>
                      </a:xfrm>
                      <a:prstGeom prst="rect">
                        <a:avLst/>
                      </a:prstGeom>
                    </wps:spPr>
                    <wps:txbx>
                      <w:txbxContent>
                        <w:p w14:paraId="26813040">
                          <w:pPr>
                            <w:spacing w:line="224" w:lineRule="exact"/>
                            <w:ind w:left="20"/>
                            <w:rPr>
                              <w:rFonts w:ascii="Calibri"/>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p>
                      </w:txbxContent>
                    </wps:txbx>
                    <wps:bodyPr wrap="square" lIns="0" tIns="0" rIns="0" bIns="0" rtlCol="0">
                      <a:noAutofit/>
                    </wps:bodyPr>
                  </wps:wsp>
                </a:graphicData>
              </a:graphic>
            </wp:anchor>
          </w:drawing>
        </mc:Choice>
        <mc:Fallback>
          <w:pict>
            <v:shape id="Textbox 40" o:spid="_x0000_s1026" o:spt="202" type="#_x0000_t202" style="position:absolute;left:0pt;margin-left:80.15pt;margin-top:792pt;height:12pt;width:68.4pt;mso-position-horizontal-relative:page;mso-position-vertical-relative:page;z-index:-251624448;mso-width-relative:page;mso-height-relative:page;" filled="f" stroked="f" coordsize="21600,21600" o:gfxdata="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NFLwiDZAAAADQEAAA8AAAAAAAAAAQAgAAAAIgAAAGRycy9kb3ducmV2LnhtbFBL&#10;AQIUABQAAAAIAIdO4kD0Ds/mvAEAAIMDAAAOAAAAAAAAAAEAIAAAACgBAABkcnMvZTJvRG9jLnht&#10;bFBLBQYAAAAABgAGAFkBAABWBQAAAAA=&#10;">
              <v:fill on="f" focussize="0,0"/>
              <v:stroke on="f"/>
              <v:imagedata o:title=""/>
              <o:lock v:ext="edit" aspectratio="f"/>
              <v:textbox inset="0mm,0mm,0mm,0mm">
                <w:txbxContent>
                  <w:p w14:paraId="26813040">
                    <w:pPr>
                      <w:spacing w:line="224" w:lineRule="exact"/>
                      <w:ind w:left="20"/>
                      <w:rPr>
                        <w:rFonts w:ascii="Calibri"/>
                        <w:sz w:val="20"/>
                      </w:rPr>
                    </w:pPr>
                    <w:r>
                      <w:rPr>
                        <w:rFonts w:ascii="Calibri"/>
                        <w:sz w:val="20"/>
                      </w:rPr>
                      <w:t>CEP:</w:t>
                    </w:r>
                    <w:r>
                      <w:rPr>
                        <w:rFonts w:ascii="Calibri"/>
                        <w:spacing w:val="-7"/>
                        <w:sz w:val="20"/>
                      </w:rPr>
                      <w:t xml:space="preserve"> </w:t>
                    </w:r>
                    <w:r>
                      <w:rPr>
                        <w:rFonts w:ascii="Calibri"/>
                        <w:sz w:val="20"/>
                      </w:rPr>
                      <w:t>78.300-</w:t>
                    </w:r>
                    <w:r>
                      <w:rPr>
                        <w:rFonts w:ascii="Calibri"/>
                        <w:spacing w:val="-5"/>
                        <w:sz w:val="20"/>
                      </w:rPr>
                      <w:t>970</w:t>
                    </w:r>
                  </w:p>
                </w:txbxContent>
              </v:textbox>
            </v:shape>
          </w:pict>
        </mc:Fallback>
      </mc:AlternateContent>
    </w:r>
    <w:r>
      <w:rPr>
        <w:sz w:val="20"/>
        <w:lang w:val="en-US"/>
      </w:rPr>
      <mc:AlternateContent>
        <mc:Choice Requires="wps">
          <w:drawing>
            <wp:anchor distT="0" distB="0" distL="0" distR="0" simplePos="0" relativeHeight="251693056" behindDoc="1" locked="0" layoutInCell="1" allowOverlap="1">
              <wp:simplePos x="0" y="0"/>
              <wp:positionH relativeFrom="page">
                <wp:posOffset>2091055</wp:posOffset>
              </wp:positionH>
              <wp:positionV relativeFrom="page">
                <wp:posOffset>10058400</wp:posOffset>
              </wp:positionV>
              <wp:extent cx="862330" cy="152400"/>
              <wp:effectExtent l="0" t="0" r="0" b="0"/>
              <wp:wrapNone/>
              <wp:docPr id="38" name="Textbox 41"/>
              <wp:cNvGraphicFramePr/>
              <a:graphic xmlns:a="http://schemas.openxmlformats.org/drawingml/2006/main">
                <a:graphicData uri="http://schemas.microsoft.com/office/word/2010/wordprocessingShape">
                  <wps:wsp>
                    <wps:cNvSpPr txBox="1"/>
                    <wps:spPr bwMode="auto">
                      <a:xfrm>
                        <a:off x="0" y="0"/>
                        <a:ext cx="862330" cy="152400"/>
                      </a:xfrm>
                      <a:prstGeom prst="rect">
                        <a:avLst/>
                      </a:prstGeom>
                    </wps:spPr>
                    <wps:txbx>
                      <w:txbxContent>
                        <w:p w14:paraId="2D727F5D">
                          <w:pPr>
                            <w:spacing w:line="224" w:lineRule="exact"/>
                            <w:ind w:left="20"/>
                            <w:rPr>
                              <w:rFonts w:ascii="Calibri"/>
                              <w:sz w:val="20"/>
                            </w:rPr>
                          </w:pP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p>
                      </w:txbxContent>
                    </wps:txbx>
                    <wps:bodyPr wrap="square" lIns="0" tIns="0" rIns="0" bIns="0" rtlCol="0">
                      <a:noAutofit/>
                    </wps:bodyPr>
                  </wps:wsp>
                </a:graphicData>
              </a:graphic>
            </wp:anchor>
          </w:drawing>
        </mc:Choice>
        <mc:Fallback>
          <w:pict>
            <v:shape id="Textbox 41" o:spid="_x0000_s1026" o:spt="202" type="#_x0000_t202" style="position:absolute;left:0pt;margin-left:164.65pt;margin-top:792pt;height:12pt;width:67.9pt;mso-position-horizontal-relative:page;mso-position-vertical-relative:page;z-index:-251623424;mso-width-relative:page;mso-height-relative:page;" filled="f" stroked="f" coordsize="21600,21600" o:gfxdata="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CyIIFLbAAAADQEAAA8AAAAAAAAAAQAgAAAAIgAAAGRycy9kb3ducmV2Lnht&#10;bFBLAQIUABQAAAAIAIdO4kAoFXLIvQEAAIMDAAAOAAAAAAAAAAEAIAAAACoBAABkcnMvZTJvRG9j&#10;LnhtbFBLBQYAAAAABgAGAFkBAABZBQAAAAA=&#10;">
              <v:fill on="f" focussize="0,0"/>
              <v:stroke on="f"/>
              <v:imagedata o:title=""/>
              <o:lock v:ext="edit" aspectratio="f"/>
              <v:textbox inset="0mm,0mm,0mm,0mm">
                <w:txbxContent>
                  <w:p w14:paraId="2D727F5D">
                    <w:pPr>
                      <w:spacing w:line="224" w:lineRule="exact"/>
                      <w:ind w:left="20"/>
                      <w:rPr>
                        <w:rFonts w:ascii="Calibri"/>
                        <w:sz w:val="20"/>
                      </w:rPr>
                    </w:pPr>
                    <w:r>
                      <w:rPr>
                        <w:rFonts w:ascii="Calibri"/>
                        <w:sz w:val="20"/>
                      </w:rPr>
                      <w:t>Caixa</w:t>
                    </w:r>
                    <w:r>
                      <w:rPr>
                        <w:rFonts w:ascii="Calibri"/>
                        <w:spacing w:val="-5"/>
                        <w:sz w:val="20"/>
                      </w:rPr>
                      <w:t xml:space="preserve"> </w:t>
                    </w:r>
                    <w:r>
                      <w:rPr>
                        <w:rFonts w:ascii="Calibri"/>
                        <w:sz w:val="20"/>
                      </w:rPr>
                      <w:t>Postal</w:t>
                    </w:r>
                    <w:r>
                      <w:rPr>
                        <w:rFonts w:ascii="Calibri"/>
                        <w:spacing w:val="-4"/>
                        <w:sz w:val="20"/>
                      </w:rPr>
                      <w:t xml:space="preserve"> </w:t>
                    </w:r>
                    <w:r>
                      <w:rPr>
                        <w:rFonts w:ascii="Calibri"/>
                        <w:spacing w:val="-5"/>
                        <w:sz w:val="20"/>
                      </w:rPr>
                      <w:t>287</w:t>
                    </w:r>
                  </w:p>
                </w:txbxContent>
              </v:textbox>
            </v:shape>
          </w:pict>
        </mc:Fallback>
      </mc:AlternateContent>
    </w:r>
    <w:r>
      <w:rPr>
        <w:sz w:val="20"/>
        <w:lang w:val="en-US"/>
      </w:rPr>
      <mc:AlternateContent>
        <mc:Choice Requires="wps">
          <w:drawing>
            <wp:anchor distT="0" distB="0" distL="0" distR="0" simplePos="0" relativeHeight="251694080" behindDoc="1" locked="0" layoutInCell="1" allowOverlap="1">
              <wp:simplePos x="0" y="0"/>
              <wp:positionH relativeFrom="page">
                <wp:posOffset>3130550</wp:posOffset>
              </wp:positionH>
              <wp:positionV relativeFrom="page">
                <wp:posOffset>10058400</wp:posOffset>
              </wp:positionV>
              <wp:extent cx="1104900" cy="152400"/>
              <wp:effectExtent l="0" t="0" r="0" b="0"/>
              <wp:wrapNone/>
              <wp:docPr id="39" name="Textbox 42"/>
              <wp:cNvGraphicFramePr/>
              <a:graphic xmlns:a="http://schemas.openxmlformats.org/drawingml/2006/main">
                <a:graphicData uri="http://schemas.microsoft.com/office/word/2010/wordprocessingShape">
                  <wps:wsp>
                    <wps:cNvSpPr txBox="1"/>
                    <wps:spPr bwMode="auto">
                      <a:xfrm>
                        <a:off x="0" y="0"/>
                        <a:ext cx="1104900" cy="152400"/>
                      </a:xfrm>
                      <a:prstGeom prst="rect">
                        <a:avLst/>
                      </a:prstGeom>
                    </wps:spPr>
                    <wps:txbx>
                      <w:txbxContent>
                        <w:p w14:paraId="64059750">
                          <w:pPr>
                            <w:spacing w:line="224" w:lineRule="exact"/>
                            <w:ind w:left="20"/>
                            <w:rPr>
                              <w:rFonts w:ascii="Calibri" w:hAnsi="Calibri"/>
                              <w:sz w:val="20"/>
                            </w:rPr>
                          </w:pP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txbxContent>
                    </wps:txbx>
                    <wps:bodyPr wrap="square" lIns="0" tIns="0" rIns="0" bIns="0" rtlCol="0">
                      <a:noAutofit/>
                    </wps:bodyPr>
                  </wps:wsp>
                </a:graphicData>
              </a:graphic>
            </wp:anchor>
          </w:drawing>
        </mc:Choice>
        <mc:Fallback>
          <w:pict>
            <v:shape id="Textbox 42" o:spid="_x0000_s1026" o:spt="202" type="#_x0000_t202" style="position:absolute;left:0pt;margin-left:246.5pt;margin-top:792pt;height:12pt;width:87pt;mso-position-horizontal-relative:page;mso-position-vertical-relative:page;z-index:-251622400;mso-width-relative:page;mso-height-relative:page;" filled="f" stroked="f" coordsize="21600,21600" o:gfxdata="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Ha8cOXZAAAADQEAAA8AAAAAAAAAAQAgAAAAIgAAAGRycy9kb3ducmV2LnhtbFBL&#10;AQIUABQAAAAIAIdO4kBWEnFYvAEAAIQDAAAOAAAAAAAAAAEAIAAAACgBAABkcnMvZTJvRG9jLnht&#10;bFBLBQYAAAAABgAGAFkBAABWBQAAAAA=&#10;">
              <v:fill on="f" focussize="0,0"/>
              <v:stroke on="f"/>
              <v:imagedata o:title=""/>
              <o:lock v:ext="edit" aspectratio="f"/>
              <v:textbox inset="0mm,0mm,0mm,0mm">
                <w:txbxContent>
                  <w:p w14:paraId="64059750">
                    <w:pPr>
                      <w:spacing w:line="224" w:lineRule="exact"/>
                      <w:ind w:left="20"/>
                      <w:rPr>
                        <w:rFonts w:ascii="Calibri" w:hAnsi="Calibri"/>
                        <w:sz w:val="20"/>
                      </w:rPr>
                    </w:pPr>
                    <w:r>
                      <w:rPr>
                        <w:rFonts w:ascii="Calibri" w:hAnsi="Calibri"/>
                        <w:sz w:val="20"/>
                      </w:rPr>
                      <w:t>Tangará</w:t>
                    </w:r>
                    <w:r>
                      <w:rPr>
                        <w:rFonts w:ascii="Calibri" w:hAnsi="Calibri"/>
                        <w:spacing w:val="-5"/>
                        <w:sz w:val="20"/>
                      </w:rPr>
                      <w:t xml:space="preserve"> </w:t>
                    </w:r>
                    <w:r>
                      <w:rPr>
                        <w:rFonts w:ascii="Calibri" w:hAnsi="Calibri"/>
                        <w:sz w:val="20"/>
                      </w:rPr>
                      <w:t>da</w:t>
                    </w:r>
                    <w:r>
                      <w:rPr>
                        <w:rFonts w:ascii="Calibri" w:hAnsi="Calibri"/>
                        <w:spacing w:val="-5"/>
                        <w:sz w:val="20"/>
                      </w:rPr>
                      <w:t xml:space="preserve"> </w:t>
                    </w:r>
                    <w:r>
                      <w:rPr>
                        <w:rFonts w:ascii="Calibri" w:hAnsi="Calibri"/>
                        <w:sz w:val="20"/>
                      </w:rPr>
                      <w:t>Serra-</w:t>
                    </w:r>
                    <w:r>
                      <w:rPr>
                        <w:rFonts w:ascii="Calibri" w:hAnsi="Calibri"/>
                        <w:spacing w:val="-5"/>
                        <w:sz w:val="20"/>
                      </w:rPr>
                      <w:t>MT</w:t>
                    </w:r>
                  </w:p>
                </w:txbxContent>
              </v:textbox>
            </v:shape>
          </w:pict>
        </mc:Fallback>
      </mc:AlternateContent>
    </w:r>
    <w:r>
      <w:rPr>
        <w:sz w:val="20"/>
        <w:lang w:val="en-US"/>
      </w:rPr>
      <mc:AlternateContent>
        <mc:Choice Requires="wps">
          <w:drawing>
            <wp:anchor distT="0" distB="0" distL="0" distR="0" simplePos="0" relativeHeight="251695104" behindDoc="1" locked="0" layoutInCell="1" allowOverlap="1">
              <wp:simplePos x="0" y="0"/>
              <wp:positionH relativeFrom="page">
                <wp:posOffset>1017905</wp:posOffset>
              </wp:positionH>
              <wp:positionV relativeFrom="page">
                <wp:posOffset>10213340</wp:posOffset>
              </wp:positionV>
              <wp:extent cx="3479165" cy="307340"/>
              <wp:effectExtent l="0" t="0" r="0" b="0"/>
              <wp:wrapNone/>
              <wp:docPr id="40" name="Textbox 43"/>
              <wp:cNvGraphicFramePr/>
              <a:graphic xmlns:a="http://schemas.openxmlformats.org/drawingml/2006/main">
                <a:graphicData uri="http://schemas.microsoft.com/office/word/2010/wordprocessingShape">
                  <wps:wsp>
                    <wps:cNvSpPr txBox="1"/>
                    <wps:spPr bwMode="auto">
                      <a:xfrm>
                        <a:off x="0" y="0"/>
                        <a:ext cx="3479165" cy="307340"/>
                      </a:xfrm>
                      <a:prstGeom prst="rect">
                        <a:avLst/>
                      </a:prstGeom>
                    </wps:spPr>
                    <wps:txbx>
                      <w:txbxContent>
                        <w:p w14:paraId="79E54264">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6B30E90B">
                          <w:pPr>
                            <w:ind w:left="20"/>
                            <w:rPr>
                              <w:rFonts w:ascii="Calibri"/>
                              <w:sz w:val="20"/>
                              <w:lang w:val="en-US"/>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txbxContent>
                    </wps:txbx>
                    <wps:bodyPr wrap="square" lIns="0" tIns="0" rIns="0" bIns="0" rtlCol="0">
                      <a:noAutofit/>
                    </wps:bodyPr>
                  </wps:wsp>
                </a:graphicData>
              </a:graphic>
            </wp:anchor>
          </w:drawing>
        </mc:Choice>
        <mc:Fallback>
          <w:pict>
            <v:shape id="Textbox 43" o:spid="_x0000_s1026" o:spt="202" type="#_x0000_t202" style="position:absolute;left:0pt;margin-left:80.15pt;margin-top:804.2pt;height:24.2pt;width:273.95pt;mso-position-horizontal-relative:page;mso-position-vertical-relative:page;z-index:-251621376;mso-width-relative:page;mso-height-relative:page;" filled="f" stroked="f" coordsize="21600,21600" o:gfxdata="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OJDaFbaAAAADQEAAA8AAAAAAAAAAQAgAAAAIgAAAGRycy9kb3ducmV2Lnht&#10;bFBLAQIUABQAAAAIAIdO4kCAtG/pvgEAAIQDAAAOAAAAAAAAAAEAIAAAACkBAABkcnMvZTJvRG9j&#10;LnhtbFBLBQYAAAAABgAGAFkBAABZBQAAAAA=&#10;">
              <v:fill on="f" focussize="0,0"/>
              <v:stroke on="f"/>
              <v:imagedata o:title=""/>
              <o:lock v:ext="edit" aspectratio="f"/>
              <v:textbox inset="0mm,0mm,0mm,0mm">
                <w:txbxContent>
                  <w:p w14:paraId="79E54264">
                    <w:pPr>
                      <w:spacing w:line="224" w:lineRule="exact"/>
                      <w:ind w:left="20"/>
                      <w:rPr>
                        <w:rFonts w:ascii="Calibri"/>
                        <w:sz w:val="20"/>
                        <w:lang w:val="en-US"/>
                      </w:rPr>
                    </w:pPr>
                    <w:r>
                      <w:rPr>
                        <w:rFonts w:ascii="Calibri"/>
                        <w:sz w:val="20"/>
                        <w:lang w:val="en-US"/>
                      </w:rPr>
                      <w:t>Whatsapp:</w:t>
                    </w:r>
                    <w:r>
                      <w:rPr>
                        <w:rFonts w:ascii="Calibri"/>
                        <w:spacing w:val="-3"/>
                        <w:sz w:val="20"/>
                        <w:lang w:val="en-US"/>
                      </w:rPr>
                      <w:t xml:space="preserve"> </w:t>
                    </w:r>
                    <w:r>
                      <w:rPr>
                        <w:rFonts w:ascii="Calibri"/>
                        <w:sz w:val="20"/>
                        <w:lang w:val="en-US"/>
                      </w:rPr>
                      <w:t>(65)</w:t>
                    </w:r>
                    <w:r>
                      <w:rPr>
                        <w:rFonts w:ascii="Calibri"/>
                        <w:spacing w:val="-3"/>
                        <w:sz w:val="20"/>
                        <w:lang w:val="en-US"/>
                      </w:rPr>
                      <w:t xml:space="preserve"> </w:t>
                    </w:r>
                    <w:r>
                      <w:rPr>
                        <w:rFonts w:ascii="Calibri"/>
                        <w:sz w:val="20"/>
                        <w:lang w:val="en-US"/>
                      </w:rPr>
                      <w:t>3311-</w:t>
                    </w:r>
                    <w:r>
                      <w:rPr>
                        <w:rFonts w:ascii="Calibri"/>
                        <w:spacing w:val="-3"/>
                        <w:sz w:val="20"/>
                        <w:lang w:val="en-US"/>
                      </w:rPr>
                      <w:t xml:space="preserve"> </w:t>
                    </w:r>
                    <w:r>
                      <w:rPr>
                        <w:rFonts w:ascii="Calibri"/>
                        <w:sz w:val="20"/>
                        <w:lang w:val="en-US"/>
                      </w:rPr>
                      <w:t>4966</w:t>
                    </w:r>
                    <w:r>
                      <w:rPr>
                        <w:rFonts w:ascii="Calibri"/>
                        <w:spacing w:val="40"/>
                        <w:sz w:val="20"/>
                        <w:lang w:val="en-US"/>
                      </w:rPr>
                      <w:t xml:space="preserve">  </w:t>
                    </w:r>
                    <w:r>
                      <w:rPr>
                        <w:rFonts w:ascii="Calibri"/>
                        <w:sz w:val="20"/>
                        <w:lang w:val="en-US"/>
                      </w:rPr>
                      <w:t>E-mail:</w:t>
                    </w:r>
                    <w:r>
                      <w:rPr>
                        <w:rFonts w:ascii="Calibri"/>
                        <w:spacing w:val="-2"/>
                        <w:sz w:val="20"/>
                        <w:lang w:val="en-US"/>
                      </w:rPr>
                      <w:t xml:space="preserve"> </w:t>
                    </w:r>
                    <w:r>
                      <w:fldChar w:fldCharType="begin"/>
                    </w:r>
                    <w:r>
                      <w:instrText xml:space="preserve"> HYPERLINK "mailto:ppgbiotecnologia@unemat.br" \o "mailto:ppgbiotecnologia@unemat.br" </w:instrText>
                    </w:r>
                    <w:r>
                      <w:fldChar w:fldCharType="separate"/>
                    </w:r>
                    <w:r>
                      <w:rPr>
                        <w:rFonts w:ascii="Calibri"/>
                        <w:spacing w:val="-2"/>
                        <w:sz w:val="20"/>
                        <w:lang w:val="en-US"/>
                      </w:rPr>
                      <w:t>ppgbiotecnologia@unemat.br</w:t>
                    </w:r>
                    <w:r>
                      <w:rPr>
                        <w:rFonts w:ascii="Calibri"/>
                        <w:spacing w:val="-2"/>
                        <w:sz w:val="20"/>
                        <w:lang w:val="en-US"/>
                      </w:rPr>
                      <w:fldChar w:fldCharType="end"/>
                    </w:r>
                  </w:p>
                  <w:p w14:paraId="6B30E90B">
                    <w:pPr>
                      <w:ind w:left="20"/>
                      <w:rPr>
                        <w:rFonts w:ascii="Calibri"/>
                        <w:sz w:val="20"/>
                        <w:lang w:val="en-US"/>
                      </w:rPr>
                    </w:pPr>
                    <w:r>
                      <w:fldChar w:fldCharType="begin"/>
                    </w:r>
                    <w:r>
                      <w:instrText xml:space="preserve"> HYPERLINK "https://reitoria.unemat.br/stricto/redeprocentro" \o "https://reitoria.unemat.br/stricto/redeprocentro" </w:instrText>
                    </w:r>
                    <w:r>
                      <w:fldChar w:fldCharType="separate"/>
                    </w:r>
                    <w:r>
                      <w:rPr>
                        <w:rFonts w:ascii="Calibri"/>
                        <w:spacing w:val="-2"/>
                        <w:sz w:val="20"/>
                        <w:lang w:val="en-US"/>
                      </w:rPr>
                      <w:t>https://reitoria.unemat.br/stricto/redeprocentro</w:t>
                    </w:r>
                    <w:r>
                      <w:rPr>
                        <w:rFonts w:ascii="Calibri"/>
                        <w:spacing w:val="-2"/>
                        <w:sz w:val="20"/>
                        <w:lang w:val="en-US"/>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9C3A62">
    <w:pPr>
      <w:pStyle w:val="22"/>
      <w:spacing w:line="14" w:lineRule="auto"/>
      <w:ind w:left="0"/>
      <w:rPr>
        <w:sz w:val="20"/>
      </w:rPr>
    </w:pPr>
    <w:r>
      <w:rPr>
        <w:sz w:val="20"/>
        <w:lang w:val="en-US"/>
      </w:rPr>
      <w:drawing>
        <wp:anchor distT="0" distB="0" distL="0" distR="0" simplePos="0" relativeHeight="251660288" behindDoc="1" locked="0" layoutInCell="1" allowOverlap="1">
          <wp:simplePos x="0" y="0"/>
          <wp:positionH relativeFrom="page">
            <wp:posOffset>5911850</wp:posOffset>
          </wp:positionH>
          <wp:positionV relativeFrom="page">
            <wp:posOffset>471170</wp:posOffset>
          </wp:positionV>
          <wp:extent cx="966470" cy="1029335"/>
          <wp:effectExtent l="0" t="0" r="0" b="0"/>
          <wp:wrapNone/>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stretch>
                    <a:fillRect/>
                  </a:stretch>
                </pic:blipFill>
                <pic:spPr>
                  <a:xfrm>
                    <a:off x="0" y="0"/>
                    <a:ext cx="966470" cy="1029334"/>
                  </a:xfrm>
                  <a:prstGeom prst="rect">
                    <a:avLst/>
                  </a:prstGeom>
                </pic:spPr>
              </pic:pic>
            </a:graphicData>
          </a:graphic>
        </wp:anchor>
      </w:drawing>
    </w:r>
    <w:r>
      <w:rPr>
        <w:sz w:val="20"/>
        <w:lang w:val="en-US"/>
      </w:rPr>
      <w:drawing>
        <wp:anchor distT="0" distB="0" distL="0" distR="0" simplePos="0" relativeHeight="251661312" behindDoc="1" locked="0" layoutInCell="1" allowOverlap="1">
          <wp:simplePos x="0" y="0"/>
          <wp:positionH relativeFrom="page">
            <wp:posOffset>957580</wp:posOffset>
          </wp:positionH>
          <wp:positionV relativeFrom="page">
            <wp:posOffset>535940</wp:posOffset>
          </wp:positionV>
          <wp:extent cx="875030" cy="935355"/>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a:stretch>
                    <a:fillRect/>
                  </a:stretch>
                </pic:blipFill>
                <pic:spPr>
                  <a:xfrm>
                    <a:off x="0" y="0"/>
                    <a:ext cx="875030" cy="935355"/>
                  </a:xfrm>
                  <a:prstGeom prst="rect">
                    <a:avLst/>
                  </a:prstGeom>
                </pic:spPr>
              </pic:pic>
            </a:graphicData>
          </a:graphic>
        </wp:anchor>
      </w:drawing>
    </w:r>
    <w:r>
      <w:rPr>
        <w:sz w:val="20"/>
        <w:lang w:val="en-US"/>
      </w:rPr>
      <mc:AlternateContent>
        <mc:Choice Requires="wps">
          <w:drawing>
            <wp:anchor distT="0" distB="0" distL="0" distR="0" simplePos="0" relativeHeight="251662336" behindDoc="1" locked="0" layoutInCell="1" allowOverlap="1">
              <wp:simplePos x="0" y="0"/>
              <wp:positionH relativeFrom="page">
                <wp:posOffset>2103120</wp:posOffset>
              </wp:positionH>
              <wp:positionV relativeFrom="page">
                <wp:posOffset>510540</wp:posOffset>
              </wp:positionV>
              <wp:extent cx="3552190" cy="971550"/>
              <wp:effectExtent l="0" t="0" r="0" b="0"/>
              <wp:wrapNone/>
              <wp:docPr id="3" name="Textbox 3"/>
              <wp:cNvGraphicFramePr/>
              <a:graphic xmlns:a="http://schemas.openxmlformats.org/drawingml/2006/main">
                <a:graphicData uri="http://schemas.microsoft.com/office/word/2010/wordprocessingShape">
                  <wps:wsp>
                    <wps:cNvSpPr txBox="1"/>
                    <wps:spPr bwMode="auto">
                      <a:xfrm>
                        <a:off x="0" y="0"/>
                        <a:ext cx="3552190" cy="971550"/>
                      </a:xfrm>
                      <a:prstGeom prst="rect">
                        <a:avLst/>
                      </a:prstGeom>
                    </wps:spPr>
                    <wps:txbx>
                      <w:txbxContent>
                        <w:p w14:paraId="6D2A88F6">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13D525E1">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731ADA6A">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6839FEC1">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wps:txbx>
                    <wps:bodyPr wrap="square" lIns="0" tIns="0" rIns="0" bIns="0" rtlCol="0">
                      <a:noAutofit/>
                    </wps:bodyPr>
                  </wps:wsp>
                </a:graphicData>
              </a:graphic>
            </wp:anchor>
          </w:drawing>
        </mc:Choice>
        <mc:Fallback>
          <w:pict>
            <v:shape id="Textbox 3" o:spid="_x0000_s1026" o:spt="202" type="#_x0000_t202" style="position:absolute;left:0pt;margin-left:165.6pt;margin-top:40.2pt;height:76.5pt;width:279.7pt;mso-position-horizontal-relative:page;mso-position-vertical-relative:page;z-index:-251654144;mso-width-relative:page;mso-height-relative:page;" filled="f" stroked="f" coordsize="21600,21600" o:gfxdata="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W2YfZ2QAAAAoBAAAPAAAAAAAAAAEAIAAAACIAAABkcnMvZG93bnJldi54bWxQ&#10;SwECFAAUAAAACACHTuJANBlfz70BAACCAwAADgAAAAAAAAABACAAAAAoAQAAZHJzL2Uyb0RvYy54&#10;bWxQSwUGAAAAAAYABgBZAQAAVwUAAAAA&#10;">
              <v:fill on="f" focussize="0,0"/>
              <v:stroke on="f"/>
              <v:imagedata o:title=""/>
              <o:lock v:ext="edit" aspectratio="f"/>
              <v:textbox inset="0mm,0mm,0mm,0mm">
                <w:txbxContent>
                  <w:p w14:paraId="6D2A88F6">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13D525E1">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731ADA6A">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6839FEC1">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2B9D94">
    <w:pPr>
      <w:pStyle w:val="22"/>
      <w:spacing w:line="14" w:lineRule="auto"/>
      <w:ind w:left="0"/>
      <w:rPr>
        <w:sz w:val="20"/>
      </w:rPr>
    </w:pPr>
    <w:r>
      <w:rPr>
        <w:sz w:val="20"/>
        <w:lang w:val="en-US"/>
      </w:rPr>
      <w:drawing>
        <wp:anchor distT="0" distB="0" distL="0" distR="0" simplePos="0" relativeHeight="251671552" behindDoc="1" locked="0" layoutInCell="1" allowOverlap="1">
          <wp:simplePos x="0" y="0"/>
          <wp:positionH relativeFrom="page">
            <wp:posOffset>5911850</wp:posOffset>
          </wp:positionH>
          <wp:positionV relativeFrom="page">
            <wp:posOffset>471170</wp:posOffset>
          </wp:positionV>
          <wp:extent cx="966470" cy="1029335"/>
          <wp:effectExtent l="0" t="0" r="0" b="0"/>
          <wp:wrapNone/>
          <wp:docPr id="4" name="Image 12"/>
          <wp:cNvGraphicFramePr/>
          <a:graphic xmlns:a="http://schemas.openxmlformats.org/drawingml/2006/main">
            <a:graphicData uri="http://schemas.openxmlformats.org/drawingml/2006/picture">
              <pic:pic xmlns:pic="http://schemas.openxmlformats.org/drawingml/2006/picture">
                <pic:nvPicPr>
                  <pic:cNvPr id="4" name="Image 12"/>
                  <pic:cNvPicPr/>
                </pic:nvPicPr>
                <pic:blipFill>
                  <a:blip r:embed="rId1"/>
                  <a:stretch>
                    <a:fillRect/>
                  </a:stretch>
                </pic:blipFill>
                <pic:spPr>
                  <a:xfrm>
                    <a:off x="0" y="0"/>
                    <a:ext cx="966470" cy="1029334"/>
                  </a:xfrm>
                  <a:prstGeom prst="rect">
                    <a:avLst/>
                  </a:prstGeom>
                </pic:spPr>
              </pic:pic>
            </a:graphicData>
          </a:graphic>
        </wp:anchor>
      </w:drawing>
    </w:r>
    <w:r>
      <w:rPr>
        <w:sz w:val="20"/>
        <w:lang w:val="en-US"/>
      </w:rPr>
      <w:drawing>
        <wp:anchor distT="0" distB="0" distL="0" distR="0" simplePos="0" relativeHeight="251672576" behindDoc="1" locked="0" layoutInCell="1" allowOverlap="1">
          <wp:simplePos x="0" y="0"/>
          <wp:positionH relativeFrom="page">
            <wp:posOffset>957580</wp:posOffset>
          </wp:positionH>
          <wp:positionV relativeFrom="page">
            <wp:posOffset>535940</wp:posOffset>
          </wp:positionV>
          <wp:extent cx="875030" cy="935355"/>
          <wp:effectExtent l="0" t="0" r="0" b="0"/>
          <wp:wrapNone/>
          <wp:docPr id="5" name="Image 13"/>
          <wp:cNvGraphicFramePr/>
          <a:graphic xmlns:a="http://schemas.openxmlformats.org/drawingml/2006/main">
            <a:graphicData uri="http://schemas.openxmlformats.org/drawingml/2006/picture">
              <pic:pic xmlns:pic="http://schemas.openxmlformats.org/drawingml/2006/picture">
                <pic:nvPicPr>
                  <pic:cNvPr id="5" name="Image 13"/>
                  <pic:cNvPicPr/>
                </pic:nvPicPr>
                <pic:blipFill>
                  <a:blip r:embed="rId2"/>
                  <a:stretch>
                    <a:fillRect/>
                  </a:stretch>
                </pic:blipFill>
                <pic:spPr>
                  <a:xfrm>
                    <a:off x="0" y="0"/>
                    <a:ext cx="875030" cy="935355"/>
                  </a:xfrm>
                  <a:prstGeom prst="rect">
                    <a:avLst/>
                  </a:prstGeom>
                </pic:spPr>
              </pic:pic>
            </a:graphicData>
          </a:graphic>
        </wp:anchor>
      </w:drawing>
    </w:r>
    <w:r>
      <w:rPr>
        <w:sz w:val="20"/>
        <w:lang w:val="en-US"/>
      </w:rPr>
      <mc:AlternateContent>
        <mc:Choice Requires="wps">
          <w:drawing>
            <wp:anchor distT="0" distB="0" distL="0" distR="0" simplePos="0" relativeHeight="251673600" behindDoc="1" locked="0" layoutInCell="1" allowOverlap="1">
              <wp:simplePos x="0" y="0"/>
              <wp:positionH relativeFrom="page">
                <wp:posOffset>2103120</wp:posOffset>
              </wp:positionH>
              <wp:positionV relativeFrom="page">
                <wp:posOffset>510540</wp:posOffset>
              </wp:positionV>
              <wp:extent cx="3552190" cy="971550"/>
              <wp:effectExtent l="0" t="0" r="0" b="0"/>
              <wp:wrapNone/>
              <wp:docPr id="6" name="Textbox 14"/>
              <wp:cNvGraphicFramePr/>
              <a:graphic xmlns:a="http://schemas.openxmlformats.org/drawingml/2006/main">
                <a:graphicData uri="http://schemas.microsoft.com/office/word/2010/wordprocessingShape">
                  <wps:wsp>
                    <wps:cNvSpPr txBox="1"/>
                    <wps:spPr bwMode="auto">
                      <a:xfrm>
                        <a:off x="0" y="0"/>
                        <a:ext cx="3552190" cy="971550"/>
                      </a:xfrm>
                      <a:prstGeom prst="rect">
                        <a:avLst/>
                      </a:prstGeom>
                    </wps:spPr>
                    <wps:txbx>
                      <w:txbxContent>
                        <w:p w14:paraId="5681F27F">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5240D797">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1C9B9373">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17746338">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wps:txbx>
                    <wps:bodyPr wrap="square" lIns="0" tIns="0" rIns="0" bIns="0" rtlCol="0">
                      <a:noAutofit/>
                    </wps:bodyPr>
                  </wps:wsp>
                </a:graphicData>
              </a:graphic>
            </wp:anchor>
          </w:drawing>
        </mc:Choice>
        <mc:Fallback>
          <w:pict>
            <v:shape id="Textbox 14" o:spid="_x0000_s1026" o:spt="202" type="#_x0000_t202" style="position:absolute;left:0pt;margin-left:165.6pt;margin-top:40.2pt;height:76.5pt;width:279.7pt;mso-position-horizontal-relative:page;mso-position-vertical-relative:page;z-index:-251642880;mso-width-relative:page;mso-height-relative:page;" filled="f" stroked="f" coordsize="21600,21600" o:gfxdata="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CW2YfZ2QAAAAoBAAAPAAAAAAAAAAEAIAAAACIAAABkcnMvZG93bnJldi54bWxQ&#10;SwECFAAUAAAACACHTuJAnAvQFr0BAACDAwAADgAAAAAAAAABACAAAAAoAQAAZHJzL2Uyb0RvYy54&#10;bWxQSwUGAAAAAAYABgBZAQAAVwUAAAAA&#10;">
              <v:fill on="f" focussize="0,0"/>
              <v:stroke on="f"/>
              <v:imagedata o:title=""/>
              <o:lock v:ext="edit" aspectratio="f"/>
              <v:textbox inset="0mm,0mm,0mm,0mm">
                <w:txbxContent>
                  <w:p w14:paraId="5681F27F">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5240D797">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1C9B9373">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17746338">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8479EC">
    <w:pPr>
      <w:pStyle w:val="22"/>
      <w:spacing w:line="14" w:lineRule="auto"/>
      <w:ind w:left="0"/>
      <w:rPr>
        <w:sz w:val="20"/>
      </w:rPr>
    </w:pPr>
    <w:r>
      <w:rPr>
        <w:sz w:val="20"/>
        <w:lang w:val="en-US"/>
      </w:rPr>
      <w:drawing>
        <wp:anchor distT="0" distB="0" distL="0" distR="0" simplePos="0" relativeHeight="251680768" behindDoc="1" locked="0" layoutInCell="1" allowOverlap="1">
          <wp:simplePos x="0" y="0"/>
          <wp:positionH relativeFrom="page">
            <wp:posOffset>5911850</wp:posOffset>
          </wp:positionH>
          <wp:positionV relativeFrom="page">
            <wp:posOffset>471170</wp:posOffset>
          </wp:positionV>
          <wp:extent cx="966470" cy="1029335"/>
          <wp:effectExtent l="0" t="0" r="0" b="0"/>
          <wp:wrapNone/>
          <wp:docPr id="7" name="Image 23"/>
          <wp:cNvGraphicFramePr/>
          <a:graphic xmlns:a="http://schemas.openxmlformats.org/drawingml/2006/main">
            <a:graphicData uri="http://schemas.openxmlformats.org/drawingml/2006/picture">
              <pic:pic xmlns:pic="http://schemas.openxmlformats.org/drawingml/2006/picture">
                <pic:nvPicPr>
                  <pic:cNvPr id="7" name="Image 23"/>
                  <pic:cNvPicPr/>
                </pic:nvPicPr>
                <pic:blipFill>
                  <a:blip r:embed="rId1"/>
                  <a:stretch>
                    <a:fillRect/>
                  </a:stretch>
                </pic:blipFill>
                <pic:spPr>
                  <a:xfrm>
                    <a:off x="0" y="0"/>
                    <a:ext cx="966470" cy="1029334"/>
                  </a:xfrm>
                  <a:prstGeom prst="rect">
                    <a:avLst/>
                  </a:prstGeom>
                </pic:spPr>
              </pic:pic>
            </a:graphicData>
          </a:graphic>
        </wp:anchor>
      </w:drawing>
    </w:r>
    <w:r>
      <w:rPr>
        <w:sz w:val="20"/>
        <w:lang w:val="en-US"/>
      </w:rPr>
      <w:drawing>
        <wp:anchor distT="0" distB="0" distL="0" distR="0" simplePos="0" relativeHeight="251681792" behindDoc="1" locked="0" layoutInCell="1" allowOverlap="1">
          <wp:simplePos x="0" y="0"/>
          <wp:positionH relativeFrom="page">
            <wp:posOffset>957580</wp:posOffset>
          </wp:positionH>
          <wp:positionV relativeFrom="page">
            <wp:posOffset>535940</wp:posOffset>
          </wp:positionV>
          <wp:extent cx="875030" cy="935355"/>
          <wp:effectExtent l="0" t="0" r="0" b="0"/>
          <wp:wrapNone/>
          <wp:docPr id="8" name="Image 24"/>
          <wp:cNvGraphicFramePr/>
          <a:graphic xmlns:a="http://schemas.openxmlformats.org/drawingml/2006/main">
            <a:graphicData uri="http://schemas.openxmlformats.org/drawingml/2006/picture">
              <pic:pic xmlns:pic="http://schemas.openxmlformats.org/drawingml/2006/picture">
                <pic:nvPicPr>
                  <pic:cNvPr id="8" name="Image 24"/>
                  <pic:cNvPicPr/>
                </pic:nvPicPr>
                <pic:blipFill>
                  <a:blip r:embed="rId2"/>
                  <a:stretch>
                    <a:fillRect/>
                  </a:stretch>
                </pic:blipFill>
                <pic:spPr>
                  <a:xfrm>
                    <a:off x="0" y="0"/>
                    <a:ext cx="875030" cy="935355"/>
                  </a:xfrm>
                  <a:prstGeom prst="rect">
                    <a:avLst/>
                  </a:prstGeom>
                </pic:spPr>
              </pic:pic>
            </a:graphicData>
          </a:graphic>
        </wp:anchor>
      </w:drawing>
    </w:r>
    <w:r>
      <w:rPr>
        <w:sz w:val="20"/>
        <w:lang w:val="en-US"/>
      </w:rPr>
      <mc:AlternateContent>
        <mc:Choice Requires="wps">
          <w:drawing>
            <wp:anchor distT="0" distB="0" distL="0" distR="0" simplePos="0" relativeHeight="251682816" behindDoc="1" locked="0" layoutInCell="1" allowOverlap="1">
              <wp:simplePos x="0" y="0"/>
              <wp:positionH relativeFrom="page">
                <wp:posOffset>2103120</wp:posOffset>
              </wp:positionH>
              <wp:positionV relativeFrom="page">
                <wp:posOffset>510540</wp:posOffset>
              </wp:positionV>
              <wp:extent cx="3552190" cy="971550"/>
              <wp:effectExtent l="0" t="0" r="0" b="0"/>
              <wp:wrapNone/>
              <wp:docPr id="9" name="Textbox 25"/>
              <wp:cNvGraphicFramePr/>
              <a:graphic xmlns:a="http://schemas.openxmlformats.org/drawingml/2006/main">
                <a:graphicData uri="http://schemas.microsoft.com/office/word/2010/wordprocessingShape">
                  <wps:wsp>
                    <wps:cNvSpPr txBox="1"/>
                    <wps:spPr bwMode="auto">
                      <a:xfrm>
                        <a:off x="0" y="0"/>
                        <a:ext cx="3552190" cy="971550"/>
                      </a:xfrm>
                      <a:prstGeom prst="rect">
                        <a:avLst/>
                      </a:prstGeom>
                    </wps:spPr>
                    <wps:txbx>
                      <w:txbxContent>
                        <w:p w14:paraId="5D8F09B7">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53748B05">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39061AFB">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3A45D2B2">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wps:txbx>
                    <wps:bodyPr wrap="square" lIns="0" tIns="0" rIns="0" bIns="0" rtlCol="0">
                      <a:noAutofit/>
                    </wps:bodyPr>
                  </wps:wsp>
                </a:graphicData>
              </a:graphic>
            </wp:anchor>
          </w:drawing>
        </mc:Choice>
        <mc:Fallback>
          <w:pict>
            <v:shape id="Textbox 25" o:spid="_x0000_s1026" o:spt="202" type="#_x0000_t202" style="position:absolute;left:0pt;margin-left:165.6pt;margin-top:40.2pt;height:76.5pt;width:279.7pt;mso-position-horizontal-relative:page;mso-position-vertical-relative:page;z-index:-251633664;mso-width-relative:page;mso-height-relative:page;" filled="f" stroked="f" coordsize="21600,21600" o:gfxdata="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bZh9nZAAAACgEAAA8AAAAAAAAAAQAgAAAAIgAAAGRycy9kb3ducmV2LnhtbFBL&#10;AQIUABQAAAAIAIdO4kB3Cj6/vAEAAIMDAAAOAAAAAAAAAAEAIAAAACgBAABkcnMvZTJvRG9jLnht&#10;bFBLBQYAAAAABgAGAFkBAABWBQAAAAA=&#10;">
              <v:fill on="f" focussize="0,0"/>
              <v:stroke on="f"/>
              <v:imagedata o:title=""/>
              <o:lock v:ext="edit" aspectratio="f"/>
              <v:textbox inset="0mm,0mm,0mm,0mm">
                <w:txbxContent>
                  <w:p w14:paraId="5D8F09B7">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53748B05">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39061AFB">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3A45D2B2">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v:textbox>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9F5A5">
    <w:pPr>
      <w:pStyle w:val="22"/>
      <w:spacing w:line="14" w:lineRule="auto"/>
      <w:ind w:left="0"/>
      <w:rPr>
        <w:sz w:val="20"/>
      </w:rPr>
    </w:pPr>
    <w:r>
      <w:rPr>
        <w:sz w:val="20"/>
        <w:lang w:val="en-US"/>
      </w:rPr>
      <w:drawing>
        <wp:anchor distT="0" distB="0" distL="0" distR="0" simplePos="0" relativeHeight="251666432" behindDoc="1" locked="0" layoutInCell="1" allowOverlap="1">
          <wp:simplePos x="0" y="0"/>
          <wp:positionH relativeFrom="page">
            <wp:posOffset>5911850</wp:posOffset>
          </wp:positionH>
          <wp:positionV relativeFrom="page">
            <wp:posOffset>471170</wp:posOffset>
          </wp:positionV>
          <wp:extent cx="966470" cy="1029335"/>
          <wp:effectExtent l="0" t="0" r="0" b="0"/>
          <wp:wrapNone/>
          <wp:docPr id="10" name="Image 33"/>
          <wp:cNvGraphicFramePr/>
          <a:graphic xmlns:a="http://schemas.openxmlformats.org/drawingml/2006/main">
            <a:graphicData uri="http://schemas.openxmlformats.org/drawingml/2006/picture">
              <pic:pic xmlns:pic="http://schemas.openxmlformats.org/drawingml/2006/picture">
                <pic:nvPicPr>
                  <pic:cNvPr id="10" name="Image 33"/>
                  <pic:cNvPicPr/>
                </pic:nvPicPr>
                <pic:blipFill>
                  <a:blip r:embed="rId1"/>
                  <a:stretch>
                    <a:fillRect/>
                  </a:stretch>
                </pic:blipFill>
                <pic:spPr>
                  <a:xfrm>
                    <a:off x="0" y="0"/>
                    <a:ext cx="966470" cy="1029334"/>
                  </a:xfrm>
                  <a:prstGeom prst="rect">
                    <a:avLst/>
                  </a:prstGeom>
                </pic:spPr>
              </pic:pic>
            </a:graphicData>
          </a:graphic>
        </wp:anchor>
      </w:drawing>
    </w:r>
    <w:r>
      <w:rPr>
        <w:sz w:val="20"/>
        <w:lang w:val="en-US"/>
      </w:rPr>
      <w:drawing>
        <wp:anchor distT="0" distB="0" distL="0" distR="0" simplePos="0" relativeHeight="251667456" behindDoc="1" locked="0" layoutInCell="1" allowOverlap="1">
          <wp:simplePos x="0" y="0"/>
          <wp:positionH relativeFrom="page">
            <wp:posOffset>957580</wp:posOffset>
          </wp:positionH>
          <wp:positionV relativeFrom="page">
            <wp:posOffset>535940</wp:posOffset>
          </wp:positionV>
          <wp:extent cx="875030" cy="935355"/>
          <wp:effectExtent l="0" t="0" r="0" b="0"/>
          <wp:wrapNone/>
          <wp:docPr id="11" name="Image 34"/>
          <wp:cNvGraphicFramePr/>
          <a:graphic xmlns:a="http://schemas.openxmlformats.org/drawingml/2006/main">
            <a:graphicData uri="http://schemas.openxmlformats.org/drawingml/2006/picture">
              <pic:pic xmlns:pic="http://schemas.openxmlformats.org/drawingml/2006/picture">
                <pic:nvPicPr>
                  <pic:cNvPr id="11" name="Image 34"/>
                  <pic:cNvPicPr/>
                </pic:nvPicPr>
                <pic:blipFill>
                  <a:blip r:embed="rId2"/>
                  <a:stretch>
                    <a:fillRect/>
                  </a:stretch>
                </pic:blipFill>
                <pic:spPr>
                  <a:xfrm>
                    <a:off x="0" y="0"/>
                    <a:ext cx="875030" cy="935355"/>
                  </a:xfrm>
                  <a:prstGeom prst="rect">
                    <a:avLst/>
                  </a:prstGeom>
                </pic:spPr>
              </pic:pic>
            </a:graphicData>
          </a:graphic>
        </wp:anchor>
      </w:drawing>
    </w:r>
    <w:r>
      <w:rPr>
        <w:sz w:val="20"/>
        <w:lang w:val="en-US"/>
      </w:rPr>
      <mc:AlternateContent>
        <mc:Choice Requires="wps">
          <w:drawing>
            <wp:anchor distT="0" distB="0" distL="0" distR="0" simplePos="0" relativeHeight="251668480" behindDoc="1" locked="0" layoutInCell="1" allowOverlap="1">
              <wp:simplePos x="0" y="0"/>
              <wp:positionH relativeFrom="page">
                <wp:posOffset>2103120</wp:posOffset>
              </wp:positionH>
              <wp:positionV relativeFrom="page">
                <wp:posOffset>510540</wp:posOffset>
              </wp:positionV>
              <wp:extent cx="3552190" cy="971550"/>
              <wp:effectExtent l="0" t="0" r="0" b="0"/>
              <wp:wrapNone/>
              <wp:docPr id="12" name="Textbox 35"/>
              <wp:cNvGraphicFramePr/>
              <a:graphic xmlns:a="http://schemas.openxmlformats.org/drawingml/2006/main">
                <a:graphicData uri="http://schemas.microsoft.com/office/word/2010/wordprocessingShape">
                  <wps:wsp>
                    <wps:cNvSpPr txBox="1"/>
                    <wps:spPr bwMode="auto">
                      <a:xfrm>
                        <a:off x="0" y="0"/>
                        <a:ext cx="3552190" cy="971550"/>
                      </a:xfrm>
                      <a:prstGeom prst="rect">
                        <a:avLst/>
                      </a:prstGeom>
                    </wps:spPr>
                    <wps:txbx>
                      <w:txbxContent>
                        <w:p w14:paraId="43F76833">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05654146">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1885DE9E">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62BA121D">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wps:txbx>
                    <wps:bodyPr wrap="square" lIns="0" tIns="0" rIns="0" bIns="0" rtlCol="0">
                      <a:noAutofit/>
                    </wps:bodyPr>
                  </wps:wsp>
                </a:graphicData>
              </a:graphic>
            </wp:anchor>
          </w:drawing>
        </mc:Choice>
        <mc:Fallback>
          <w:pict>
            <v:shape id="Textbox 35" o:spid="_x0000_s1026" o:spt="202" type="#_x0000_t202" style="position:absolute;left:0pt;margin-left:165.6pt;margin-top:40.2pt;height:76.5pt;width:279.7pt;mso-position-horizontal-relative:page;mso-position-vertical-relative:page;z-index:-251648000;mso-width-relative:page;mso-height-relative:page;" filled="f" stroked="f" coordsize="21600,21600" o:gfxdata="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ltmH2dkAAAAKAQAADwAAAAAAAAABACAAAAAiAAAAZHJzL2Rvd25yZXYueG1s&#10;UEsBAhQAFAAAAAgAh07iQGmXVwa+AQAAhAMAAA4AAAAAAAAAAQAgAAAAKAEAAGRycy9lMm9Eb2Mu&#10;eG1sUEsFBgAAAAAGAAYAWQEAAFgFAAAAAA==&#10;">
              <v:fill on="f" focussize="0,0"/>
              <v:stroke on="f"/>
              <v:imagedata o:title=""/>
              <o:lock v:ext="edit" aspectratio="f"/>
              <v:textbox inset="0mm,0mm,0mm,0mm">
                <w:txbxContent>
                  <w:p w14:paraId="43F76833">
                    <w:pPr>
                      <w:spacing w:line="234" w:lineRule="exact"/>
                      <w:ind w:left="2" w:right="65"/>
                      <w:jc w:val="center"/>
                      <w:rPr>
                        <w:rFonts w:ascii="Calibri"/>
                        <w:b/>
                        <w:sz w:val="21"/>
                      </w:rPr>
                    </w:pPr>
                    <w:r>
                      <w:rPr>
                        <w:rFonts w:ascii="Calibri"/>
                        <w:b/>
                        <w:sz w:val="21"/>
                      </w:rPr>
                      <w:t>GOVERNO</w:t>
                    </w:r>
                    <w:r>
                      <w:rPr>
                        <w:rFonts w:ascii="Calibri"/>
                        <w:b/>
                        <w:spacing w:val="-3"/>
                        <w:sz w:val="21"/>
                      </w:rPr>
                      <w:t xml:space="preserve"> </w:t>
                    </w:r>
                    <w:r>
                      <w:rPr>
                        <w:rFonts w:ascii="Calibri"/>
                        <w:b/>
                        <w:sz w:val="21"/>
                      </w:rPr>
                      <w:t>DO</w:t>
                    </w:r>
                    <w:r>
                      <w:rPr>
                        <w:rFonts w:ascii="Calibri"/>
                        <w:b/>
                        <w:spacing w:val="-3"/>
                        <w:sz w:val="21"/>
                      </w:rPr>
                      <w:t xml:space="preserve"> </w:t>
                    </w:r>
                    <w:r>
                      <w:rPr>
                        <w:rFonts w:ascii="Calibri"/>
                        <w:b/>
                        <w:sz w:val="21"/>
                      </w:rPr>
                      <w:t>ESTADO</w:t>
                    </w:r>
                    <w:r>
                      <w:rPr>
                        <w:rFonts w:ascii="Calibri"/>
                        <w:b/>
                        <w:spacing w:val="-1"/>
                        <w:sz w:val="21"/>
                      </w:rPr>
                      <w:t xml:space="preserve"> </w:t>
                    </w:r>
                    <w:r>
                      <w:rPr>
                        <w:rFonts w:ascii="Calibri"/>
                        <w:b/>
                        <w:sz w:val="21"/>
                      </w:rPr>
                      <w:t>DE</w:t>
                    </w:r>
                    <w:r>
                      <w:rPr>
                        <w:rFonts w:ascii="Calibri"/>
                        <w:b/>
                        <w:spacing w:val="-2"/>
                        <w:sz w:val="21"/>
                      </w:rPr>
                      <w:t xml:space="preserve"> </w:t>
                    </w:r>
                    <w:r>
                      <w:rPr>
                        <w:rFonts w:ascii="Calibri"/>
                        <w:b/>
                        <w:sz w:val="21"/>
                      </w:rPr>
                      <w:t>MATO</w:t>
                    </w:r>
                    <w:r>
                      <w:rPr>
                        <w:rFonts w:ascii="Calibri"/>
                        <w:b/>
                        <w:spacing w:val="-2"/>
                        <w:sz w:val="21"/>
                      </w:rPr>
                      <w:t xml:space="preserve"> GROSSO</w:t>
                    </w:r>
                  </w:p>
                  <w:p w14:paraId="05654146">
                    <w:pPr>
                      <w:ind w:left="2"/>
                      <w:jc w:val="center"/>
                      <w:rPr>
                        <w:rFonts w:ascii="Calibri" w:hAnsi="Calibri"/>
                        <w:b/>
                        <w:sz w:val="21"/>
                      </w:rPr>
                    </w:pPr>
                    <w:r>
                      <w:rPr>
                        <w:rFonts w:ascii="Calibri" w:hAnsi="Calibri"/>
                        <w:b/>
                        <w:sz w:val="21"/>
                      </w:rPr>
                      <w:t>SECRETARIA</w:t>
                    </w:r>
                    <w:r>
                      <w:rPr>
                        <w:rFonts w:ascii="Calibri" w:hAnsi="Calibri"/>
                        <w:b/>
                        <w:spacing w:val="-5"/>
                        <w:sz w:val="21"/>
                      </w:rPr>
                      <w:t xml:space="preserve"> </w:t>
                    </w:r>
                    <w:r>
                      <w:rPr>
                        <w:rFonts w:ascii="Calibri" w:hAnsi="Calibri"/>
                        <w:b/>
                        <w:sz w:val="21"/>
                      </w:rPr>
                      <w:t>DE</w:t>
                    </w:r>
                    <w:r>
                      <w:rPr>
                        <w:rFonts w:ascii="Calibri" w:hAnsi="Calibri"/>
                        <w:b/>
                        <w:spacing w:val="-5"/>
                        <w:sz w:val="21"/>
                      </w:rPr>
                      <w:t xml:space="preserve"> </w:t>
                    </w:r>
                    <w:r>
                      <w:rPr>
                        <w:rFonts w:ascii="Calibri" w:hAnsi="Calibri"/>
                        <w:b/>
                        <w:sz w:val="21"/>
                      </w:rPr>
                      <w:t>ESTADO</w:t>
                    </w:r>
                    <w:r>
                      <w:rPr>
                        <w:rFonts w:ascii="Calibri" w:hAnsi="Calibri"/>
                        <w:b/>
                        <w:spacing w:val="-5"/>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CIÊNCIA,</w:t>
                    </w:r>
                    <w:r>
                      <w:rPr>
                        <w:rFonts w:ascii="Calibri" w:hAnsi="Calibri"/>
                        <w:b/>
                        <w:spacing w:val="-4"/>
                        <w:sz w:val="21"/>
                      </w:rPr>
                      <w:t xml:space="preserve"> </w:t>
                    </w:r>
                    <w:r>
                      <w:rPr>
                        <w:rFonts w:ascii="Calibri" w:hAnsi="Calibri"/>
                        <w:b/>
                        <w:sz w:val="21"/>
                      </w:rPr>
                      <w:t>TECNOLOGIA</w:t>
                    </w:r>
                    <w:r>
                      <w:rPr>
                        <w:rFonts w:ascii="Calibri" w:hAnsi="Calibri"/>
                        <w:b/>
                        <w:spacing w:val="-5"/>
                        <w:sz w:val="21"/>
                      </w:rPr>
                      <w:t xml:space="preserve"> </w:t>
                    </w:r>
                    <w:r>
                      <w:rPr>
                        <w:rFonts w:ascii="Calibri" w:hAnsi="Calibri"/>
                        <w:b/>
                        <w:sz w:val="21"/>
                      </w:rPr>
                      <w:t>E</w:t>
                    </w:r>
                    <w:r>
                      <w:rPr>
                        <w:rFonts w:ascii="Calibri" w:hAnsi="Calibri"/>
                        <w:b/>
                        <w:spacing w:val="-7"/>
                        <w:sz w:val="21"/>
                      </w:rPr>
                      <w:t xml:space="preserve"> </w:t>
                    </w:r>
                    <w:r>
                      <w:rPr>
                        <w:rFonts w:ascii="Calibri" w:hAnsi="Calibri"/>
                        <w:b/>
                        <w:sz w:val="21"/>
                      </w:rPr>
                      <w:t>INOVAÇÃO UNIVERSIDADE DO ESTADO DE MATO GROSSO</w:t>
                    </w:r>
                  </w:p>
                  <w:p w14:paraId="1885DE9E">
                    <w:pPr>
                      <w:ind w:left="284" w:right="100" w:firstLine="792"/>
                      <w:rPr>
                        <w:rFonts w:ascii="Calibri" w:hAnsi="Calibri"/>
                        <w:b/>
                        <w:sz w:val="21"/>
                      </w:rPr>
                    </w:pPr>
                    <w:r>
                      <w:rPr>
                        <w:rFonts w:ascii="Calibri" w:hAnsi="Calibri"/>
                        <w:b/>
                        <w:sz w:val="21"/>
                      </w:rPr>
                      <w:t>CARLOS ALBERTO REYES MALDONADO PROGRAMA</w:t>
                    </w:r>
                    <w:r>
                      <w:rPr>
                        <w:rFonts w:ascii="Calibri" w:hAnsi="Calibri"/>
                        <w:b/>
                        <w:spacing w:val="-7"/>
                        <w:sz w:val="21"/>
                      </w:rPr>
                      <w:t xml:space="preserve"> </w:t>
                    </w:r>
                    <w:r>
                      <w:rPr>
                        <w:rFonts w:ascii="Calibri" w:hAnsi="Calibri"/>
                        <w:b/>
                        <w:sz w:val="21"/>
                      </w:rPr>
                      <w:t>DE</w:t>
                    </w:r>
                    <w:r>
                      <w:rPr>
                        <w:rFonts w:ascii="Calibri" w:hAnsi="Calibri"/>
                        <w:b/>
                        <w:spacing w:val="-7"/>
                        <w:sz w:val="21"/>
                      </w:rPr>
                      <w:t xml:space="preserve"> </w:t>
                    </w:r>
                    <w:r>
                      <w:rPr>
                        <w:rFonts w:ascii="Calibri" w:hAnsi="Calibri"/>
                        <w:b/>
                        <w:sz w:val="21"/>
                      </w:rPr>
                      <w:t>PÓS-GRADUAÇÃO</w:t>
                    </w:r>
                    <w:r>
                      <w:rPr>
                        <w:rFonts w:ascii="Calibri" w:hAnsi="Calibri"/>
                        <w:b/>
                        <w:spacing w:val="-7"/>
                        <w:sz w:val="21"/>
                      </w:rPr>
                      <w:t xml:space="preserve"> </w:t>
                    </w:r>
                    <w:r>
                      <w:rPr>
                        <w:rFonts w:ascii="Calibri" w:hAnsi="Calibri"/>
                        <w:b/>
                        <w:sz w:val="21"/>
                      </w:rPr>
                      <w:t>EM</w:t>
                    </w:r>
                    <w:r>
                      <w:rPr>
                        <w:rFonts w:ascii="Calibri" w:hAnsi="Calibri"/>
                        <w:b/>
                        <w:spacing w:val="-9"/>
                        <w:sz w:val="21"/>
                      </w:rPr>
                      <w:t xml:space="preserve"> </w:t>
                    </w:r>
                    <w:r>
                      <w:rPr>
                        <w:rFonts w:ascii="Calibri" w:hAnsi="Calibri"/>
                        <w:b/>
                        <w:sz w:val="21"/>
                      </w:rPr>
                      <w:t>BIOTECNOLOGIA</w:t>
                    </w:r>
                    <w:r>
                      <w:rPr>
                        <w:rFonts w:ascii="Calibri" w:hAnsi="Calibri"/>
                        <w:b/>
                        <w:spacing w:val="-8"/>
                        <w:sz w:val="21"/>
                      </w:rPr>
                      <w:t xml:space="preserve"> </w:t>
                    </w:r>
                    <w:r>
                      <w:rPr>
                        <w:rFonts w:ascii="Calibri" w:hAnsi="Calibri"/>
                        <w:b/>
                        <w:sz w:val="21"/>
                      </w:rPr>
                      <w:t>E</w:t>
                    </w:r>
                  </w:p>
                  <w:p w14:paraId="62BA121D">
                    <w:pPr>
                      <w:spacing w:line="256" w:lineRule="exact"/>
                      <w:ind w:left="701"/>
                      <w:rPr>
                        <w:rFonts w:ascii="Calibri" w:hAnsi="Calibri"/>
                        <w:b/>
                        <w:sz w:val="21"/>
                      </w:rPr>
                    </w:pPr>
                    <w:r>
                      <w:rPr>
                        <w:rFonts w:ascii="Calibri" w:hAnsi="Calibri"/>
                        <w:b/>
                        <w:sz w:val="21"/>
                      </w:rPr>
                      <w:t>BIODIVERSIDADE</w:t>
                    </w:r>
                    <w:r>
                      <w:rPr>
                        <w:rFonts w:ascii="Calibri" w:hAnsi="Calibri"/>
                        <w:b/>
                        <w:spacing w:val="-10"/>
                        <w:sz w:val="21"/>
                      </w:rPr>
                      <w:t xml:space="preserve"> </w:t>
                    </w:r>
                    <w:r>
                      <w:rPr>
                        <w:rFonts w:ascii="Calibri" w:hAnsi="Calibri"/>
                        <w:b/>
                        <w:sz w:val="21"/>
                      </w:rPr>
                      <w:t>DA</w:t>
                    </w:r>
                    <w:r>
                      <w:rPr>
                        <w:rFonts w:ascii="Calibri" w:hAnsi="Calibri"/>
                        <w:b/>
                        <w:spacing w:val="-9"/>
                        <w:sz w:val="21"/>
                      </w:rPr>
                      <w:t xml:space="preserve"> </w:t>
                    </w:r>
                    <w:r>
                      <w:rPr>
                        <w:rFonts w:ascii="Calibri" w:hAnsi="Calibri"/>
                        <w:b/>
                        <w:sz w:val="21"/>
                      </w:rPr>
                      <w:t>REDE</w:t>
                    </w:r>
                    <w:r>
                      <w:rPr>
                        <w:rFonts w:ascii="Calibri" w:hAnsi="Calibri"/>
                        <w:b/>
                        <w:spacing w:val="-7"/>
                        <w:sz w:val="21"/>
                      </w:rPr>
                      <w:t xml:space="preserve"> </w:t>
                    </w:r>
                    <w:r>
                      <w:rPr>
                        <w:rFonts w:ascii="Calibri" w:hAnsi="Calibri"/>
                        <w:b/>
                        <w:sz w:val="21"/>
                      </w:rPr>
                      <w:t>PRÓ-CENTRO-</w:t>
                    </w:r>
                    <w:r>
                      <w:rPr>
                        <w:rFonts w:ascii="Calibri" w:hAnsi="Calibri"/>
                        <w:b/>
                        <w:spacing w:val="-4"/>
                        <w:sz w:val="21"/>
                      </w:rPr>
                      <w:t>OESTE</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17387"/>
    <w:multiLevelType w:val="multilevel"/>
    <w:tmpl w:val="00317387"/>
    <w:lvl w:ilvl="0" w:tentative="0">
      <w:start w:val="1"/>
      <w:numFmt w:val="lowerLetter"/>
      <w:lvlText w:val="%1)"/>
      <w:lvlJc w:val="left"/>
      <w:pPr>
        <w:ind w:left="455" w:hanging="226"/>
      </w:pPr>
      <w:rPr>
        <w:rFonts w:hint="default" w:ascii="Times New Roman" w:hAnsi="Times New Roman" w:eastAsia="Times New Roman" w:cs="Times New Roman"/>
        <w:b w:val="0"/>
        <w:bCs w:val="0"/>
        <w:i w:val="0"/>
        <w:iCs w:val="0"/>
        <w:spacing w:val="-2"/>
        <w:sz w:val="22"/>
        <w:szCs w:val="22"/>
        <w:lang w:val="pt-PT" w:eastAsia="en-US" w:bidi="ar-SA"/>
      </w:rPr>
    </w:lvl>
    <w:lvl w:ilvl="1" w:tentative="0">
      <w:start w:val="0"/>
      <w:numFmt w:val="bullet"/>
      <w:lvlText w:val="•"/>
      <w:lvlJc w:val="left"/>
      <w:pPr>
        <w:ind w:left="1406" w:hanging="226"/>
      </w:pPr>
      <w:rPr>
        <w:rFonts w:hint="default"/>
        <w:lang w:val="pt-PT" w:eastAsia="en-US" w:bidi="ar-SA"/>
      </w:rPr>
    </w:lvl>
    <w:lvl w:ilvl="2" w:tentative="0">
      <w:start w:val="0"/>
      <w:numFmt w:val="bullet"/>
      <w:lvlText w:val="•"/>
      <w:lvlJc w:val="left"/>
      <w:pPr>
        <w:ind w:left="2352" w:hanging="226"/>
      </w:pPr>
      <w:rPr>
        <w:rFonts w:hint="default"/>
        <w:lang w:val="pt-PT" w:eastAsia="en-US" w:bidi="ar-SA"/>
      </w:rPr>
    </w:lvl>
    <w:lvl w:ilvl="3" w:tentative="0">
      <w:start w:val="0"/>
      <w:numFmt w:val="bullet"/>
      <w:lvlText w:val="•"/>
      <w:lvlJc w:val="left"/>
      <w:pPr>
        <w:ind w:left="3298" w:hanging="226"/>
      </w:pPr>
      <w:rPr>
        <w:rFonts w:hint="default"/>
        <w:lang w:val="pt-PT" w:eastAsia="en-US" w:bidi="ar-SA"/>
      </w:rPr>
    </w:lvl>
    <w:lvl w:ilvl="4" w:tentative="0">
      <w:start w:val="0"/>
      <w:numFmt w:val="bullet"/>
      <w:lvlText w:val="•"/>
      <w:lvlJc w:val="left"/>
      <w:pPr>
        <w:ind w:left="4245" w:hanging="226"/>
      </w:pPr>
      <w:rPr>
        <w:rFonts w:hint="default"/>
        <w:lang w:val="pt-PT" w:eastAsia="en-US" w:bidi="ar-SA"/>
      </w:rPr>
    </w:lvl>
    <w:lvl w:ilvl="5" w:tentative="0">
      <w:start w:val="0"/>
      <w:numFmt w:val="bullet"/>
      <w:lvlText w:val="•"/>
      <w:lvlJc w:val="left"/>
      <w:pPr>
        <w:ind w:left="5191" w:hanging="226"/>
      </w:pPr>
      <w:rPr>
        <w:rFonts w:hint="default"/>
        <w:lang w:val="pt-PT" w:eastAsia="en-US" w:bidi="ar-SA"/>
      </w:rPr>
    </w:lvl>
    <w:lvl w:ilvl="6" w:tentative="0">
      <w:start w:val="0"/>
      <w:numFmt w:val="bullet"/>
      <w:lvlText w:val="•"/>
      <w:lvlJc w:val="left"/>
      <w:pPr>
        <w:ind w:left="6137" w:hanging="226"/>
      </w:pPr>
      <w:rPr>
        <w:rFonts w:hint="default"/>
        <w:lang w:val="pt-PT" w:eastAsia="en-US" w:bidi="ar-SA"/>
      </w:rPr>
    </w:lvl>
    <w:lvl w:ilvl="7" w:tentative="0">
      <w:start w:val="0"/>
      <w:numFmt w:val="bullet"/>
      <w:lvlText w:val="•"/>
      <w:lvlJc w:val="left"/>
      <w:pPr>
        <w:ind w:left="7084" w:hanging="226"/>
      </w:pPr>
      <w:rPr>
        <w:rFonts w:hint="default"/>
        <w:lang w:val="pt-PT" w:eastAsia="en-US" w:bidi="ar-SA"/>
      </w:rPr>
    </w:lvl>
    <w:lvl w:ilvl="8" w:tentative="0">
      <w:start w:val="0"/>
      <w:numFmt w:val="bullet"/>
      <w:lvlText w:val="•"/>
      <w:lvlJc w:val="left"/>
      <w:pPr>
        <w:ind w:left="8030" w:hanging="226"/>
      </w:pPr>
      <w:rPr>
        <w:rFonts w:hint="default"/>
        <w:lang w:val="pt-PT" w:eastAsia="en-US" w:bidi="ar-SA"/>
      </w:rPr>
    </w:lvl>
  </w:abstractNum>
  <w:abstractNum w:abstractNumId="1">
    <w:nsid w:val="1048567D"/>
    <w:multiLevelType w:val="multilevel"/>
    <w:tmpl w:val="1048567D"/>
    <w:lvl w:ilvl="0" w:tentative="0">
      <w:start w:val="1"/>
      <w:numFmt w:val="lowerLetter"/>
      <w:lvlText w:val="%1)"/>
      <w:lvlJc w:val="left"/>
      <w:pPr>
        <w:ind w:left="1081" w:hanging="284"/>
      </w:pPr>
      <w:rPr>
        <w:rFonts w:hint="default" w:ascii="Times New Roman" w:hAnsi="Times New Roman" w:eastAsia="Arial MT" w:cs="Times New Roman"/>
        <w:b w:val="0"/>
        <w:bCs w:val="0"/>
        <w:i w:val="0"/>
        <w:iCs w:val="0"/>
        <w:spacing w:val="0"/>
        <w:sz w:val="24"/>
        <w:szCs w:val="24"/>
        <w:lang w:val="pt-PT" w:eastAsia="en-US" w:bidi="ar-SA"/>
      </w:rPr>
    </w:lvl>
    <w:lvl w:ilvl="1" w:tentative="0">
      <w:start w:val="0"/>
      <w:numFmt w:val="bullet"/>
      <w:lvlText w:val="•"/>
      <w:lvlJc w:val="left"/>
      <w:pPr>
        <w:ind w:left="1964" w:hanging="284"/>
      </w:pPr>
      <w:rPr>
        <w:rFonts w:hint="default"/>
        <w:lang w:val="pt-PT" w:eastAsia="en-US" w:bidi="ar-SA"/>
      </w:rPr>
    </w:lvl>
    <w:lvl w:ilvl="2" w:tentative="0">
      <w:start w:val="0"/>
      <w:numFmt w:val="bullet"/>
      <w:lvlText w:val="•"/>
      <w:lvlJc w:val="left"/>
      <w:pPr>
        <w:ind w:left="2848" w:hanging="284"/>
      </w:pPr>
      <w:rPr>
        <w:rFonts w:hint="default"/>
        <w:lang w:val="pt-PT" w:eastAsia="en-US" w:bidi="ar-SA"/>
      </w:rPr>
    </w:lvl>
    <w:lvl w:ilvl="3" w:tentative="0">
      <w:start w:val="0"/>
      <w:numFmt w:val="bullet"/>
      <w:lvlText w:val="•"/>
      <w:lvlJc w:val="left"/>
      <w:pPr>
        <w:ind w:left="3732" w:hanging="284"/>
      </w:pPr>
      <w:rPr>
        <w:rFonts w:hint="default"/>
        <w:lang w:val="pt-PT" w:eastAsia="en-US" w:bidi="ar-SA"/>
      </w:rPr>
    </w:lvl>
    <w:lvl w:ilvl="4" w:tentative="0">
      <w:start w:val="0"/>
      <w:numFmt w:val="bullet"/>
      <w:lvlText w:val="•"/>
      <w:lvlJc w:val="left"/>
      <w:pPr>
        <w:ind w:left="4617" w:hanging="284"/>
      </w:pPr>
      <w:rPr>
        <w:rFonts w:hint="default"/>
        <w:lang w:val="pt-PT" w:eastAsia="en-US" w:bidi="ar-SA"/>
      </w:rPr>
    </w:lvl>
    <w:lvl w:ilvl="5" w:tentative="0">
      <w:start w:val="0"/>
      <w:numFmt w:val="bullet"/>
      <w:lvlText w:val="•"/>
      <w:lvlJc w:val="left"/>
      <w:pPr>
        <w:ind w:left="5501" w:hanging="284"/>
      </w:pPr>
      <w:rPr>
        <w:rFonts w:hint="default"/>
        <w:lang w:val="pt-PT" w:eastAsia="en-US" w:bidi="ar-SA"/>
      </w:rPr>
    </w:lvl>
    <w:lvl w:ilvl="6" w:tentative="0">
      <w:start w:val="0"/>
      <w:numFmt w:val="bullet"/>
      <w:lvlText w:val="•"/>
      <w:lvlJc w:val="left"/>
      <w:pPr>
        <w:ind w:left="6385" w:hanging="284"/>
      </w:pPr>
      <w:rPr>
        <w:rFonts w:hint="default"/>
        <w:lang w:val="pt-PT" w:eastAsia="en-US" w:bidi="ar-SA"/>
      </w:rPr>
    </w:lvl>
    <w:lvl w:ilvl="7" w:tentative="0">
      <w:start w:val="0"/>
      <w:numFmt w:val="bullet"/>
      <w:lvlText w:val="•"/>
      <w:lvlJc w:val="left"/>
      <w:pPr>
        <w:ind w:left="7270" w:hanging="284"/>
      </w:pPr>
      <w:rPr>
        <w:rFonts w:hint="default"/>
        <w:lang w:val="pt-PT" w:eastAsia="en-US" w:bidi="ar-SA"/>
      </w:rPr>
    </w:lvl>
    <w:lvl w:ilvl="8" w:tentative="0">
      <w:start w:val="0"/>
      <w:numFmt w:val="bullet"/>
      <w:lvlText w:val="•"/>
      <w:lvlJc w:val="left"/>
      <w:pPr>
        <w:ind w:left="8154" w:hanging="284"/>
      </w:pPr>
      <w:rPr>
        <w:rFonts w:hint="default"/>
        <w:lang w:val="pt-PT" w:eastAsia="en-US" w:bidi="ar-SA"/>
      </w:rPr>
    </w:lvl>
  </w:abstractNum>
  <w:abstractNum w:abstractNumId="2">
    <w:nsid w:val="1A1B3F99"/>
    <w:multiLevelType w:val="multilevel"/>
    <w:tmpl w:val="1A1B3F99"/>
    <w:lvl w:ilvl="0" w:tentative="0">
      <w:start w:val="1"/>
      <w:numFmt w:val="lowerLetter"/>
      <w:lvlText w:val="%1)"/>
      <w:lvlJc w:val="left"/>
      <w:pPr>
        <w:ind w:left="455" w:hanging="226"/>
      </w:pPr>
      <w:rPr>
        <w:rFonts w:hint="default" w:ascii="Times New Roman" w:hAnsi="Times New Roman" w:eastAsia="Times New Roman" w:cs="Times New Roman"/>
        <w:b w:val="0"/>
        <w:bCs w:val="0"/>
        <w:i w:val="0"/>
        <w:iCs w:val="0"/>
        <w:spacing w:val="-2"/>
        <w:sz w:val="22"/>
        <w:szCs w:val="22"/>
        <w:lang w:val="pt-PT" w:eastAsia="en-US" w:bidi="ar-SA"/>
      </w:rPr>
    </w:lvl>
    <w:lvl w:ilvl="1" w:tentative="0">
      <w:start w:val="0"/>
      <w:numFmt w:val="bullet"/>
      <w:lvlText w:val="•"/>
      <w:lvlJc w:val="left"/>
      <w:pPr>
        <w:ind w:left="1406" w:hanging="226"/>
      </w:pPr>
      <w:rPr>
        <w:rFonts w:hint="default"/>
        <w:lang w:val="pt-PT" w:eastAsia="en-US" w:bidi="ar-SA"/>
      </w:rPr>
    </w:lvl>
    <w:lvl w:ilvl="2" w:tentative="0">
      <w:start w:val="0"/>
      <w:numFmt w:val="bullet"/>
      <w:lvlText w:val="•"/>
      <w:lvlJc w:val="left"/>
      <w:pPr>
        <w:ind w:left="2352" w:hanging="226"/>
      </w:pPr>
      <w:rPr>
        <w:rFonts w:hint="default"/>
        <w:lang w:val="pt-PT" w:eastAsia="en-US" w:bidi="ar-SA"/>
      </w:rPr>
    </w:lvl>
    <w:lvl w:ilvl="3" w:tentative="0">
      <w:start w:val="0"/>
      <w:numFmt w:val="bullet"/>
      <w:lvlText w:val="•"/>
      <w:lvlJc w:val="left"/>
      <w:pPr>
        <w:ind w:left="3298" w:hanging="226"/>
      </w:pPr>
      <w:rPr>
        <w:rFonts w:hint="default"/>
        <w:lang w:val="pt-PT" w:eastAsia="en-US" w:bidi="ar-SA"/>
      </w:rPr>
    </w:lvl>
    <w:lvl w:ilvl="4" w:tentative="0">
      <w:start w:val="0"/>
      <w:numFmt w:val="bullet"/>
      <w:lvlText w:val="•"/>
      <w:lvlJc w:val="left"/>
      <w:pPr>
        <w:ind w:left="4245" w:hanging="226"/>
      </w:pPr>
      <w:rPr>
        <w:rFonts w:hint="default"/>
        <w:lang w:val="pt-PT" w:eastAsia="en-US" w:bidi="ar-SA"/>
      </w:rPr>
    </w:lvl>
    <w:lvl w:ilvl="5" w:tentative="0">
      <w:start w:val="0"/>
      <w:numFmt w:val="bullet"/>
      <w:lvlText w:val="•"/>
      <w:lvlJc w:val="left"/>
      <w:pPr>
        <w:ind w:left="5191" w:hanging="226"/>
      </w:pPr>
      <w:rPr>
        <w:rFonts w:hint="default"/>
        <w:lang w:val="pt-PT" w:eastAsia="en-US" w:bidi="ar-SA"/>
      </w:rPr>
    </w:lvl>
    <w:lvl w:ilvl="6" w:tentative="0">
      <w:start w:val="0"/>
      <w:numFmt w:val="bullet"/>
      <w:lvlText w:val="•"/>
      <w:lvlJc w:val="left"/>
      <w:pPr>
        <w:ind w:left="6137" w:hanging="226"/>
      </w:pPr>
      <w:rPr>
        <w:rFonts w:hint="default"/>
        <w:lang w:val="pt-PT" w:eastAsia="en-US" w:bidi="ar-SA"/>
      </w:rPr>
    </w:lvl>
    <w:lvl w:ilvl="7" w:tentative="0">
      <w:start w:val="0"/>
      <w:numFmt w:val="bullet"/>
      <w:lvlText w:val="•"/>
      <w:lvlJc w:val="left"/>
      <w:pPr>
        <w:ind w:left="7084" w:hanging="226"/>
      </w:pPr>
      <w:rPr>
        <w:rFonts w:hint="default"/>
        <w:lang w:val="pt-PT" w:eastAsia="en-US" w:bidi="ar-SA"/>
      </w:rPr>
    </w:lvl>
    <w:lvl w:ilvl="8" w:tentative="0">
      <w:start w:val="0"/>
      <w:numFmt w:val="bullet"/>
      <w:lvlText w:val="•"/>
      <w:lvlJc w:val="left"/>
      <w:pPr>
        <w:ind w:left="8030" w:hanging="226"/>
      </w:pPr>
      <w:rPr>
        <w:rFonts w:hint="default"/>
        <w:lang w:val="pt-PT" w:eastAsia="en-US" w:bidi="ar-SA"/>
      </w:rPr>
    </w:lvl>
  </w:abstractNum>
  <w:abstractNum w:abstractNumId="3">
    <w:nsid w:val="29C81F11"/>
    <w:multiLevelType w:val="multilevel"/>
    <w:tmpl w:val="29C81F11"/>
    <w:lvl w:ilvl="0" w:tentative="0">
      <w:start w:val="1"/>
      <w:numFmt w:val="bullet"/>
      <w:lvlText w:val=""/>
      <w:lvlJc w:val="left"/>
      <w:pPr>
        <w:ind w:left="2442" w:hanging="360"/>
      </w:pPr>
      <w:rPr>
        <w:rFonts w:hint="default" w:ascii="Symbol" w:hAnsi="Symbol"/>
      </w:rPr>
    </w:lvl>
    <w:lvl w:ilvl="1" w:tentative="0">
      <w:start w:val="1"/>
      <w:numFmt w:val="bullet"/>
      <w:lvlText w:val="o"/>
      <w:lvlJc w:val="left"/>
      <w:pPr>
        <w:ind w:left="3162" w:hanging="360"/>
      </w:pPr>
      <w:rPr>
        <w:rFonts w:hint="default" w:ascii="Courier New" w:hAnsi="Courier New" w:cs="Courier New"/>
      </w:rPr>
    </w:lvl>
    <w:lvl w:ilvl="2" w:tentative="0">
      <w:start w:val="1"/>
      <w:numFmt w:val="bullet"/>
      <w:lvlText w:val=""/>
      <w:lvlJc w:val="left"/>
      <w:pPr>
        <w:ind w:left="3882" w:hanging="360"/>
      </w:pPr>
      <w:rPr>
        <w:rFonts w:hint="default" w:ascii="Wingdings" w:hAnsi="Wingdings"/>
      </w:rPr>
    </w:lvl>
    <w:lvl w:ilvl="3" w:tentative="0">
      <w:start w:val="1"/>
      <w:numFmt w:val="bullet"/>
      <w:lvlText w:val=""/>
      <w:lvlJc w:val="left"/>
      <w:pPr>
        <w:ind w:left="4602" w:hanging="360"/>
      </w:pPr>
      <w:rPr>
        <w:rFonts w:hint="default" w:ascii="Symbol" w:hAnsi="Symbol"/>
      </w:rPr>
    </w:lvl>
    <w:lvl w:ilvl="4" w:tentative="0">
      <w:start w:val="1"/>
      <w:numFmt w:val="bullet"/>
      <w:lvlText w:val="o"/>
      <w:lvlJc w:val="left"/>
      <w:pPr>
        <w:ind w:left="5322" w:hanging="360"/>
      </w:pPr>
      <w:rPr>
        <w:rFonts w:hint="default" w:ascii="Courier New" w:hAnsi="Courier New" w:cs="Courier New"/>
      </w:rPr>
    </w:lvl>
    <w:lvl w:ilvl="5" w:tentative="0">
      <w:start w:val="1"/>
      <w:numFmt w:val="bullet"/>
      <w:lvlText w:val=""/>
      <w:lvlJc w:val="left"/>
      <w:pPr>
        <w:ind w:left="6042" w:hanging="360"/>
      </w:pPr>
      <w:rPr>
        <w:rFonts w:hint="default" w:ascii="Wingdings" w:hAnsi="Wingdings"/>
      </w:rPr>
    </w:lvl>
    <w:lvl w:ilvl="6" w:tentative="0">
      <w:start w:val="1"/>
      <w:numFmt w:val="bullet"/>
      <w:lvlText w:val=""/>
      <w:lvlJc w:val="left"/>
      <w:pPr>
        <w:ind w:left="6762" w:hanging="360"/>
      </w:pPr>
      <w:rPr>
        <w:rFonts w:hint="default" w:ascii="Symbol" w:hAnsi="Symbol"/>
      </w:rPr>
    </w:lvl>
    <w:lvl w:ilvl="7" w:tentative="0">
      <w:start w:val="1"/>
      <w:numFmt w:val="bullet"/>
      <w:lvlText w:val="o"/>
      <w:lvlJc w:val="left"/>
      <w:pPr>
        <w:ind w:left="7482" w:hanging="360"/>
      </w:pPr>
      <w:rPr>
        <w:rFonts w:hint="default" w:ascii="Courier New" w:hAnsi="Courier New" w:cs="Courier New"/>
      </w:rPr>
    </w:lvl>
    <w:lvl w:ilvl="8" w:tentative="0">
      <w:start w:val="1"/>
      <w:numFmt w:val="bullet"/>
      <w:lvlText w:val=""/>
      <w:lvlJc w:val="left"/>
      <w:pPr>
        <w:ind w:left="8202" w:hanging="360"/>
      </w:pPr>
      <w:rPr>
        <w:rFonts w:hint="default" w:ascii="Wingdings" w:hAnsi="Wingdings"/>
      </w:rPr>
    </w:lvl>
  </w:abstractNum>
  <w:abstractNum w:abstractNumId="4">
    <w:nsid w:val="51543DE1"/>
    <w:multiLevelType w:val="multilevel"/>
    <w:tmpl w:val="51543DE1"/>
    <w:lvl w:ilvl="0" w:tentative="0">
      <w:start w:val="1"/>
      <w:numFmt w:val="lowerLetter"/>
      <w:lvlText w:val="%1)"/>
      <w:lvlJc w:val="left"/>
      <w:pPr>
        <w:ind w:left="455" w:hanging="226"/>
      </w:pPr>
      <w:rPr>
        <w:rFonts w:hint="default" w:ascii="Times New Roman" w:hAnsi="Times New Roman" w:eastAsia="Times New Roman" w:cs="Times New Roman"/>
        <w:b w:val="0"/>
        <w:bCs w:val="0"/>
        <w:i w:val="0"/>
        <w:iCs w:val="0"/>
        <w:spacing w:val="-2"/>
        <w:sz w:val="22"/>
        <w:szCs w:val="22"/>
        <w:lang w:val="pt-PT" w:eastAsia="en-US" w:bidi="ar-SA"/>
      </w:rPr>
    </w:lvl>
    <w:lvl w:ilvl="1" w:tentative="0">
      <w:start w:val="0"/>
      <w:numFmt w:val="bullet"/>
      <w:lvlText w:val="•"/>
      <w:lvlJc w:val="left"/>
      <w:pPr>
        <w:ind w:left="1406" w:hanging="226"/>
      </w:pPr>
      <w:rPr>
        <w:rFonts w:hint="default"/>
        <w:lang w:val="pt-PT" w:eastAsia="en-US" w:bidi="ar-SA"/>
      </w:rPr>
    </w:lvl>
    <w:lvl w:ilvl="2" w:tentative="0">
      <w:start w:val="0"/>
      <w:numFmt w:val="bullet"/>
      <w:lvlText w:val="•"/>
      <w:lvlJc w:val="left"/>
      <w:pPr>
        <w:ind w:left="2352" w:hanging="226"/>
      </w:pPr>
      <w:rPr>
        <w:rFonts w:hint="default"/>
        <w:lang w:val="pt-PT" w:eastAsia="en-US" w:bidi="ar-SA"/>
      </w:rPr>
    </w:lvl>
    <w:lvl w:ilvl="3" w:tentative="0">
      <w:start w:val="0"/>
      <w:numFmt w:val="bullet"/>
      <w:lvlText w:val="•"/>
      <w:lvlJc w:val="left"/>
      <w:pPr>
        <w:ind w:left="3298" w:hanging="226"/>
      </w:pPr>
      <w:rPr>
        <w:rFonts w:hint="default"/>
        <w:lang w:val="pt-PT" w:eastAsia="en-US" w:bidi="ar-SA"/>
      </w:rPr>
    </w:lvl>
    <w:lvl w:ilvl="4" w:tentative="0">
      <w:start w:val="0"/>
      <w:numFmt w:val="bullet"/>
      <w:lvlText w:val="•"/>
      <w:lvlJc w:val="left"/>
      <w:pPr>
        <w:ind w:left="4245" w:hanging="226"/>
      </w:pPr>
      <w:rPr>
        <w:rFonts w:hint="default"/>
        <w:lang w:val="pt-PT" w:eastAsia="en-US" w:bidi="ar-SA"/>
      </w:rPr>
    </w:lvl>
    <w:lvl w:ilvl="5" w:tentative="0">
      <w:start w:val="0"/>
      <w:numFmt w:val="bullet"/>
      <w:lvlText w:val="•"/>
      <w:lvlJc w:val="left"/>
      <w:pPr>
        <w:ind w:left="5191" w:hanging="226"/>
      </w:pPr>
      <w:rPr>
        <w:rFonts w:hint="default"/>
        <w:lang w:val="pt-PT" w:eastAsia="en-US" w:bidi="ar-SA"/>
      </w:rPr>
    </w:lvl>
    <w:lvl w:ilvl="6" w:tentative="0">
      <w:start w:val="0"/>
      <w:numFmt w:val="bullet"/>
      <w:lvlText w:val="•"/>
      <w:lvlJc w:val="left"/>
      <w:pPr>
        <w:ind w:left="6137" w:hanging="226"/>
      </w:pPr>
      <w:rPr>
        <w:rFonts w:hint="default"/>
        <w:lang w:val="pt-PT" w:eastAsia="en-US" w:bidi="ar-SA"/>
      </w:rPr>
    </w:lvl>
    <w:lvl w:ilvl="7" w:tentative="0">
      <w:start w:val="0"/>
      <w:numFmt w:val="bullet"/>
      <w:lvlText w:val="•"/>
      <w:lvlJc w:val="left"/>
      <w:pPr>
        <w:ind w:left="7084" w:hanging="226"/>
      </w:pPr>
      <w:rPr>
        <w:rFonts w:hint="default"/>
        <w:lang w:val="pt-PT" w:eastAsia="en-US" w:bidi="ar-SA"/>
      </w:rPr>
    </w:lvl>
    <w:lvl w:ilvl="8" w:tentative="0">
      <w:start w:val="0"/>
      <w:numFmt w:val="bullet"/>
      <w:lvlText w:val="•"/>
      <w:lvlJc w:val="left"/>
      <w:pPr>
        <w:ind w:left="8030" w:hanging="226"/>
      </w:pPr>
      <w:rPr>
        <w:rFonts w:hint="default"/>
        <w:lang w:val="pt-PT" w:eastAsia="en-US" w:bidi="ar-SA"/>
      </w:rPr>
    </w:lvl>
  </w:abstractNum>
  <w:abstractNum w:abstractNumId="5">
    <w:nsid w:val="55CD65CB"/>
    <w:multiLevelType w:val="multilevel"/>
    <w:tmpl w:val="55CD65CB"/>
    <w:lvl w:ilvl="0" w:tentative="0">
      <w:start w:val="1"/>
      <w:numFmt w:val="lowerLetter"/>
      <w:lvlText w:val="%1)"/>
      <w:lvlJc w:val="left"/>
      <w:pPr>
        <w:ind w:left="237" w:hanging="258"/>
      </w:pPr>
      <w:rPr>
        <w:rFonts w:hint="default" w:ascii="Times New Roman" w:hAnsi="Times New Roman" w:eastAsia="Times New Roman" w:cs="Times New Roman"/>
        <w:b w:val="0"/>
        <w:bCs w:val="0"/>
        <w:i w:val="0"/>
        <w:iCs w:val="0"/>
        <w:spacing w:val="-2"/>
        <w:sz w:val="22"/>
        <w:szCs w:val="22"/>
        <w:lang w:val="pt-PT" w:eastAsia="en-US" w:bidi="ar-SA"/>
      </w:rPr>
    </w:lvl>
    <w:lvl w:ilvl="1" w:tentative="0">
      <w:start w:val="0"/>
      <w:numFmt w:val="bullet"/>
      <w:lvlText w:val="•"/>
      <w:lvlJc w:val="left"/>
      <w:pPr>
        <w:ind w:left="1208" w:hanging="258"/>
      </w:pPr>
      <w:rPr>
        <w:rFonts w:hint="default"/>
        <w:lang w:val="pt-PT" w:eastAsia="en-US" w:bidi="ar-SA"/>
      </w:rPr>
    </w:lvl>
    <w:lvl w:ilvl="2" w:tentative="0">
      <w:start w:val="0"/>
      <w:numFmt w:val="bullet"/>
      <w:lvlText w:val="•"/>
      <w:lvlJc w:val="left"/>
      <w:pPr>
        <w:ind w:left="2176" w:hanging="258"/>
      </w:pPr>
      <w:rPr>
        <w:rFonts w:hint="default"/>
        <w:lang w:val="pt-PT" w:eastAsia="en-US" w:bidi="ar-SA"/>
      </w:rPr>
    </w:lvl>
    <w:lvl w:ilvl="3" w:tentative="0">
      <w:start w:val="0"/>
      <w:numFmt w:val="bullet"/>
      <w:lvlText w:val="•"/>
      <w:lvlJc w:val="left"/>
      <w:pPr>
        <w:ind w:left="3144" w:hanging="258"/>
      </w:pPr>
      <w:rPr>
        <w:rFonts w:hint="default"/>
        <w:lang w:val="pt-PT" w:eastAsia="en-US" w:bidi="ar-SA"/>
      </w:rPr>
    </w:lvl>
    <w:lvl w:ilvl="4" w:tentative="0">
      <w:start w:val="0"/>
      <w:numFmt w:val="bullet"/>
      <w:lvlText w:val="•"/>
      <w:lvlJc w:val="left"/>
      <w:pPr>
        <w:ind w:left="4113" w:hanging="258"/>
      </w:pPr>
      <w:rPr>
        <w:rFonts w:hint="default"/>
        <w:lang w:val="pt-PT" w:eastAsia="en-US" w:bidi="ar-SA"/>
      </w:rPr>
    </w:lvl>
    <w:lvl w:ilvl="5" w:tentative="0">
      <w:start w:val="0"/>
      <w:numFmt w:val="bullet"/>
      <w:lvlText w:val="•"/>
      <w:lvlJc w:val="left"/>
      <w:pPr>
        <w:ind w:left="5081" w:hanging="258"/>
      </w:pPr>
      <w:rPr>
        <w:rFonts w:hint="default"/>
        <w:lang w:val="pt-PT" w:eastAsia="en-US" w:bidi="ar-SA"/>
      </w:rPr>
    </w:lvl>
    <w:lvl w:ilvl="6" w:tentative="0">
      <w:start w:val="0"/>
      <w:numFmt w:val="bullet"/>
      <w:lvlText w:val="•"/>
      <w:lvlJc w:val="left"/>
      <w:pPr>
        <w:ind w:left="6049" w:hanging="258"/>
      </w:pPr>
      <w:rPr>
        <w:rFonts w:hint="default"/>
        <w:lang w:val="pt-PT" w:eastAsia="en-US" w:bidi="ar-SA"/>
      </w:rPr>
    </w:lvl>
    <w:lvl w:ilvl="7" w:tentative="0">
      <w:start w:val="0"/>
      <w:numFmt w:val="bullet"/>
      <w:lvlText w:val="•"/>
      <w:lvlJc w:val="left"/>
      <w:pPr>
        <w:ind w:left="7018" w:hanging="258"/>
      </w:pPr>
      <w:rPr>
        <w:rFonts w:hint="default"/>
        <w:lang w:val="pt-PT" w:eastAsia="en-US" w:bidi="ar-SA"/>
      </w:rPr>
    </w:lvl>
    <w:lvl w:ilvl="8" w:tentative="0">
      <w:start w:val="0"/>
      <w:numFmt w:val="bullet"/>
      <w:lvlText w:val="•"/>
      <w:lvlJc w:val="left"/>
      <w:pPr>
        <w:ind w:left="7986" w:hanging="258"/>
      </w:pPr>
      <w:rPr>
        <w:rFonts w:hint="default"/>
        <w:lang w:val="pt-PT" w:eastAsia="en-US" w:bidi="ar-SA"/>
      </w:rPr>
    </w:lvl>
  </w:abstractNum>
  <w:num w:numId="1">
    <w:abstractNumId w:val="2"/>
  </w:num>
  <w:num w:numId="2">
    <w:abstractNumId w:val="4"/>
  </w:num>
  <w:num w:numId="3">
    <w:abstractNumId w:val="0"/>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hyphenationZone w:val="425"/>
  <w:displayHorizontalDrawingGridEvery w:val="1"/>
  <w:displayVerticalDrawingGridEvery w:val="1"/>
  <w:noPunctuationKerning w:val="1"/>
  <w:characterSpacingControl w:val="doNotCompress"/>
  <w:compat>
    <w:ulTrailSpace/>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90D3B"/>
    <w:rsid w:val="00A41E1A"/>
    <w:rsid w:val="00F11F19"/>
    <w:rsid w:val="01EC5F7B"/>
    <w:rsid w:val="031A60A6"/>
    <w:rsid w:val="034F0AFF"/>
    <w:rsid w:val="0444488F"/>
    <w:rsid w:val="060D18FC"/>
    <w:rsid w:val="06285D29"/>
    <w:rsid w:val="063B2C83"/>
    <w:rsid w:val="06A50B76"/>
    <w:rsid w:val="076B1838"/>
    <w:rsid w:val="08FA104A"/>
    <w:rsid w:val="092B1819"/>
    <w:rsid w:val="09E9764E"/>
    <w:rsid w:val="0A4557E9"/>
    <w:rsid w:val="0A696CA3"/>
    <w:rsid w:val="0A946017"/>
    <w:rsid w:val="0ADA025B"/>
    <w:rsid w:val="0B6A42C7"/>
    <w:rsid w:val="0C541CC6"/>
    <w:rsid w:val="0DA306EE"/>
    <w:rsid w:val="0DC9092E"/>
    <w:rsid w:val="0ED555BE"/>
    <w:rsid w:val="0FD30983"/>
    <w:rsid w:val="122223F3"/>
    <w:rsid w:val="126357B9"/>
    <w:rsid w:val="127A53DE"/>
    <w:rsid w:val="12A2529E"/>
    <w:rsid w:val="13E620B2"/>
    <w:rsid w:val="144611D2"/>
    <w:rsid w:val="161727D5"/>
    <w:rsid w:val="16560BB2"/>
    <w:rsid w:val="17964BA4"/>
    <w:rsid w:val="17B1375A"/>
    <w:rsid w:val="18F73CA2"/>
    <w:rsid w:val="19DB2B9E"/>
    <w:rsid w:val="19DD04FE"/>
    <w:rsid w:val="1B3255AD"/>
    <w:rsid w:val="1B680005"/>
    <w:rsid w:val="1C427968"/>
    <w:rsid w:val="1D052F29"/>
    <w:rsid w:val="1D120041"/>
    <w:rsid w:val="1D5E6E3B"/>
    <w:rsid w:val="1D767D65"/>
    <w:rsid w:val="1DD40180"/>
    <w:rsid w:val="1E3F77AE"/>
    <w:rsid w:val="1ED0129B"/>
    <w:rsid w:val="1FCC023A"/>
    <w:rsid w:val="1FE223DD"/>
    <w:rsid w:val="210B5343"/>
    <w:rsid w:val="23E847F6"/>
    <w:rsid w:val="2476535F"/>
    <w:rsid w:val="24A63930"/>
    <w:rsid w:val="260512EE"/>
    <w:rsid w:val="271436A9"/>
    <w:rsid w:val="283E5715"/>
    <w:rsid w:val="285B57C8"/>
    <w:rsid w:val="289C222B"/>
    <w:rsid w:val="28F12FBA"/>
    <w:rsid w:val="2A846E7E"/>
    <w:rsid w:val="2A9C0A77"/>
    <w:rsid w:val="2AB53BA0"/>
    <w:rsid w:val="2B136138"/>
    <w:rsid w:val="2B5D7831"/>
    <w:rsid w:val="2CF950D6"/>
    <w:rsid w:val="2D095878"/>
    <w:rsid w:val="2D7733A3"/>
    <w:rsid w:val="301D237D"/>
    <w:rsid w:val="30653DF6"/>
    <w:rsid w:val="30D41EAC"/>
    <w:rsid w:val="31B859A2"/>
    <w:rsid w:val="32003B98"/>
    <w:rsid w:val="332C1E5A"/>
    <w:rsid w:val="333D1567"/>
    <w:rsid w:val="340E49D0"/>
    <w:rsid w:val="344C595B"/>
    <w:rsid w:val="363A5186"/>
    <w:rsid w:val="36795DEC"/>
    <w:rsid w:val="36FE2945"/>
    <w:rsid w:val="379F2B4A"/>
    <w:rsid w:val="37D75EAC"/>
    <w:rsid w:val="38170520"/>
    <w:rsid w:val="382501A9"/>
    <w:rsid w:val="38984C65"/>
    <w:rsid w:val="39C07F4B"/>
    <w:rsid w:val="3A15327D"/>
    <w:rsid w:val="3A512D5B"/>
    <w:rsid w:val="3BB759F7"/>
    <w:rsid w:val="3C352ED2"/>
    <w:rsid w:val="3E243A02"/>
    <w:rsid w:val="3E5217FA"/>
    <w:rsid w:val="3E636D6A"/>
    <w:rsid w:val="3E661BA9"/>
    <w:rsid w:val="3E7E1996"/>
    <w:rsid w:val="3F302C3B"/>
    <w:rsid w:val="3FCD4CB7"/>
    <w:rsid w:val="40B604B8"/>
    <w:rsid w:val="41636052"/>
    <w:rsid w:val="425071CA"/>
    <w:rsid w:val="43DF1F29"/>
    <w:rsid w:val="44181DC4"/>
    <w:rsid w:val="4493513F"/>
    <w:rsid w:val="45B408EB"/>
    <w:rsid w:val="478E39F4"/>
    <w:rsid w:val="48220665"/>
    <w:rsid w:val="48250F30"/>
    <w:rsid w:val="485B4FD0"/>
    <w:rsid w:val="48F07DB8"/>
    <w:rsid w:val="490E7368"/>
    <w:rsid w:val="4970227E"/>
    <w:rsid w:val="49773515"/>
    <w:rsid w:val="4AEE3FFB"/>
    <w:rsid w:val="4AF04620"/>
    <w:rsid w:val="4C205671"/>
    <w:rsid w:val="4C586E50"/>
    <w:rsid w:val="4DA841F4"/>
    <w:rsid w:val="4F586138"/>
    <w:rsid w:val="51A1635F"/>
    <w:rsid w:val="51A76C82"/>
    <w:rsid w:val="51E82F6F"/>
    <w:rsid w:val="51EE06FB"/>
    <w:rsid w:val="528021E8"/>
    <w:rsid w:val="54103BF9"/>
    <w:rsid w:val="55910872"/>
    <w:rsid w:val="55B250D0"/>
    <w:rsid w:val="56054FAD"/>
    <w:rsid w:val="563325F9"/>
    <w:rsid w:val="57BA117B"/>
    <w:rsid w:val="57FF05EB"/>
    <w:rsid w:val="5B151E52"/>
    <w:rsid w:val="5BD112B1"/>
    <w:rsid w:val="5D40278C"/>
    <w:rsid w:val="5E3D13AA"/>
    <w:rsid w:val="5E554853"/>
    <w:rsid w:val="600D3BA4"/>
    <w:rsid w:val="60FF4431"/>
    <w:rsid w:val="61114868"/>
    <w:rsid w:val="61D50F91"/>
    <w:rsid w:val="62F2373E"/>
    <w:rsid w:val="63910EE7"/>
    <w:rsid w:val="6402249F"/>
    <w:rsid w:val="64044275"/>
    <w:rsid w:val="65DC68AD"/>
    <w:rsid w:val="676A4DBB"/>
    <w:rsid w:val="69FA2AEA"/>
    <w:rsid w:val="6AF82869"/>
    <w:rsid w:val="6B8C3281"/>
    <w:rsid w:val="6BAF109E"/>
    <w:rsid w:val="6BC87862"/>
    <w:rsid w:val="6C3D31EE"/>
    <w:rsid w:val="6ED304EE"/>
    <w:rsid w:val="6F4F7A7C"/>
    <w:rsid w:val="6F786CEE"/>
    <w:rsid w:val="709B394E"/>
    <w:rsid w:val="70B0102E"/>
    <w:rsid w:val="70F80464"/>
    <w:rsid w:val="73843376"/>
    <w:rsid w:val="74CF77B0"/>
    <w:rsid w:val="75C116C2"/>
    <w:rsid w:val="75F76319"/>
    <w:rsid w:val="76E836A3"/>
    <w:rsid w:val="77651D73"/>
    <w:rsid w:val="77C72D11"/>
    <w:rsid w:val="77E4568D"/>
    <w:rsid w:val="78F227FE"/>
    <w:rsid w:val="791B013F"/>
    <w:rsid w:val="7A34596E"/>
    <w:rsid w:val="7BC4009E"/>
    <w:rsid w:val="7CBC2834"/>
    <w:rsid w:val="7CE54E37"/>
    <w:rsid w:val="7FFC7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uiPriority="39" w:semiHidden="0" w:name="toc 3"/>
    <w:lsdException w:qFormat="1" w:uiPriority="39" w:semiHidden="0" w:name="toc 4"/>
    <w:lsdException w:qFormat="1" w:uiPriority="39" w:semiHidden="0" w:name="toc 5"/>
    <w:lsdException w:uiPriority="39" w:semiHidden="0" w:name="toc 6"/>
    <w:lsdException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qFormat="1" w:unhideWhenUsed="0" w:uiPriority="34" w:semiHidden="0" w:name="List Paragraph"/>
    <w:lsdException w:qFormat="1" w:unhideWhenUsed="0" w:uiPriority="29" w:semiHidden="0" w:name="Quote"/>
    <w:lsdException w:qFormat="1" w:unhideWhenUsed="0" w:uiPriority="30" w:semiHidden="0" w:name="Intense Quote"/>
  </w:latentStyles>
  <w:style w:type="paragraph" w:default="1" w:styleId="1">
    <w:name w:val="Normal"/>
    <w:qFormat/>
    <w:uiPriority w:val="0"/>
    <w:pPr>
      <w:widowControl w:val="0"/>
    </w:pPr>
    <w:rPr>
      <w:rFonts w:hint="default" w:ascii="Times New Roman" w:hAnsi="Times New Roman" w:eastAsia="Times New Roman" w:cs="Times New Roman"/>
      <w:sz w:val="22"/>
      <w:szCs w:val="22"/>
      <w:lang w:val="pt-PT" w:eastAsia="en-US" w:bidi="ar-SA"/>
    </w:rPr>
  </w:style>
  <w:style w:type="paragraph" w:styleId="2">
    <w:name w:val="heading 1"/>
    <w:basedOn w:val="1"/>
    <w:qFormat/>
    <w:uiPriority w:val="9"/>
    <w:pPr>
      <w:ind w:left="468" w:hanging="240"/>
      <w:jc w:val="both"/>
      <w:outlineLvl w:val="0"/>
    </w:pPr>
    <w:rPr>
      <w:b/>
      <w:bCs/>
      <w:sz w:val="24"/>
      <w:szCs w:val="24"/>
    </w:rPr>
  </w:style>
  <w:style w:type="paragraph" w:styleId="3">
    <w:name w:val="heading 2"/>
    <w:basedOn w:val="1"/>
    <w:unhideWhenUsed/>
    <w:qFormat/>
    <w:uiPriority w:val="9"/>
    <w:pPr>
      <w:ind w:left="447"/>
      <w:outlineLvl w:val="1"/>
    </w:pPr>
    <w:rPr>
      <w:b/>
      <w:bCs/>
    </w:rPr>
  </w:style>
  <w:style w:type="paragraph" w:styleId="4">
    <w:name w:val="heading 3"/>
    <w:basedOn w:val="1"/>
    <w:next w:val="1"/>
    <w:link w:val="200"/>
    <w:semiHidden/>
    <w:unhideWhenUsed/>
    <w:qFormat/>
    <w:uiPriority w:val="9"/>
    <w:pPr>
      <w:keepNext/>
      <w:keepLines/>
      <w:spacing w:before="4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171"/>
    <w:unhideWhenUsed/>
    <w:qFormat/>
    <w:uiPriority w:val="9"/>
    <w:pPr>
      <w:keepNext/>
      <w:keepLines/>
      <w:spacing w:before="80" w:after="40"/>
      <w:outlineLvl w:val="3"/>
    </w:pPr>
    <w:rPr>
      <w:rFonts w:ascii="Arial" w:hAnsi="Arial" w:eastAsia="Arial" w:cs="Arial"/>
      <w:i/>
      <w:iCs/>
      <w:color w:val="376092" w:themeColor="accent1" w:themeShade="BF"/>
    </w:rPr>
  </w:style>
  <w:style w:type="paragraph" w:styleId="6">
    <w:name w:val="heading 5"/>
    <w:basedOn w:val="1"/>
    <w:next w:val="1"/>
    <w:link w:val="172"/>
    <w:unhideWhenUsed/>
    <w:qFormat/>
    <w:uiPriority w:val="9"/>
    <w:pPr>
      <w:keepNext/>
      <w:keepLines/>
      <w:spacing w:before="80" w:after="40"/>
      <w:outlineLvl w:val="4"/>
    </w:pPr>
    <w:rPr>
      <w:rFonts w:ascii="Arial" w:hAnsi="Arial" w:eastAsia="Arial" w:cs="Arial"/>
      <w:color w:val="376092" w:themeColor="accent1" w:themeShade="BF"/>
    </w:rPr>
  </w:style>
  <w:style w:type="paragraph" w:styleId="7">
    <w:name w:val="heading 6"/>
    <w:basedOn w:val="1"/>
    <w:next w:val="1"/>
    <w:link w:val="173"/>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174"/>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175"/>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176"/>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13">
    <w:name w:val="endnote reference"/>
    <w:basedOn w:val="11"/>
    <w:semiHidden/>
    <w:unhideWhenUsed/>
    <w:qFormat/>
    <w:uiPriority w:val="99"/>
    <w:rPr>
      <w:vertAlign w:val="superscript"/>
    </w:rPr>
  </w:style>
  <w:style w:type="character" w:styleId="14">
    <w:name w:val="Strong"/>
    <w:basedOn w:val="11"/>
    <w:qFormat/>
    <w:uiPriority w:val="22"/>
    <w:rPr>
      <w:b/>
      <w:bCs/>
    </w:rPr>
  </w:style>
  <w:style w:type="character" w:styleId="15">
    <w:name w:val="annotation reference"/>
    <w:basedOn w:val="11"/>
    <w:semiHidden/>
    <w:unhideWhenUsed/>
    <w:qFormat/>
    <w:uiPriority w:val="99"/>
    <w:rPr>
      <w:sz w:val="18"/>
      <w:szCs w:val="18"/>
    </w:rPr>
  </w:style>
  <w:style w:type="character" w:styleId="16">
    <w:name w:val="FollowedHyperlink"/>
    <w:basedOn w:val="11"/>
    <w:semiHidden/>
    <w:unhideWhenUsed/>
    <w:qFormat/>
    <w:uiPriority w:val="99"/>
    <w:rPr>
      <w:color w:val="800080" w:themeColor="followedHyperlink"/>
      <w:u w:val="single"/>
      <w14:textFill>
        <w14:solidFill>
          <w14:schemeClr w14:val="folHlink"/>
        </w14:solidFill>
      </w14:textFill>
    </w:rPr>
  </w:style>
  <w:style w:type="character" w:styleId="17">
    <w:name w:val="Emphasis"/>
    <w:basedOn w:val="11"/>
    <w:qFormat/>
    <w:uiPriority w:val="20"/>
    <w:rPr>
      <w:i/>
      <w:iCs/>
    </w:rPr>
  </w:style>
  <w:style w:type="character" w:styleId="18">
    <w:name w:val="footnote reference"/>
    <w:basedOn w:val="11"/>
    <w:semiHidden/>
    <w:unhideWhenUsed/>
    <w:qFormat/>
    <w:uiPriority w:val="99"/>
    <w:rPr>
      <w:vertAlign w:val="superscript"/>
    </w:rPr>
  </w:style>
  <w:style w:type="character" w:styleId="19">
    <w:name w:val="Hyperlink"/>
    <w:basedOn w:val="11"/>
    <w:unhideWhenUsed/>
    <w:qFormat/>
    <w:uiPriority w:val="99"/>
    <w:rPr>
      <w:color w:val="0000FF" w:themeColor="hyperlink"/>
      <w:u w:val="single"/>
      <w14:textFill>
        <w14:solidFill>
          <w14:schemeClr w14:val="hlink"/>
        </w14:solidFill>
      </w14:textFill>
    </w:rPr>
  </w:style>
  <w:style w:type="paragraph" w:styleId="20">
    <w:name w:val="toc 2"/>
    <w:basedOn w:val="1"/>
    <w:next w:val="1"/>
    <w:unhideWhenUsed/>
    <w:qFormat/>
    <w:uiPriority w:val="39"/>
    <w:pPr>
      <w:spacing w:after="100"/>
      <w:ind w:left="220"/>
    </w:pPr>
  </w:style>
  <w:style w:type="paragraph" w:styleId="21">
    <w:name w:val="toc 9"/>
    <w:basedOn w:val="1"/>
    <w:next w:val="1"/>
    <w:unhideWhenUsed/>
    <w:qFormat/>
    <w:uiPriority w:val="39"/>
    <w:pPr>
      <w:spacing w:after="100"/>
      <w:ind w:left="1760"/>
    </w:pPr>
  </w:style>
  <w:style w:type="paragraph" w:styleId="22">
    <w:name w:val="Body Text"/>
    <w:basedOn w:val="1"/>
    <w:qFormat/>
    <w:uiPriority w:val="1"/>
    <w:pPr>
      <w:ind w:left="228"/>
    </w:pPr>
  </w:style>
  <w:style w:type="paragraph" w:styleId="23">
    <w:name w:val="toc 6"/>
    <w:basedOn w:val="1"/>
    <w:next w:val="1"/>
    <w:unhideWhenUsed/>
    <w:uiPriority w:val="39"/>
    <w:pPr>
      <w:spacing w:after="100"/>
      <w:ind w:left="1100"/>
    </w:pPr>
  </w:style>
  <w:style w:type="paragraph" w:styleId="24">
    <w:name w:val="annotation text"/>
    <w:basedOn w:val="1"/>
    <w:link w:val="203"/>
    <w:semiHidden/>
    <w:unhideWhenUsed/>
    <w:qFormat/>
    <w:uiPriority w:val="99"/>
    <w:rPr>
      <w:sz w:val="24"/>
      <w:szCs w:val="24"/>
    </w:rPr>
  </w:style>
  <w:style w:type="paragraph" w:styleId="25">
    <w:name w:val="toc 5"/>
    <w:basedOn w:val="1"/>
    <w:next w:val="1"/>
    <w:unhideWhenUsed/>
    <w:qFormat/>
    <w:uiPriority w:val="39"/>
    <w:pPr>
      <w:spacing w:after="100"/>
      <w:ind w:left="880"/>
    </w:pPr>
  </w:style>
  <w:style w:type="paragraph" w:styleId="26">
    <w:name w:val="table of figures"/>
    <w:basedOn w:val="1"/>
    <w:next w:val="1"/>
    <w:unhideWhenUsed/>
    <w:qFormat/>
    <w:uiPriority w:val="99"/>
    <w:pPr>
      <w:spacing w:after="0" w:afterAutospacing="0"/>
    </w:pPr>
  </w:style>
  <w:style w:type="paragraph" w:styleId="27">
    <w:name w:val="Title"/>
    <w:basedOn w:val="1"/>
    <w:next w:val="1"/>
    <w:link w:val="177"/>
    <w:qFormat/>
    <w:uiPriority w:val="10"/>
    <w:pPr>
      <w:spacing w:after="80" w:line="240" w:lineRule="auto"/>
      <w:contextualSpacing/>
    </w:pPr>
    <w:rPr>
      <w:rFonts w:ascii="Arial" w:hAnsi="Arial" w:eastAsia="Arial" w:cs="Arial"/>
      <w:spacing w:val="-10"/>
      <w:sz w:val="56"/>
      <w:szCs w:val="56"/>
    </w:rPr>
  </w:style>
  <w:style w:type="paragraph" w:styleId="28">
    <w:name w:val="endnote text"/>
    <w:basedOn w:val="1"/>
    <w:link w:val="192"/>
    <w:semiHidden/>
    <w:unhideWhenUsed/>
    <w:qFormat/>
    <w:uiPriority w:val="99"/>
    <w:pPr>
      <w:spacing w:after="0" w:line="240" w:lineRule="auto"/>
    </w:pPr>
    <w:rPr>
      <w:sz w:val="20"/>
      <w:szCs w:val="20"/>
    </w:rPr>
  </w:style>
  <w:style w:type="paragraph" w:styleId="29">
    <w:name w:val="Normal (Web)"/>
    <w:semiHidden/>
    <w:unhideWhenUsed/>
    <w:uiPriority w:val="99"/>
    <w:pPr>
      <w:spacing w:before="0" w:beforeAutospacing="1" w:after="0" w:afterAutospacing="1"/>
      <w:ind w:left="0" w:right="0"/>
      <w:jc w:val="left"/>
    </w:pPr>
    <w:rPr>
      <w:rFonts w:ascii="Times New Roman" w:hAnsi="Times New Roman" w:eastAsia="SimSun" w:cs="Times New Roman"/>
      <w:kern w:val="0"/>
      <w:szCs w:val="24"/>
      <w:lang w:val="en-US" w:eastAsia="zh-CN" w:bidi="ar"/>
    </w:rPr>
  </w:style>
  <w:style w:type="paragraph" w:styleId="30">
    <w:name w:val="toc 4"/>
    <w:basedOn w:val="1"/>
    <w:next w:val="1"/>
    <w:unhideWhenUsed/>
    <w:qFormat/>
    <w:uiPriority w:val="39"/>
    <w:pPr>
      <w:spacing w:after="100"/>
      <w:ind w:left="660"/>
    </w:pPr>
  </w:style>
  <w:style w:type="paragraph" w:styleId="31">
    <w:name w:val="toc 8"/>
    <w:basedOn w:val="1"/>
    <w:next w:val="1"/>
    <w:unhideWhenUsed/>
    <w:qFormat/>
    <w:uiPriority w:val="39"/>
    <w:pPr>
      <w:spacing w:after="100"/>
      <w:ind w:left="1540"/>
    </w:pPr>
  </w:style>
  <w:style w:type="paragraph" w:styleId="32">
    <w:name w:val="header"/>
    <w:basedOn w:val="1"/>
    <w:link w:val="198"/>
    <w:unhideWhenUsed/>
    <w:qFormat/>
    <w:uiPriority w:val="99"/>
    <w:pPr>
      <w:tabs>
        <w:tab w:val="center" w:pos="4252"/>
        <w:tab w:val="right" w:pos="8504"/>
      </w:tabs>
    </w:pPr>
  </w:style>
  <w:style w:type="paragraph" w:styleId="33">
    <w:name w:val="annotation subject"/>
    <w:basedOn w:val="24"/>
    <w:next w:val="24"/>
    <w:link w:val="204"/>
    <w:semiHidden/>
    <w:unhideWhenUsed/>
    <w:uiPriority w:val="99"/>
    <w:rPr>
      <w:b/>
      <w:bCs/>
      <w:sz w:val="20"/>
      <w:szCs w:val="20"/>
    </w:rPr>
  </w:style>
  <w:style w:type="paragraph" w:styleId="34">
    <w:name w:val="footer"/>
    <w:basedOn w:val="1"/>
    <w:link w:val="199"/>
    <w:unhideWhenUsed/>
    <w:qFormat/>
    <w:uiPriority w:val="99"/>
    <w:pPr>
      <w:tabs>
        <w:tab w:val="center" w:pos="4252"/>
        <w:tab w:val="right" w:pos="8504"/>
      </w:tabs>
    </w:pPr>
  </w:style>
  <w:style w:type="paragraph" w:styleId="35">
    <w:name w:val="caption"/>
    <w:basedOn w:val="1"/>
    <w:next w:val="1"/>
    <w:unhideWhenUsed/>
    <w:qFormat/>
    <w:uiPriority w:val="35"/>
    <w:pPr>
      <w:spacing w:after="200" w:line="240" w:lineRule="auto"/>
    </w:pPr>
    <w:rPr>
      <w:i/>
      <w:iCs/>
      <w:color w:val="1F497D" w:themeColor="text2"/>
      <w:sz w:val="18"/>
      <w:szCs w:val="18"/>
      <w14:textFill>
        <w14:solidFill>
          <w14:schemeClr w14:val="tx2"/>
        </w14:solidFill>
      </w14:textFill>
    </w:rPr>
  </w:style>
  <w:style w:type="paragraph" w:styleId="36">
    <w:name w:val="toc 7"/>
    <w:basedOn w:val="1"/>
    <w:next w:val="1"/>
    <w:unhideWhenUsed/>
    <w:uiPriority w:val="39"/>
    <w:pPr>
      <w:spacing w:after="100"/>
      <w:ind w:left="1320"/>
    </w:pPr>
  </w:style>
  <w:style w:type="paragraph" w:styleId="37">
    <w:name w:val="toc 3"/>
    <w:basedOn w:val="1"/>
    <w:next w:val="1"/>
    <w:unhideWhenUsed/>
    <w:uiPriority w:val="39"/>
    <w:pPr>
      <w:spacing w:after="100"/>
      <w:ind w:left="440"/>
    </w:pPr>
  </w:style>
  <w:style w:type="paragraph" w:styleId="38">
    <w:name w:val="Balloon Text"/>
    <w:basedOn w:val="1"/>
    <w:link w:val="205"/>
    <w:semiHidden/>
    <w:unhideWhenUsed/>
    <w:uiPriority w:val="99"/>
    <w:rPr>
      <w:rFonts w:ascii="Lucida Grande" w:hAnsi="Lucida Grande" w:cs="Lucida Grande"/>
      <w:sz w:val="18"/>
      <w:szCs w:val="18"/>
    </w:rPr>
  </w:style>
  <w:style w:type="paragraph" w:styleId="39">
    <w:name w:val="Subtitle"/>
    <w:basedOn w:val="1"/>
    <w:next w:val="1"/>
    <w:link w:val="178"/>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40">
    <w:name w:val="footnote text"/>
    <w:basedOn w:val="1"/>
    <w:link w:val="191"/>
    <w:semiHidden/>
    <w:unhideWhenUsed/>
    <w:uiPriority w:val="99"/>
    <w:pPr>
      <w:spacing w:after="0" w:line="240" w:lineRule="auto"/>
    </w:pPr>
    <w:rPr>
      <w:sz w:val="20"/>
      <w:szCs w:val="20"/>
    </w:rPr>
  </w:style>
  <w:style w:type="paragraph" w:styleId="41">
    <w:name w:val="toc 1"/>
    <w:basedOn w:val="1"/>
    <w:next w:val="1"/>
    <w:unhideWhenUsed/>
    <w:uiPriority w:val="39"/>
    <w:pPr>
      <w:spacing w:after="100"/>
    </w:pPr>
  </w:style>
  <w:style w:type="table" w:styleId="42">
    <w:name w:val="Table Grid"/>
    <w:basedOn w:val="12"/>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3">
    <w:name w:val="Table Grid Light"/>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44">
    <w:name w:val="Plain Table 1"/>
    <w:basedOn w:val="12"/>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5">
    <w:name w:val="Plain Table 2"/>
    <w:basedOn w:val="12"/>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6">
    <w:name w:val="Plain Table 3"/>
    <w:basedOn w:val="12"/>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7">
    <w:name w:val="Plain Table 4"/>
    <w:basedOn w:val="12"/>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8">
    <w:name w:val="Plain Table 5"/>
    <w:basedOn w:val="12"/>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49">
    <w:name w:val="Grid Table 1 Light"/>
    <w:basedOn w:val="12"/>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50">
    <w:name w:val="Grid Table 1 Light - Accent 1"/>
    <w:basedOn w:val="12"/>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51">
    <w:name w:val="Grid Table 1 Light - Accent 2"/>
    <w:basedOn w:val="1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52">
    <w:name w:val="Grid Table 1 Light - Accent 3"/>
    <w:basedOn w:val="1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53">
    <w:name w:val="Grid Table 1 Light - Accent 4"/>
    <w:basedOn w:val="12"/>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54">
    <w:name w:val="Grid Table 1 Light - Accent 5"/>
    <w:basedOn w:val="12"/>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55">
    <w:name w:val="Grid Table 1 Light - Accent 6"/>
    <w:basedOn w:val="12"/>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table" w:customStyle="1" w:styleId="56">
    <w:name w:val="Grid Table 2"/>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57">
    <w:name w:val="Grid Table 2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58">
    <w:name w:val="Grid Table 2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59">
    <w:name w:val="Grid Table 2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0">
    <w:name w:val="Grid Table 2 - Accent 4"/>
    <w:basedOn w:val="12"/>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1">
    <w:name w:val="Grid Table 2 - Accent 5"/>
    <w:basedOn w:val="12"/>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2">
    <w:name w:val="Grid Table 2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63">
    <w:name w:val="Grid Table 3"/>
    <w:basedOn w:val="12"/>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64">
    <w:name w:val="Grid Table 3 - Accent 1"/>
    <w:basedOn w:val="12"/>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2Vert"/>
    <w:tblStylePr w:type="band1Horz">
      <w:rPr>
        <w:rFonts w:ascii="Arial" w:hAnsi="Arial"/>
        <w:color w:val="404040"/>
        <w:sz w:val="22"/>
      </w:rPr>
      <w:tcPr>
        <w:shd w:val="clear" w:color="DBE5F1" w:themeColor="accent1" w:themeTint="34" w:fill="DBE5F1" w:themeFill="accent1" w:themeFillTint="34"/>
      </w:tcPr>
    </w:tblStylePr>
    <w:tblStylePr w:type="band2Horz"/>
    <w:tblStylePr w:type="neCell"/>
    <w:tblStylePr w:type="nwCell"/>
    <w:tblStylePr w:type="seCell"/>
    <w:tblStylePr w:type="swCell"/>
  </w:style>
  <w:style w:type="table" w:customStyle="1" w:styleId="65">
    <w:name w:val="Grid Table 3 - Accent 2"/>
    <w:basedOn w:val="12"/>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66">
    <w:name w:val="Grid Table 3 - Accent 3"/>
    <w:basedOn w:val="12"/>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67">
    <w:name w:val="Grid Table 3 - Accent 4"/>
    <w:basedOn w:val="12"/>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68">
    <w:name w:val="Grid Table 3 - Accent 5"/>
    <w:basedOn w:val="12"/>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69">
    <w:name w:val="Grid Table 3 - Accent 6"/>
    <w:basedOn w:val="12"/>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0">
    <w:name w:val="Grid Table 4"/>
    <w:basedOn w:val="12"/>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1">
    <w:name w:val="Grid Table 4 - Accent 1"/>
    <w:basedOn w:val="12"/>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2Vert"/>
    <w:tblStylePr w:type="band1Horz">
      <w:rPr>
        <w:rFonts w:ascii="Arial" w:hAnsi="Arial"/>
        <w:color w:val="404040"/>
        <w:sz w:val="22"/>
      </w:rPr>
      <w:tcPr>
        <w:shd w:val="clear" w:color="DCE6F2" w:themeColor="accent1" w:themeTint="32" w:fill="DCE6F2" w:themeFill="accent1" w:themeFillTint="32"/>
      </w:tcPr>
    </w:tblStylePr>
    <w:tblStylePr w:type="band2Horz"/>
    <w:tblStylePr w:type="neCell"/>
    <w:tblStylePr w:type="nwCell"/>
    <w:tblStylePr w:type="seCell"/>
    <w:tblStylePr w:type="swCell"/>
  </w:style>
  <w:style w:type="table" w:customStyle="1" w:styleId="72">
    <w:name w:val="Grid Table 4 - Accent 2"/>
    <w:basedOn w:val="12"/>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2Vert"/>
    <w:tblStylePr w:type="band1Horz">
      <w:rPr>
        <w:rFonts w:ascii="Arial" w:hAnsi="Arial"/>
        <w:color w:val="404040"/>
        <w:sz w:val="22"/>
      </w:rPr>
      <w:tcPr>
        <w:shd w:val="clear" w:color="F2DCDC" w:themeColor="accent2" w:themeTint="32" w:fill="F2DCDC" w:themeFill="accent2" w:themeFillTint="32"/>
      </w:tcPr>
    </w:tblStylePr>
    <w:tblStylePr w:type="band2Horz"/>
    <w:tblStylePr w:type="neCell"/>
    <w:tblStylePr w:type="nwCell"/>
    <w:tblStylePr w:type="seCell"/>
    <w:tblStylePr w:type="swCell"/>
  </w:style>
  <w:style w:type="table" w:customStyle="1" w:styleId="73">
    <w:name w:val="Grid Table 4 - Accent 3"/>
    <w:basedOn w:val="12"/>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2Vert"/>
    <w:tblStylePr w:type="band1Horz">
      <w:rPr>
        <w:rFonts w:ascii="Arial" w:hAnsi="Arial"/>
        <w:color w:val="404040"/>
        <w:sz w:val="22"/>
      </w:rPr>
      <w:tcPr>
        <w:shd w:val="clear" w:color="EAF1DD" w:themeColor="accent3" w:themeTint="34" w:fill="EAF1DD" w:themeFill="accent3" w:themeFillTint="34"/>
      </w:tcPr>
    </w:tblStylePr>
    <w:tblStylePr w:type="band2Horz"/>
    <w:tblStylePr w:type="neCell"/>
    <w:tblStylePr w:type="nwCell"/>
    <w:tblStylePr w:type="seCell"/>
    <w:tblStylePr w:type="swCell"/>
  </w:style>
  <w:style w:type="table" w:customStyle="1" w:styleId="74">
    <w:name w:val="Grid Table 4 - Accent 4"/>
    <w:basedOn w:val="12"/>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2Vert"/>
    <w:tblStylePr w:type="band1Horz">
      <w:rPr>
        <w:rFonts w:ascii="Arial" w:hAnsi="Arial"/>
        <w:color w:val="404040"/>
        <w:sz w:val="22"/>
      </w:rPr>
      <w:tcPr>
        <w:shd w:val="clear" w:color="E5DFEC" w:themeColor="accent4" w:themeTint="34" w:fill="E5DFEC" w:themeFill="accent4" w:themeFillTint="34"/>
      </w:tcPr>
    </w:tblStylePr>
    <w:tblStylePr w:type="band2Horz"/>
    <w:tblStylePr w:type="neCell"/>
    <w:tblStylePr w:type="nwCell"/>
    <w:tblStylePr w:type="seCell"/>
    <w:tblStylePr w:type="swCell"/>
  </w:style>
  <w:style w:type="table" w:customStyle="1" w:styleId="75">
    <w:name w:val="Grid Table 4 - Accent 5"/>
    <w:basedOn w:val="12"/>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2Vert"/>
    <w:tblStylePr w:type="band1Horz">
      <w:rPr>
        <w:rFonts w:ascii="Arial" w:hAnsi="Arial"/>
        <w:color w:val="404040"/>
        <w:sz w:val="22"/>
      </w:rPr>
      <w:tcPr>
        <w:shd w:val="clear" w:color="DAEEF3" w:themeColor="accent5" w:themeTint="34" w:fill="DAEEF3" w:themeFill="accent5" w:themeFillTint="34"/>
      </w:tcPr>
    </w:tblStylePr>
    <w:tblStylePr w:type="band2Horz"/>
    <w:tblStylePr w:type="neCell"/>
    <w:tblStylePr w:type="nwCell"/>
    <w:tblStylePr w:type="seCell"/>
    <w:tblStylePr w:type="swCell"/>
  </w:style>
  <w:style w:type="table" w:customStyle="1" w:styleId="76">
    <w:name w:val="Grid Table 4 - Accent 6"/>
    <w:basedOn w:val="12"/>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2Vert"/>
    <w:tblStylePr w:type="band1Horz">
      <w:rPr>
        <w:rFonts w:ascii="Arial" w:hAnsi="Arial"/>
        <w:color w:val="404040"/>
        <w:sz w:val="22"/>
      </w:rPr>
      <w:tcPr>
        <w:shd w:val="clear" w:color="FDE9D9" w:themeColor="accent6" w:themeTint="34" w:fill="FDE9D9" w:themeFill="accent6" w:themeFillTint="34"/>
      </w:tcPr>
    </w:tblStylePr>
    <w:tblStylePr w:type="band2Horz"/>
    <w:tblStylePr w:type="neCell"/>
    <w:tblStylePr w:type="nwCell"/>
    <w:tblStylePr w:type="seCell"/>
    <w:tblStylePr w:type="swCell"/>
  </w:style>
  <w:style w:type="table" w:customStyle="1" w:styleId="77">
    <w:name w:val="Grid Table 5 Dark"/>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78">
    <w:name w:val="Grid Table 5 Dark- Accent 1"/>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2Vert"/>
    <w:tblStylePr w:type="band1Horz">
      <w:tcPr>
        <w:shd w:val="clear" w:color="AEC5E0" w:themeColor="accent1" w:themeTint="75" w:fill="AEC5E0" w:themeFill="accent1" w:themeFillTint="75"/>
      </w:tcPr>
    </w:tblStylePr>
    <w:tblStylePr w:type="band2Horz"/>
    <w:tblStylePr w:type="neCell"/>
    <w:tblStylePr w:type="nwCell"/>
    <w:tblStylePr w:type="seCell"/>
    <w:tblStylePr w:type="swCell"/>
  </w:style>
  <w:style w:type="table" w:customStyle="1" w:styleId="79">
    <w:name w:val="Grid Table 5 Dark - Accent 2"/>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2Vert"/>
    <w:tblStylePr w:type="band1Horz">
      <w:tcPr>
        <w:shd w:val="clear" w:color="E2AEAD" w:themeColor="accent2" w:themeTint="75" w:fill="E2AEAD" w:themeFill="accent2" w:themeFillTint="75"/>
      </w:tcPr>
    </w:tblStylePr>
    <w:tblStylePr w:type="band2Horz"/>
    <w:tblStylePr w:type="neCell"/>
    <w:tblStylePr w:type="nwCell"/>
    <w:tblStylePr w:type="seCell"/>
    <w:tblStylePr w:type="swCell"/>
  </w:style>
  <w:style w:type="table" w:customStyle="1" w:styleId="80">
    <w:name w:val="Grid Table 5 Dark - Accent 3"/>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2Vert"/>
    <w:tblStylePr w:type="band1Horz">
      <w:tcPr>
        <w:shd w:val="clear" w:color="D1DFB2" w:themeColor="accent3" w:themeTint="75" w:fill="D1DFB2" w:themeFill="accent3" w:themeFillTint="75"/>
      </w:tcPr>
    </w:tblStylePr>
    <w:tblStylePr w:type="band2Horz"/>
    <w:tblStylePr w:type="neCell"/>
    <w:tblStylePr w:type="nwCell"/>
    <w:tblStylePr w:type="seCell"/>
    <w:tblStylePr w:type="swCell"/>
  </w:style>
  <w:style w:type="table" w:customStyle="1" w:styleId="81">
    <w:name w:val="Grid Table 5 Dark- Accent 4"/>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2Vert"/>
    <w:tblStylePr w:type="band1Horz">
      <w:tcPr>
        <w:shd w:val="clear" w:color="C4B7D4" w:themeColor="accent4" w:themeTint="75" w:fill="C4B7D4" w:themeFill="accent4" w:themeFillTint="75"/>
      </w:tcPr>
    </w:tblStylePr>
    <w:tblStylePr w:type="band2Horz"/>
    <w:tblStylePr w:type="neCell"/>
    <w:tblStylePr w:type="nwCell"/>
    <w:tblStylePr w:type="seCell"/>
    <w:tblStylePr w:type="swCell"/>
  </w:style>
  <w:style w:type="table" w:customStyle="1" w:styleId="82">
    <w:name w:val="Grid Table 5 Dark - Accent 5"/>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2Vert"/>
    <w:tblStylePr w:type="band1Horz">
      <w:tcPr>
        <w:shd w:val="clear" w:color="ACD8E4" w:themeColor="accent5" w:themeTint="75" w:fill="ACD8E4" w:themeFill="accent5" w:themeFillTint="75"/>
      </w:tcPr>
    </w:tblStylePr>
    <w:tblStylePr w:type="band2Horz"/>
    <w:tblStylePr w:type="neCell"/>
    <w:tblStylePr w:type="nwCell"/>
    <w:tblStylePr w:type="seCell"/>
    <w:tblStylePr w:type="swCell"/>
  </w:style>
  <w:style w:type="table" w:customStyle="1" w:styleId="83">
    <w:name w:val="Grid Table 5 Dark - Accent 6"/>
    <w:basedOn w:val="12"/>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2Vert"/>
    <w:tblStylePr w:type="band1Horz">
      <w:tcPr>
        <w:shd w:val="clear" w:color="FBCEAA" w:themeColor="accent6" w:themeTint="75" w:fill="FBCEAA" w:themeFill="accent6" w:themeFillTint="75"/>
      </w:tcPr>
    </w:tblStylePr>
    <w:tblStylePr w:type="band2Horz"/>
    <w:tblStylePr w:type="neCell"/>
    <w:tblStylePr w:type="nwCell"/>
    <w:tblStylePr w:type="seCell"/>
    <w:tblStylePr w:type="swCell"/>
  </w:style>
  <w:style w:type="table" w:customStyle="1" w:styleId="84">
    <w:name w:val="Grid Table 6 Colorful"/>
    <w:basedOn w:val="12"/>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5">
    <w:name w:val="Grid Table 6 Colorful - Accent 1"/>
    <w:basedOn w:val="12"/>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6">
    <w:name w:val="Grid Table 6 Colorful - Accent 2"/>
    <w:basedOn w:val="1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7">
    <w:name w:val="Grid Table 6 Colorful - Accent 3"/>
    <w:basedOn w:val="12"/>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8">
    <w:name w:val="Grid Table 6 Colorful - Accent 4"/>
    <w:basedOn w:val="12"/>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9">
    <w:name w:val="Grid Table 6 Colorful - Accent 5"/>
    <w:basedOn w:val="12"/>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0">
    <w:name w:val="Grid Table 6 Colorful - Accent 6"/>
    <w:basedOn w:val="12"/>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2Vert"/>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1">
    <w:name w:val="Grid Table 7 Colorful"/>
    <w:basedOn w:val="12"/>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92">
    <w:name w:val="Grid Table 7 Colorful - Accent 1"/>
    <w:basedOn w:val="12"/>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2Vert"/>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93">
    <w:name w:val="Grid Table 7 Colorful - Accent 2"/>
    <w:basedOn w:val="12"/>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94">
    <w:name w:val="Grid Table 7 Colorful - Accent 3"/>
    <w:basedOn w:val="12"/>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2Vert"/>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95">
    <w:name w:val="Grid Table 7 Colorful - Accent 4"/>
    <w:basedOn w:val="12"/>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6">
    <w:name w:val="Grid Table 7 Colorful - Accent 5"/>
    <w:basedOn w:val="12"/>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2Vert"/>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tblStylePr w:type="neCell"/>
    <w:tblStylePr w:type="nwCell"/>
    <w:tblStylePr w:type="seCell"/>
    <w:tblStylePr w:type="swCell"/>
  </w:style>
  <w:style w:type="table" w:customStyle="1" w:styleId="97">
    <w:name w:val="Grid Table 7 Colorful - Accent 6"/>
    <w:basedOn w:val="12"/>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2Vert"/>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tblStylePr w:type="neCell"/>
    <w:tblStylePr w:type="nwCell"/>
    <w:tblStylePr w:type="seCell"/>
    <w:tblStylePr w:type="swCell"/>
  </w:style>
  <w:style w:type="table" w:customStyle="1" w:styleId="98">
    <w:name w:val="List Table 1 Light"/>
    <w:basedOn w:val="12"/>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99">
    <w:name w:val="List Table 1 Light - Accent 1"/>
    <w:basedOn w:val="12"/>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2Vert"/>
    <w:tblStylePr w:type="band1Horz">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0">
    <w:name w:val="List Table 1 Light - Accent 2"/>
    <w:basedOn w:val="12"/>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2Vert"/>
    <w:tblStylePr w:type="band1Horz">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1">
    <w:name w:val="List Table 1 Light - Accent 3"/>
    <w:basedOn w:val="12"/>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2Vert"/>
    <w:tblStylePr w:type="band1Horz">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2">
    <w:name w:val="List Table 1 Light - Accent 4"/>
    <w:basedOn w:val="12"/>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2Vert"/>
    <w:tblStylePr w:type="band1Horz">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03">
    <w:name w:val="List Table 1 Light - Accent 5"/>
    <w:basedOn w:val="12"/>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2Vert"/>
    <w:tblStylePr w:type="band1Horz">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04">
    <w:name w:val="List Table 1 Light - Accent 6"/>
    <w:basedOn w:val="12"/>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2Vert"/>
    <w:tblStylePr w:type="band1Horz">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05">
    <w:name w:val="List Table 2"/>
    <w:basedOn w:val="12"/>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06">
    <w:name w:val="List Table 2 - Accent 1"/>
    <w:basedOn w:val="12"/>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07">
    <w:name w:val="List Table 2 - Accent 2"/>
    <w:basedOn w:val="12"/>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08">
    <w:name w:val="List Table 2 - Accent 3"/>
    <w:basedOn w:val="12"/>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09">
    <w:name w:val="List Table 2 - Accent 4"/>
    <w:basedOn w:val="12"/>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10">
    <w:name w:val="List Table 2 - Accent 5"/>
    <w:basedOn w:val="12"/>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11">
    <w:name w:val="List Table 2 - Accent 6"/>
    <w:basedOn w:val="12"/>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12">
    <w:name w:val="List Table 3"/>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13">
    <w:name w:val="List Table 3 - Accent 1"/>
    <w:basedOn w:val="12"/>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2Vert"/>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2Horz"/>
    <w:tblStylePr w:type="neCell"/>
    <w:tblStylePr w:type="nwCell"/>
    <w:tblStylePr w:type="seCell"/>
    <w:tblStylePr w:type="swCell"/>
  </w:style>
  <w:style w:type="table" w:customStyle="1" w:styleId="114">
    <w:name w:val="List Table 3 - Accent 2"/>
    <w:basedOn w:val="12"/>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2Vert"/>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tblStylePr w:type="band2Horz"/>
    <w:tblStylePr w:type="neCell"/>
    <w:tblStylePr w:type="nwCell"/>
    <w:tblStylePr w:type="seCell"/>
    <w:tblStylePr w:type="swCell"/>
  </w:style>
  <w:style w:type="table" w:customStyle="1" w:styleId="115">
    <w:name w:val="List Table 3 - Accent 3"/>
    <w:basedOn w:val="12"/>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2Vert"/>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tblStylePr w:type="band2Horz"/>
    <w:tblStylePr w:type="neCell"/>
    <w:tblStylePr w:type="nwCell"/>
    <w:tblStylePr w:type="seCell"/>
    <w:tblStylePr w:type="swCell"/>
  </w:style>
  <w:style w:type="table" w:customStyle="1" w:styleId="116">
    <w:name w:val="List Table 3 - Accent 4"/>
    <w:basedOn w:val="12"/>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2Vert"/>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2Horz"/>
    <w:tblStylePr w:type="neCell"/>
    <w:tblStylePr w:type="nwCell"/>
    <w:tblStylePr w:type="seCell"/>
    <w:tblStylePr w:type="swCell"/>
  </w:style>
  <w:style w:type="table" w:customStyle="1" w:styleId="117">
    <w:name w:val="List Table 3 - Accent 5"/>
    <w:basedOn w:val="12"/>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2Vert"/>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2Horz"/>
    <w:tblStylePr w:type="neCell"/>
    <w:tblStylePr w:type="nwCell"/>
    <w:tblStylePr w:type="seCell"/>
    <w:tblStylePr w:type="swCell"/>
  </w:style>
  <w:style w:type="table" w:customStyle="1" w:styleId="118">
    <w:name w:val="List Table 3 - Accent 6"/>
    <w:basedOn w:val="12"/>
    <w:qFormat/>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2Vert"/>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2Horz"/>
    <w:tblStylePr w:type="neCell"/>
    <w:tblStylePr w:type="nwCell"/>
    <w:tblStylePr w:type="seCell"/>
    <w:tblStylePr w:type="swCell"/>
  </w:style>
  <w:style w:type="table" w:customStyle="1" w:styleId="119">
    <w:name w:val="List Table 4"/>
    <w:basedOn w:val="12"/>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0">
    <w:name w:val="List Table 4 - Accent 1"/>
    <w:basedOn w:val="12"/>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2Vert"/>
    <w:tblStylePr w:type="band1Horz">
      <w:rPr>
        <w:rFonts w:ascii="Arial" w:hAnsi="Arial"/>
        <w:color w:val="404040"/>
        <w:sz w:val="22"/>
      </w:rPr>
      <w:tcPr>
        <w:shd w:val="clear" w:color="D2DFEE" w:themeColor="accent1" w:themeTint="40" w:fill="D2DFEE" w:themeFill="accent1" w:themeFillTint="40"/>
      </w:tcPr>
    </w:tblStylePr>
    <w:tblStylePr w:type="band2Horz"/>
    <w:tblStylePr w:type="neCell"/>
    <w:tblStylePr w:type="nwCell"/>
    <w:tblStylePr w:type="seCell"/>
    <w:tblStylePr w:type="swCell"/>
  </w:style>
  <w:style w:type="table" w:customStyle="1" w:styleId="121">
    <w:name w:val="List Table 4 - Accent 2"/>
    <w:basedOn w:val="12"/>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2Vert"/>
    <w:tblStylePr w:type="band1Horz">
      <w:rPr>
        <w:rFonts w:ascii="Arial" w:hAnsi="Arial"/>
        <w:color w:val="404040"/>
        <w:sz w:val="22"/>
      </w:rPr>
      <w:tcPr>
        <w:shd w:val="clear" w:color="EFD3D2" w:themeColor="accent2" w:themeTint="40" w:fill="EFD3D2" w:themeFill="accent2" w:themeFillTint="40"/>
      </w:tcPr>
    </w:tblStylePr>
    <w:tblStylePr w:type="band2Horz"/>
    <w:tblStylePr w:type="neCell"/>
    <w:tblStylePr w:type="nwCell"/>
    <w:tblStylePr w:type="seCell"/>
    <w:tblStylePr w:type="swCell"/>
  </w:style>
  <w:style w:type="table" w:customStyle="1" w:styleId="122">
    <w:name w:val="List Table 4 - Accent 3"/>
    <w:basedOn w:val="12"/>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2Vert"/>
    <w:tblStylePr w:type="band1Horz">
      <w:rPr>
        <w:rFonts w:ascii="Arial" w:hAnsi="Arial"/>
        <w:color w:val="404040"/>
        <w:sz w:val="22"/>
      </w:rPr>
      <w:tcPr>
        <w:shd w:val="clear" w:color="E5EDD5" w:themeColor="accent3" w:themeTint="40" w:fill="E5EDD5" w:themeFill="accent3" w:themeFillTint="40"/>
      </w:tcPr>
    </w:tblStylePr>
    <w:tblStylePr w:type="band2Horz"/>
    <w:tblStylePr w:type="neCell"/>
    <w:tblStylePr w:type="nwCell"/>
    <w:tblStylePr w:type="seCell"/>
    <w:tblStylePr w:type="swCell"/>
  </w:style>
  <w:style w:type="table" w:customStyle="1" w:styleId="123">
    <w:name w:val="List Table 4 - Accent 4"/>
    <w:basedOn w:val="12"/>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2Vert"/>
    <w:tblStylePr w:type="band1Horz">
      <w:rPr>
        <w:rFonts w:ascii="Arial" w:hAnsi="Arial"/>
        <w:color w:val="404040"/>
        <w:sz w:val="22"/>
      </w:rPr>
      <w:tcPr>
        <w:shd w:val="clear" w:color="DFD8E7" w:themeColor="accent4" w:themeTint="40" w:fill="DFD8E7" w:themeFill="accent4" w:themeFillTint="40"/>
      </w:tcPr>
    </w:tblStylePr>
    <w:tblStylePr w:type="band2Horz"/>
    <w:tblStylePr w:type="neCell"/>
    <w:tblStylePr w:type="nwCell"/>
    <w:tblStylePr w:type="seCell"/>
    <w:tblStylePr w:type="swCell"/>
  </w:style>
  <w:style w:type="table" w:customStyle="1" w:styleId="124">
    <w:name w:val="List Table 4 - Accent 5"/>
    <w:basedOn w:val="12"/>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2Vert"/>
    <w:tblStylePr w:type="band1Horz">
      <w:rPr>
        <w:rFonts w:ascii="Arial" w:hAnsi="Arial"/>
        <w:color w:val="404040"/>
        <w:sz w:val="22"/>
      </w:rPr>
      <w:tcPr>
        <w:shd w:val="clear" w:color="D1EAF0" w:themeColor="accent5" w:themeTint="40" w:fill="D1EAF0" w:themeFill="accent5" w:themeFillTint="40"/>
      </w:tcPr>
    </w:tblStylePr>
    <w:tblStylePr w:type="band2Horz"/>
    <w:tblStylePr w:type="neCell"/>
    <w:tblStylePr w:type="nwCell"/>
    <w:tblStylePr w:type="seCell"/>
    <w:tblStylePr w:type="swCell"/>
  </w:style>
  <w:style w:type="table" w:customStyle="1" w:styleId="125">
    <w:name w:val="List Table 4 - Accent 6"/>
    <w:basedOn w:val="12"/>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2Vert"/>
    <w:tblStylePr w:type="band1Horz">
      <w:rPr>
        <w:rFonts w:ascii="Arial" w:hAnsi="Arial"/>
        <w:color w:val="404040"/>
        <w:sz w:val="22"/>
      </w:rPr>
      <w:tcPr>
        <w:shd w:val="clear" w:color="FCE4D0" w:themeColor="accent6" w:themeTint="40" w:fill="FCE4D0" w:themeFill="accent6" w:themeFillTint="40"/>
      </w:tcPr>
    </w:tblStylePr>
    <w:tblStylePr w:type="band2Horz"/>
    <w:tblStylePr w:type="neCell"/>
    <w:tblStylePr w:type="nwCell"/>
    <w:tblStylePr w:type="seCell"/>
    <w:tblStylePr w:type="swCell"/>
  </w:style>
  <w:style w:type="table" w:customStyle="1" w:styleId="126">
    <w:name w:val="List Table 5 Dark"/>
    <w:basedOn w:val="12"/>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27">
    <w:name w:val="List Table 5 Dark - Accent 1"/>
    <w:basedOn w:val="12"/>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tblStylePr w:type="neCell"/>
    <w:tblStylePr w:type="nwCell"/>
    <w:tblStylePr w:type="seCell"/>
    <w:tblStylePr w:type="swCell"/>
  </w:style>
  <w:style w:type="table" w:customStyle="1" w:styleId="128">
    <w:name w:val="List Table 5 Dark - Accent 2"/>
    <w:basedOn w:val="12"/>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neCell"/>
    <w:tblStylePr w:type="nwCell"/>
    <w:tblStylePr w:type="seCell"/>
    <w:tblStylePr w:type="swCell"/>
  </w:style>
  <w:style w:type="table" w:customStyle="1" w:styleId="129">
    <w:name w:val="List Table 5 Dark - Accent 3"/>
    <w:basedOn w:val="12"/>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neCell"/>
    <w:tblStylePr w:type="nwCell"/>
    <w:tblStylePr w:type="seCell"/>
    <w:tblStylePr w:type="swCell"/>
  </w:style>
  <w:style w:type="table" w:customStyle="1" w:styleId="130">
    <w:name w:val="List Table 5 Dark - Accent 4"/>
    <w:basedOn w:val="12"/>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neCell"/>
    <w:tblStylePr w:type="nwCell"/>
    <w:tblStylePr w:type="seCell"/>
    <w:tblStylePr w:type="swCell"/>
  </w:style>
  <w:style w:type="table" w:customStyle="1" w:styleId="131">
    <w:name w:val="List Table 5 Dark - Accent 5"/>
    <w:basedOn w:val="12"/>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neCell"/>
    <w:tblStylePr w:type="nwCell"/>
    <w:tblStylePr w:type="seCell"/>
    <w:tblStylePr w:type="swCell"/>
  </w:style>
  <w:style w:type="table" w:customStyle="1" w:styleId="132">
    <w:name w:val="List Table 5 Dark - Accent 6"/>
    <w:basedOn w:val="12"/>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neCell"/>
    <w:tblStylePr w:type="nwCell"/>
    <w:tblStylePr w:type="seCell"/>
    <w:tblStylePr w:type="swCell"/>
  </w:style>
  <w:style w:type="table" w:customStyle="1" w:styleId="133">
    <w:name w:val="List Table 6 Colorful"/>
    <w:basedOn w:val="12"/>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34">
    <w:name w:val="List Table 6 Colorful - Accent 1"/>
    <w:basedOn w:val="12"/>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35">
    <w:name w:val="List Table 6 Colorful - Accent 2"/>
    <w:basedOn w:val="12"/>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6">
    <w:name w:val="List Table 6 Colorful - Accent 3"/>
    <w:basedOn w:val="12"/>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7">
    <w:name w:val="List Table 6 Colorful - Accent 4"/>
    <w:basedOn w:val="12"/>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8">
    <w:name w:val="List Table 6 Colorful - Accent 5"/>
    <w:basedOn w:val="12"/>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9">
    <w:name w:val="List Table 6 Colorful - Accent 6"/>
    <w:basedOn w:val="12"/>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0">
    <w:name w:val="List Table 7 Colorful"/>
    <w:basedOn w:val="12"/>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41">
    <w:name w:val="List Table 7 Colorful - Accent 1"/>
    <w:basedOn w:val="12"/>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2Vert"/>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tblStylePr w:type="neCell"/>
    <w:tblStylePr w:type="nwCell"/>
    <w:tblStylePr w:type="seCell"/>
    <w:tblStylePr w:type="swCell"/>
  </w:style>
  <w:style w:type="table" w:customStyle="1" w:styleId="142">
    <w:name w:val="List Table 7 Colorful - Accent 2"/>
    <w:basedOn w:val="12"/>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2Vert"/>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43">
    <w:name w:val="List Table 7 Colorful - Accent 3"/>
    <w:basedOn w:val="12"/>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2Vert"/>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44">
    <w:name w:val="List Table 7 Colorful - Accent 4"/>
    <w:basedOn w:val="12"/>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2Vert"/>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45">
    <w:name w:val="List Table 7 Colorful - Accent 5"/>
    <w:basedOn w:val="12"/>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2Vert"/>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6">
    <w:name w:val="List Table 7 Colorful - Accent 6"/>
    <w:basedOn w:val="12"/>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2Vert"/>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7">
    <w:name w:val="Lined - Accent"/>
    <w:basedOn w:val="12"/>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48">
    <w:name w:val="Lined - Accent 1"/>
    <w:basedOn w:val="12"/>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49">
    <w:name w:val="Lined - Accent 2"/>
    <w:basedOn w:val="12"/>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0">
    <w:name w:val="Lined - Accent 3"/>
    <w:basedOn w:val="12"/>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1">
    <w:name w:val="Lined - Accent 4"/>
    <w:basedOn w:val="12"/>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2">
    <w:name w:val="Lined - Accent 5"/>
    <w:basedOn w:val="12"/>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53">
    <w:name w:val="Lined - Accent 6"/>
    <w:basedOn w:val="12"/>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54">
    <w:name w:val="Bordered &amp; Lined - Accent"/>
    <w:basedOn w:val="12"/>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55">
    <w:name w:val="Bordered &amp; Lined - Accent 1"/>
    <w:basedOn w:val="12"/>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neCell"/>
    <w:tblStylePr w:type="nwCell"/>
    <w:tblStylePr w:type="seCell"/>
    <w:tblStylePr w:type="swCell"/>
  </w:style>
  <w:style w:type="table" w:customStyle="1" w:styleId="156">
    <w:name w:val="Bordered &amp; Lined - Accent 2"/>
    <w:basedOn w:val="12"/>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neCell"/>
    <w:tblStylePr w:type="nwCell"/>
    <w:tblStylePr w:type="seCell"/>
    <w:tblStylePr w:type="swCell"/>
  </w:style>
  <w:style w:type="table" w:customStyle="1" w:styleId="157">
    <w:name w:val="Bordered &amp; Lined - Accent 3"/>
    <w:basedOn w:val="12"/>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tblStylePr w:type="neCell"/>
    <w:tblStylePr w:type="nwCell"/>
    <w:tblStylePr w:type="seCell"/>
    <w:tblStylePr w:type="swCell"/>
  </w:style>
  <w:style w:type="table" w:customStyle="1" w:styleId="158">
    <w:name w:val="Bordered &amp; Lined - Accent 4"/>
    <w:basedOn w:val="12"/>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neCell"/>
    <w:tblStylePr w:type="nwCell"/>
    <w:tblStylePr w:type="seCell"/>
    <w:tblStylePr w:type="swCell"/>
  </w:style>
  <w:style w:type="table" w:customStyle="1" w:styleId="159">
    <w:name w:val="Bordered &amp; Lined - Accent 5"/>
    <w:basedOn w:val="12"/>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neCell"/>
    <w:tblStylePr w:type="nwCell"/>
    <w:tblStylePr w:type="seCell"/>
    <w:tblStylePr w:type="swCell"/>
  </w:style>
  <w:style w:type="table" w:customStyle="1" w:styleId="160">
    <w:name w:val="Bordered &amp; Lined - Accent 6"/>
    <w:basedOn w:val="12"/>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tblStylePr w:type="neCell"/>
    <w:tblStylePr w:type="nwCell"/>
    <w:tblStylePr w:type="seCell"/>
    <w:tblStylePr w:type="swCell"/>
  </w:style>
  <w:style w:type="table" w:customStyle="1" w:styleId="161">
    <w:name w:val="Bordered"/>
    <w:basedOn w:val="12"/>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62">
    <w:name w:val="Bordered - Accent 1"/>
    <w:basedOn w:val="12"/>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Vert"/>
    <w:tblStylePr w:type="band2Vert"/>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tblStylePr w:type="band2Horz"/>
    <w:tblStylePr w:type="neCell"/>
    <w:tblStylePr w:type="nwCell"/>
    <w:tblStylePr w:type="seCell"/>
    <w:tblStylePr w:type="swCell"/>
  </w:style>
  <w:style w:type="table" w:customStyle="1" w:styleId="163">
    <w:name w:val="Bordered - Accent 2"/>
    <w:basedOn w:val="12"/>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Vert"/>
    <w:tblStylePr w:type="band2Vert"/>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tblStylePr w:type="band2Horz"/>
    <w:tblStylePr w:type="neCell"/>
    <w:tblStylePr w:type="nwCell"/>
    <w:tblStylePr w:type="seCell"/>
    <w:tblStylePr w:type="swCell"/>
  </w:style>
  <w:style w:type="table" w:customStyle="1" w:styleId="164">
    <w:name w:val="Bordered - Accent 3"/>
    <w:basedOn w:val="12"/>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Vert"/>
    <w:tblStylePr w:type="band2Vert"/>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band2Horz"/>
    <w:tblStylePr w:type="neCell"/>
    <w:tblStylePr w:type="nwCell"/>
    <w:tblStylePr w:type="seCell"/>
    <w:tblStylePr w:type="swCell"/>
  </w:style>
  <w:style w:type="table" w:customStyle="1" w:styleId="165">
    <w:name w:val="Bordered - Accent 4"/>
    <w:basedOn w:val="12"/>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Vert"/>
    <w:tblStylePr w:type="band2Vert"/>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band2Horz"/>
    <w:tblStylePr w:type="neCell"/>
    <w:tblStylePr w:type="nwCell"/>
    <w:tblStylePr w:type="seCell"/>
    <w:tblStylePr w:type="swCell"/>
  </w:style>
  <w:style w:type="table" w:customStyle="1" w:styleId="166">
    <w:name w:val="Bordered - Accent 5"/>
    <w:basedOn w:val="12"/>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Vert"/>
    <w:tblStylePr w:type="band2Vert"/>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tblStylePr w:type="band2Horz"/>
    <w:tblStylePr w:type="neCell"/>
    <w:tblStylePr w:type="nwCell"/>
    <w:tblStylePr w:type="seCell"/>
    <w:tblStylePr w:type="swCell"/>
  </w:style>
  <w:style w:type="table" w:customStyle="1" w:styleId="167">
    <w:name w:val="Bordered - Accent 6"/>
    <w:basedOn w:val="12"/>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Vert"/>
    <w:tblStylePr w:type="band2Vert"/>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band2Horz"/>
    <w:tblStylePr w:type="neCell"/>
    <w:tblStylePr w:type="nwCell"/>
    <w:tblStylePr w:type="seCell"/>
    <w:tblStylePr w:type="swCell"/>
  </w:style>
  <w:style w:type="character" w:customStyle="1" w:styleId="168">
    <w:name w:val="Heading 1 Char"/>
    <w:basedOn w:val="11"/>
    <w:uiPriority w:val="9"/>
    <w:rPr>
      <w:rFonts w:ascii="Arial" w:hAnsi="Arial" w:eastAsia="Arial" w:cs="Arial"/>
      <w:color w:val="376092" w:themeColor="accent1" w:themeShade="BF"/>
      <w:sz w:val="40"/>
      <w:szCs w:val="40"/>
    </w:rPr>
  </w:style>
  <w:style w:type="character" w:customStyle="1" w:styleId="169">
    <w:name w:val="Heading 2 Char"/>
    <w:basedOn w:val="11"/>
    <w:uiPriority w:val="9"/>
    <w:rPr>
      <w:rFonts w:ascii="Arial" w:hAnsi="Arial" w:eastAsia="Arial" w:cs="Arial"/>
      <w:color w:val="376092" w:themeColor="accent1" w:themeShade="BF"/>
      <w:sz w:val="32"/>
      <w:szCs w:val="32"/>
    </w:rPr>
  </w:style>
  <w:style w:type="character" w:customStyle="1" w:styleId="170">
    <w:name w:val="Heading 3 Char"/>
    <w:basedOn w:val="11"/>
    <w:uiPriority w:val="9"/>
    <w:rPr>
      <w:rFonts w:ascii="Arial" w:hAnsi="Arial" w:eastAsia="Arial" w:cs="Arial"/>
      <w:color w:val="376092" w:themeColor="accent1" w:themeShade="BF"/>
      <w:sz w:val="28"/>
      <w:szCs w:val="28"/>
    </w:rPr>
  </w:style>
  <w:style w:type="character" w:customStyle="1" w:styleId="171">
    <w:name w:val="Heading 4 Char"/>
    <w:basedOn w:val="11"/>
    <w:link w:val="5"/>
    <w:uiPriority w:val="9"/>
    <w:rPr>
      <w:rFonts w:ascii="Arial" w:hAnsi="Arial" w:eastAsia="Arial" w:cs="Arial"/>
      <w:i/>
      <w:iCs/>
      <w:color w:val="376092" w:themeColor="accent1" w:themeShade="BF"/>
    </w:rPr>
  </w:style>
  <w:style w:type="character" w:customStyle="1" w:styleId="172">
    <w:name w:val="Heading 5 Char"/>
    <w:basedOn w:val="11"/>
    <w:link w:val="6"/>
    <w:uiPriority w:val="9"/>
    <w:rPr>
      <w:rFonts w:ascii="Arial" w:hAnsi="Arial" w:eastAsia="Arial" w:cs="Arial"/>
      <w:color w:val="376092" w:themeColor="accent1" w:themeShade="BF"/>
    </w:rPr>
  </w:style>
  <w:style w:type="character" w:customStyle="1" w:styleId="173">
    <w:name w:val="Heading 6 Char"/>
    <w:basedOn w:val="11"/>
    <w:link w:val="7"/>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74">
    <w:name w:val="Heading 7 Char"/>
    <w:basedOn w:val="11"/>
    <w:link w:val="8"/>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75">
    <w:name w:val="Heading 8 Char"/>
    <w:basedOn w:val="11"/>
    <w:link w:val="9"/>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6">
    <w:name w:val="Heading 9 Char"/>
    <w:basedOn w:val="11"/>
    <w:link w:val="10"/>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7">
    <w:name w:val="Title Char"/>
    <w:basedOn w:val="11"/>
    <w:link w:val="27"/>
    <w:uiPriority w:val="10"/>
    <w:rPr>
      <w:rFonts w:ascii="Arial" w:hAnsi="Arial" w:eastAsia="Arial" w:cs="Arial"/>
      <w:spacing w:val="-10"/>
      <w:sz w:val="56"/>
      <w:szCs w:val="56"/>
    </w:rPr>
  </w:style>
  <w:style w:type="character" w:customStyle="1" w:styleId="178">
    <w:name w:val="Subtitle Char"/>
    <w:basedOn w:val="11"/>
    <w:link w:val="39"/>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9">
    <w:name w:val="Quote"/>
    <w:basedOn w:val="1"/>
    <w:next w:val="1"/>
    <w:link w:val="180"/>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80">
    <w:name w:val="Quote Char"/>
    <w:basedOn w:val="11"/>
    <w:link w:val="179"/>
    <w:uiPriority w:val="29"/>
    <w:rPr>
      <w:i/>
      <w:iCs/>
      <w:color w:val="404040" w:themeColor="text1" w:themeTint="BF"/>
      <w14:textFill>
        <w14:solidFill>
          <w14:schemeClr w14:val="tx1">
            <w14:lumMod w14:val="75000"/>
            <w14:lumOff w14:val="25000"/>
          </w14:schemeClr>
        </w14:solidFill>
      </w14:textFill>
    </w:rPr>
  </w:style>
  <w:style w:type="character" w:customStyle="1" w:styleId="181">
    <w:name w:val="Intense Emphasis"/>
    <w:basedOn w:val="11"/>
    <w:qFormat/>
    <w:uiPriority w:val="21"/>
    <w:rPr>
      <w:i/>
      <w:iCs/>
      <w:color w:val="376092" w:themeColor="accent1" w:themeShade="BF"/>
    </w:rPr>
  </w:style>
  <w:style w:type="paragraph" w:styleId="182">
    <w:name w:val="Intense Quote"/>
    <w:basedOn w:val="1"/>
    <w:next w:val="1"/>
    <w:link w:val="183"/>
    <w:qFormat/>
    <w:uiPriority w:val="30"/>
    <w:pPr>
      <w:pBdr>
        <w:top w:val="single" w:color="366091" w:themeColor="accent1" w:themeShade="BF" w:sz="4" w:space="10"/>
        <w:bottom w:val="single" w:color="366091" w:themeColor="accent1" w:themeShade="BF" w:sz="4" w:space="10"/>
      </w:pBdr>
      <w:spacing w:before="360" w:after="360"/>
      <w:ind w:left="864" w:right="864"/>
      <w:jc w:val="center"/>
    </w:pPr>
    <w:rPr>
      <w:i/>
      <w:iCs/>
      <w:color w:val="376092" w:themeColor="accent1" w:themeShade="BF"/>
    </w:rPr>
  </w:style>
  <w:style w:type="character" w:customStyle="1" w:styleId="183">
    <w:name w:val="Intense Quote Char"/>
    <w:basedOn w:val="11"/>
    <w:link w:val="182"/>
    <w:uiPriority w:val="30"/>
    <w:rPr>
      <w:i/>
      <w:iCs/>
      <w:color w:val="376092" w:themeColor="accent1" w:themeShade="BF"/>
    </w:rPr>
  </w:style>
  <w:style w:type="character" w:customStyle="1" w:styleId="184">
    <w:name w:val="Intense Reference"/>
    <w:basedOn w:val="11"/>
    <w:qFormat/>
    <w:uiPriority w:val="32"/>
    <w:rPr>
      <w:b/>
      <w:bCs/>
      <w:smallCaps/>
      <w:color w:val="376092" w:themeColor="accent1" w:themeShade="BF"/>
      <w:spacing w:val="5"/>
    </w:rPr>
  </w:style>
  <w:style w:type="paragraph" w:styleId="185">
    <w:name w:val="No Spacing"/>
    <w:basedOn w:val="1"/>
    <w:qFormat/>
    <w:uiPriority w:val="1"/>
    <w:pPr>
      <w:spacing w:after="0" w:line="240" w:lineRule="auto"/>
    </w:pPr>
  </w:style>
  <w:style w:type="character" w:customStyle="1" w:styleId="186">
    <w:name w:val="Subtle Emphasis"/>
    <w:basedOn w:val="11"/>
    <w:qFormat/>
    <w:uiPriority w:val="19"/>
    <w:rPr>
      <w:i/>
      <w:iCs/>
      <w:color w:val="404040" w:themeColor="text1" w:themeTint="BF"/>
      <w14:textFill>
        <w14:solidFill>
          <w14:schemeClr w14:val="tx1">
            <w14:lumMod w14:val="75000"/>
            <w14:lumOff w14:val="25000"/>
          </w14:schemeClr>
        </w14:solidFill>
      </w14:textFill>
    </w:rPr>
  </w:style>
  <w:style w:type="character" w:customStyle="1" w:styleId="187">
    <w:name w:val="Subtle Reference"/>
    <w:basedOn w:val="1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8">
    <w:name w:val="Book Title"/>
    <w:basedOn w:val="11"/>
    <w:qFormat/>
    <w:uiPriority w:val="33"/>
    <w:rPr>
      <w:b/>
      <w:bCs/>
      <w:i/>
      <w:iCs/>
      <w:spacing w:val="5"/>
    </w:rPr>
  </w:style>
  <w:style w:type="character" w:customStyle="1" w:styleId="189">
    <w:name w:val="Header Char"/>
    <w:basedOn w:val="11"/>
    <w:uiPriority w:val="99"/>
  </w:style>
  <w:style w:type="character" w:customStyle="1" w:styleId="190">
    <w:name w:val="Footer Char"/>
    <w:basedOn w:val="11"/>
    <w:uiPriority w:val="99"/>
  </w:style>
  <w:style w:type="character" w:customStyle="1" w:styleId="191">
    <w:name w:val="Footnote Text Char"/>
    <w:basedOn w:val="11"/>
    <w:link w:val="40"/>
    <w:semiHidden/>
    <w:uiPriority w:val="99"/>
    <w:rPr>
      <w:sz w:val="20"/>
      <w:szCs w:val="20"/>
    </w:rPr>
  </w:style>
  <w:style w:type="character" w:customStyle="1" w:styleId="192">
    <w:name w:val="Endnote Text Char"/>
    <w:basedOn w:val="11"/>
    <w:link w:val="28"/>
    <w:semiHidden/>
    <w:uiPriority w:val="99"/>
    <w:rPr>
      <w:sz w:val="20"/>
      <w:szCs w:val="20"/>
    </w:rPr>
  </w:style>
  <w:style w:type="character" w:styleId="193">
    <w:name w:val="Placeholder Text"/>
    <w:basedOn w:val="11"/>
    <w:semiHidden/>
    <w:uiPriority w:val="99"/>
    <w:rPr>
      <w:color w:val="666666"/>
    </w:rPr>
  </w:style>
  <w:style w:type="paragraph" w:customStyle="1" w:styleId="194">
    <w:name w:val="TOC Heading"/>
    <w:unhideWhenUsed/>
    <w:uiPriority w:val="39"/>
    <w:rPr>
      <w:rFonts w:hint="default" w:asciiTheme="minorHAnsi" w:hAnsiTheme="minorHAnsi" w:eastAsiaTheme="minorHAnsi" w:cstheme="minorBidi"/>
      <w:lang w:val="pt-BR" w:eastAsia="en-US" w:bidi="ar-SA"/>
    </w:rPr>
  </w:style>
  <w:style w:type="table" w:customStyle="1" w:styleId="195">
    <w:name w:val="Table Normal1"/>
    <w:semiHidden/>
    <w:unhideWhenUsed/>
    <w:qFormat/>
    <w:uiPriority w:val="2"/>
    <w:tblPr>
      <w:tblCellMar>
        <w:top w:w="0" w:type="dxa"/>
        <w:left w:w="0" w:type="dxa"/>
        <w:bottom w:w="0" w:type="dxa"/>
        <w:right w:w="0"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96">
    <w:name w:val="List Paragraph"/>
    <w:basedOn w:val="1"/>
    <w:qFormat/>
    <w:uiPriority w:val="34"/>
    <w:pPr>
      <w:ind w:left="228"/>
      <w:jc w:val="both"/>
    </w:pPr>
  </w:style>
  <w:style w:type="paragraph" w:customStyle="1" w:styleId="197">
    <w:name w:val="Table Paragraph"/>
    <w:basedOn w:val="1"/>
    <w:qFormat/>
    <w:uiPriority w:val="1"/>
  </w:style>
  <w:style w:type="character" w:customStyle="1" w:styleId="198">
    <w:name w:val="Cabeçalho Char"/>
    <w:basedOn w:val="11"/>
    <w:link w:val="32"/>
    <w:qFormat/>
    <w:uiPriority w:val="99"/>
    <w:rPr>
      <w:rFonts w:ascii="Times New Roman" w:hAnsi="Times New Roman" w:eastAsia="Times New Roman" w:cs="Times New Roman"/>
      <w:lang w:val="pt-PT"/>
    </w:rPr>
  </w:style>
  <w:style w:type="character" w:customStyle="1" w:styleId="199">
    <w:name w:val="Rodapé Char"/>
    <w:basedOn w:val="11"/>
    <w:link w:val="34"/>
    <w:qFormat/>
    <w:uiPriority w:val="99"/>
    <w:rPr>
      <w:rFonts w:ascii="Times New Roman" w:hAnsi="Times New Roman" w:eastAsia="Times New Roman" w:cs="Times New Roman"/>
      <w:lang w:val="pt-PT"/>
    </w:rPr>
  </w:style>
  <w:style w:type="character" w:customStyle="1" w:styleId="200">
    <w:name w:val="Título 3 Char"/>
    <w:basedOn w:val="11"/>
    <w:link w:val="4"/>
    <w:semiHidden/>
    <w:qFormat/>
    <w:uiPriority w:val="9"/>
    <w:rPr>
      <w:rFonts w:asciiTheme="majorHAnsi" w:hAnsiTheme="majorHAnsi" w:eastAsiaTheme="majorEastAsia" w:cstheme="majorBidi"/>
      <w:color w:val="254061" w:themeColor="accent1" w:themeShade="80"/>
      <w:sz w:val="24"/>
      <w:szCs w:val="24"/>
      <w:lang w:val="pt-PT"/>
    </w:rPr>
  </w:style>
  <w:style w:type="paragraph" w:customStyle="1" w:styleId="201">
    <w:name w:val="Revision1"/>
    <w:hidden/>
    <w:unhideWhenUsed/>
    <w:qFormat/>
    <w:uiPriority w:val="99"/>
    <w:rPr>
      <w:rFonts w:hint="default" w:ascii="Times New Roman" w:hAnsi="Times New Roman" w:eastAsia="Times New Roman" w:cs="Times New Roman"/>
      <w:sz w:val="22"/>
      <w:szCs w:val="22"/>
      <w:lang w:val="pt-PT" w:eastAsia="en-US" w:bidi="ar-SA"/>
    </w:rPr>
  </w:style>
  <w:style w:type="character" w:customStyle="1" w:styleId="202">
    <w:name w:val="Menção Pendente1"/>
    <w:basedOn w:val="11"/>
    <w:semiHidden/>
    <w:unhideWhenUsed/>
    <w:qFormat/>
    <w:uiPriority w:val="99"/>
    <w:rPr>
      <w:color w:val="605E5C"/>
      <w:shd w:val="clear" w:color="auto" w:fill="E1DFDD"/>
    </w:rPr>
  </w:style>
  <w:style w:type="character" w:customStyle="1" w:styleId="203">
    <w:name w:val="Texto de comentário Char"/>
    <w:basedOn w:val="11"/>
    <w:link w:val="24"/>
    <w:semiHidden/>
    <w:uiPriority w:val="99"/>
    <w:rPr>
      <w:rFonts w:ascii="Times New Roman" w:hAnsi="Times New Roman" w:eastAsia="Times New Roman" w:cs="Times New Roman"/>
      <w:sz w:val="24"/>
      <w:szCs w:val="24"/>
      <w:lang w:val="pt-PT"/>
    </w:rPr>
  </w:style>
  <w:style w:type="character" w:customStyle="1" w:styleId="204">
    <w:name w:val="Assunto do comentário Char"/>
    <w:basedOn w:val="203"/>
    <w:link w:val="33"/>
    <w:semiHidden/>
    <w:uiPriority w:val="99"/>
    <w:rPr>
      <w:rFonts w:ascii="Times New Roman" w:hAnsi="Times New Roman" w:eastAsia="Times New Roman" w:cs="Times New Roman"/>
      <w:b/>
      <w:bCs/>
      <w:sz w:val="24"/>
      <w:szCs w:val="24"/>
      <w:lang w:val="pt-PT"/>
    </w:rPr>
  </w:style>
  <w:style w:type="character" w:customStyle="1" w:styleId="205">
    <w:name w:val="Texto de balão Char"/>
    <w:basedOn w:val="11"/>
    <w:link w:val="38"/>
    <w:semiHidden/>
    <w:uiPriority w:val="99"/>
    <w:rPr>
      <w:rFonts w:ascii="Lucida Grande" w:hAnsi="Lucida Grande" w:eastAsia="Times New Roman" w:cs="Lucida Grande"/>
      <w:sz w:val="18"/>
      <w:szCs w:val="18"/>
      <w:lang w:val="pt-PT"/>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5737</Words>
  <Characters>35374</Characters>
  <TotalTime>32</TotalTime>
  <ScaleCrop>false</ScaleCrop>
  <LinksUpToDate>false</LinksUpToDate>
  <CharactersWithSpaces>40798</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2026-10-01T11:16:00Z</dcterms:created>
  <dc:creator>Anderson Fernandes</dc:creator>
  <cp:lastModifiedBy>mariana schertel</cp:lastModifiedBy>
  <dcterms:modified xsi:type="dcterms:W3CDTF">2026-11-03T14:04:07Z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2025-11-27T00:00:00Z</vt:filetime>
  </property>
  <property fmtid="{D5CDD505-2E9C-101B-9397-08002B2CF9AE}" pid="4" name="Creator">
    <vt:lpwstr>Writer</vt:lpwstr>
  </property>
  <property fmtid="{D5CDD505-2E9C-101B-9397-08002B2CF9AE}" pid="5" name="Producer">
    <vt:lpwstr>LibreOffice 7.3</vt:lpwstr>
  </property>
  <property fmtid="{D5CDD505-2E9C-101B-9397-08002B2CF9AE}" pid="6" name="LastSaved">
    <vt:filetime>2025-11-27T00:00:00Z</vt:filetime>
  </property>
  <property fmtid="{D5CDD505-2E9C-101B-9397-08002B2CF9AE}" pid="7" name="KSOTemplateDocerSaveRecord">
    <vt:lpwstr>eyJoZGlkIjoiYTVlNTg5NzFkYTFjMjNkM2U0MTBhN2U5ZDUwMjIzNjEiLCJ1c2VySWQiOiIxNjY2NjE4OTkzMjI1In0=</vt:lpwstr>
  </property>
  <property fmtid="{D5CDD505-2E9C-101B-9397-08002B2CF9AE}" pid="8" name="KSOProductBuildVer">
    <vt:lpwstr>1046-12.1.0.29162</vt:lpwstr>
  </property>
  <property fmtid="{D5CDD505-2E9C-101B-9397-08002B2CF9AE}" pid="9" name="ICV">
    <vt:lpwstr>0CB98AD858B9481E929FC558FE20B6D2_13</vt:lpwstr>
  </property>
</Properties>
</file>