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4E805">
      <w:pPr>
        <w:spacing w:before="100"/>
        <w:ind w:left="4011" w:right="0" w:hanging="3666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EDITAL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004/2026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PPGECM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TURMA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2027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DOUTORADO </w:t>
      </w:r>
      <w:r>
        <w:rPr>
          <w:rFonts w:ascii="Arial" w:hAnsi="Arial"/>
          <w:b/>
          <w:spacing w:val="-2"/>
          <w:sz w:val="24"/>
        </w:rPr>
        <w:t>ACADÊMICO</w:t>
      </w:r>
    </w:p>
    <w:p w14:paraId="6ADFCAE7">
      <w:pPr>
        <w:pStyle w:val="5"/>
        <w:spacing w:before="83"/>
        <w:ind w:left="0"/>
        <w:rPr>
          <w:rFonts w:ascii="Arial"/>
          <w:b/>
        </w:rPr>
      </w:pPr>
    </w:p>
    <w:p w14:paraId="63F1142B">
      <w:pPr>
        <w:spacing w:before="1" w:line="259" w:lineRule="auto"/>
        <w:ind w:left="379" w:right="219" w:hanging="144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Processo seletivo para ingresso no Programa de Pós-Graduação </w:t>
      </w:r>
      <w:r>
        <w:rPr>
          <w:rFonts w:ascii="Arial" w:hAnsi="Arial"/>
          <w:b/>
          <w:i/>
          <w:sz w:val="24"/>
        </w:rPr>
        <w:t xml:space="preserve">Stricto Sensu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Ensino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Ciências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Matemática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(PPGECM),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Turma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2027,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Nível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</w:p>
    <w:p w14:paraId="6D63EB9E">
      <w:pPr>
        <w:spacing w:before="0" w:line="275" w:lineRule="exact"/>
        <w:ind w:left="3584" w:right="0" w:firstLine="0"/>
        <w:jc w:val="left"/>
        <w:rPr>
          <w:rFonts w:ascii="Arial" w:hAnsi="Arial"/>
          <w:b/>
          <w:spacing w:val="-2"/>
          <w:sz w:val="24"/>
        </w:rPr>
      </w:pPr>
      <w:r>
        <w:rPr>
          <w:rFonts w:ascii="Arial" w:hAnsi="Arial"/>
          <w:b/>
          <w:sz w:val="24"/>
        </w:rPr>
        <w:t>Doutorado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Acadêmico</w:t>
      </w:r>
    </w:p>
    <w:p w14:paraId="50D7F8AC">
      <w:pPr>
        <w:spacing w:before="0" w:line="275" w:lineRule="exact"/>
        <w:ind w:left="3584" w:right="0" w:firstLine="0"/>
        <w:jc w:val="left"/>
        <w:rPr>
          <w:rFonts w:ascii="Arial" w:hAnsi="Arial"/>
          <w:b/>
          <w:spacing w:val="-2"/>
          <w:sz w:val="24"/>
        </w:rPr>
      </w:pPr>
    </w:p>
    <w:p w14:paraId="7AAF4332">
      <w:pPr>
        <w:spacing w:before="0"/>
        <w:ind w:left="285" w:right="421" w:firstLine="0"/>
        <w:jc w:val="both"/>
        <w:rPr>
          <w:rFonts w:ascii="Arial"/>
          <w:b/>
          <w:sz w:val="24"/>
        </w:rPr>
      </w:pPr>
      <w:r>
        <w:rPr>
          <w:rFonts w:ascii="Arial MT" w:hAnsi="Arial MT"/>
          <w:b w:val="0"/>
        </w:rPr>
        <w:t>ANEXO</w:t>
      </w:r>
      <w:r>
        <w:rPr>
          <w:rFonts w:hint="default"/>
          <w:b w:val="0"/>
          <w:lang w:val="pt-BR"/>
        </w:rPr>
        <w:t xml:space="preserve"> </w:t>
      </w:r>
      <w:r>
        <w:rPr>
          <w:rFonts w:ascii="Arial MT" w:hAnsi="Arial MT"/>
          <w:b w:val="0"/>
        </w:rPr>
        <w:t>X</w:t>
      </w:r>
      <w:r>
        <w:rPr>
          <w:rFonts w:hint="default"/>
          <w:b w:val="0"/>
          <w:lang w:val="pt-BR"/>
        </w:rPr>
        <w:t xml:space="preserve"> </w:t>
      </w:r>
      <w:r>
        <w:rPr>
          <w:rFonts w:ascii="Arial MT" w:hAnsi="Arial MT"/>
          <w:b w:val="0"/>
        </w:rPr>
        <w:t>–</w:t>
      </w:r>
      <w:r>
        <w:rPr>
          <w:rFonts w:hint="default"/>
          <w:b w:val="0"/>
          <w:lang w:val="pt-BR"/>
        </w:rPr>
        <w:t xml:space="preserve"> </w:t>
      </w:r>
      <w:r>
        <w:rPr>
          <w:b/>
          <w:bCs/>
        </w:rPr>
        <w:t>AUTODECLARAÇÃO</w:t>
      </w:r>
      <w:r>
        <w:rPr>
          <w:rFonts w:hint="default"/>
          <w:b/>
          <w:bCs/>
          <w:lang w:val="pt-BR"/>
        </w:rPr>
        <w:t xml:space="preserve"> </w:t>
      </w:r>
      <w:r>
        <w:rPr>
          <w:b/>
          <w:bCs/>
        </w:rPr>
        <w:t>DAS</w:t>
      </w:r>
      <w:r>
        <w:rPr>
          <w:rFonts w:hint="default"/>
          <w:b/>
          <w:bCs/>
          <w:lang w:val="pt-BR"/>
        </w:rPr>
        <w:t xml:space="preserve"> </w:t>
      </w:r>
      <w:r>
        <w:rPr>
          <w:b/>
          <w:bCs/>
        </w:rPr>
        <w:t>PESSOAS</w:t>
      </w:r>
      <w:r>
        <w:rPr>
          <w:rFonts w:hint="default"/>
          <w:b/>
          <w:bCs/>
          <w:lang w:val="pt-BR"/>
        </w:rPr>
        <w:t xml:space="preserve"> </w:t>
      </w:r>
      <w:r>
        <w:rPr>
          <w:b/>
          <w:bCs/>
        </w:rPr>
        <w:t>COM</w:t>
      </w:r>
      <w:r>
        <w:rPr>
          <w:rFonts w:hint="default"/>
          <w:b/>
          <w:bCs/>
          <w:lang w:val="pt-BR"/>
        </w:rPr>
        <w:t xml:space="preserve"> </w:t>
      </w:r>
      <w:r>
        <w:rPr>
          <w:b/>
          <w:bCs/>
        </w:rPr>
        <w:t>DEFICIÊNCIA</w:t>
      </w:r>
      <w:r>
        <w:rPr>
          <w:rFonts w:hint="default"/>
          <w:b/>
          <w:bCs/>
          <w:lang w:val="pt-BR"/>
        </w:rPr>
        <w:t xml:space="preserve"> </w:t>
      </w:r>
      <w:r>
        <w:rPr>
          <w:b/>
          <w:bCs/>
          <w:spacing w:val="-5"/>
        </w:rPr>
        <w:t>(ou</w:t>
      </w:r>
      <w:r>
        <w:rPr>
          <w:rFonts w:hint="default"/>
          <w:b/>
          <w:bCs/>
          <w:spacing w:val="-5"/>
          <w:lang w:val="pt-BR"/>
        </w:rPr>
        <w:t xml:space="preserve"> </w:t>
      </w:r>
      <w:r>
        <w:rPr>
          <w:rFonts w:ascii="Arial"/>
          <w:b/>
          <w:bCs/>
          <w:sz w:val="24"/>
        </w:rPr>
        <w:t>transtorno</w:t>
      </w:r>
      <w:r>
        <w:rPr>
          <w:rFonts w:ascii="Arial"/>
          <w:b/>
          <w:bCs/>
          <w:spacing w:val="-3"/>
          <w:sz w:val="24"/>
        </w:rPr>
        <w:t xml:space="preserve"> </w:t>
      </w:r>
      <w:r>
        <w:rPr>
          <w:rFonts w:ascii="Arial"/>
          <w:b/>
          <w:bCs/>
          <w:sz w:val="24"/>
        </w:rPr>
        <w:t>de</w:t>
      </w:r>
      <w:r>
        <w:rPr>
          <w:rFonts w:ascii="Arial"/>
          <w:b/>
          <w:bCs/>
          <w:spacing w:val="-3"/>
          <w:sz w:val="24"/>
        </w:rPr>
        <w:t xml:space="preserve"> </w:t>
      </w:r>
      <w:r>
        <w:rPr>
          <w:rFonts w:ascii="Arial"/>
          <w:b/>
          <w:bCs/>
          <w:spacing w:val="-2"/>
          <w:sz w:val="24"/>
        </w:rPr>
        <w:t>neurodese</w:t>
      </w:r>
      <w:r>
        <w:rPr>
          <w:rFonts w:ascii="Arial"/>
          <w:b/>
          <w:spacing w:val="-2"/>
          <w:sz w:val="24"/>
        </w:rPr>
        <w:t>nvolvimento)</w:t>
      </w:r>
    </w:p>
    <w:p w14:paraId="243334C5">
      <w:pPr>
        <w:pStyle w:val="5"/>
        <w:spacing w:before="22"/>
        <w:ind w:left="0"/>
        <w:rPr>
          <w:rFonts w:ascii="Arial"/>
          <w:b/>
          <w:sz w:val="20"/>
        </w:rPr>
      </w:pPr>
    </w:p>
    <w:tbl>
      <w:tblPr>
        <w:tblStyle w:val="4"/>
        <w:tblW w:w="0" w:type="auto"/>
        <w:tblInd w:w="2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1560"/>
        <w:gridCol w:w="1841"/>
        <w:gridCol w:w="424"/>
        <w:gridCol w:w="282"/>
        <w:gridCol w:w="1984"/>
        <w:gridCol w:w="2265"/>
      </w:tblGrid>
      <w:tr w14:paraId="77795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266" w:type="dxa"/>
            <w:gridSpan w:val="2"/>
          </w:tcPr>
          <w:p w14:paraId="5701DFB8">
            <w:pPr>
              <w:pStyle w:val="8"/>
              <w:spacing w:before="2"/>
              <w:ind w:left="122"/>
              <w:rPr>
                <w:sz w:val="22"/>
              </w:rPr>
            </w:pPr>
            <w:r>
              <w:rPr>
                <w:sz w:val="22"/>
              </w:rPr>
              <w:t>Nome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Candidato:</w:t>
            </w:r>
          </w:p>
        </w:tc>
        <w:tc>
          <w:tcPr>
            <w:tcW w:w="6796" w:type="dxa"/>
            <w:gridSpan w:val="5"/>
          </w:tcPr>
          <w:p w14:paraId="6441E36C">
            <w:pPr>
              <w:pStyle w:val="8"/>
              <w:rPr>
                <w:rFonts w:ascii="Times New Roman"/>
                <w:sz w:val="22"/>
              </w:rPr>
            </w:pPr>
          </w:p>
        </w:tc>
      </w:tr>
      <w:tr w14:paraId="16118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266" w:type="dxa"/>
            <w:gridSpan w:val="2"/>
          </w:tcPr>
          <w:p w14:paraId="2221A228">
            <w:pPr>
              <w:pStyle w:val="8"/>
              <w:spacing w:line="244" w:lineRule="auto"/>
              <w:ind w:left="107"/>
              <w:rPr>
                <w:sz w:val="22"/>
              </w:rPr>
            </w:pPr>
            <w:r>
              <w:rPr>
                <w:sz w:val="22"/>
              </w:rPr>
              <w:t>Documento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z w:val="22"/>
              </w:rPr>
              <w:t xml:space="preserve">de </w:t>
            </w:r>
            <w:r>
              <w:rPr>
                <w:spacing w:val="-2"/>
                <w:sz w:val="22"/>
              </w:rPr>
              <w:t>Identidade:</w:t>
            </w:r>
          </w:p>
        </w:tc>
        <w:tc>
          <w:tcPr>
            <w:tcW w:w="2265" w:type="dxa"/>
            <w:gridSpan w:val="2"/>
          </w:tcPr>
          <w:p w14:paraId="6D2302E4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266" w:type="dxa"/>
            <w:gridSpan w:val="2"/>
          </w:tcPr>
          <w:p w14:paraId="766755D8">
            <w:pPr>
              <w:pStyle w:val="8"/>
              <w:spacing w:line="244" w:lineRule="auto"/>
              <w:ind w:left="108" w:right="186"/>
              <w:rPr>
                <w:sz w:val="22"/>
              </w:rPr>
            </w:pPr>
            <w:r>
              <w:rPr>
                <w:spacing w:val="-2"/>
                <w:sz w:val="22"/>
              </w:rPr>
              <w:t>Órgão Expedidor/UF:</w:t>
            </w:r>
          </w:p>
        </w:tc>
        <w:tc>
          <w:tcPr>
            <w:tcW w:w="2265" w:type="dxa"/>
          </w:tcPr>
          <w:p w14:paraId="635EC15A">
            <w:pPr>
              <w:pStyle w:val="8"/>
              <w:rPr>
                <w:rFonts w:ascii="Times New Roman"/>
                <w:sz w:val="22"/>
              </w:rPr>
            </w:pPr>
          </w:p>
        </w:tc>
      </w:tr>
      <w:tr w14:paraId="014F4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2266" w:type="dxa"/>
            <w:gridSpan w:val="2"/>
          </w:tcPr>
          <w:p w14:paraId="026F9E9F">
            <w:pPr>
              <w:pStyle w:val="8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Telefone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1:</w:t>
            </w:r>
          </w:p>
        </w:tc>
        <w:tc>
          <w:tcPr>
            <w:tcW w:w="2265" w:type="dxa"/>
            <w:gridSpan w:val="2"/>
          </w:tcPr>
          <w:p w14:paraId="3BDCF66F">
            <w:pPr>
              <w:pStyle w:val="8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29"/>
                <w:sz w:val="22"/>
              </w:rPr>
              <w:t xml:space="preserve">  </w:t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2266" w:type="dxa"/>
            <w:gridSpan w:val="2"/>
          </w:tcPr>
          <w:p w14:paraId="483A42F1">
            <w:pPr>
              <w:pStyle w:val="8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Telefone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2:</w:t>
            </w:r>
          </w:p>
        </w:tc>
        <w:tc>
          <w:tcPr>
            <w:tcW w:w="2265" w:type="dxa"/>
          </w:tcPr>
          <w:p w14:paraId="152A8515">
            <w:pPr>
              <w:pStyle w:val="8"/>
              <w:spacing w:before="2"/>
              <w:ind w:left="108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29"/>
                <w:sz w:val="22"/>
              </w:rPr>
              <w:t xml:space="preserve">  </w:t>
            </w:r>
            <w:r>
              <w:rPr>
                <w:spacing w:val="-10"/>
                <w:sz w:val="22"/>
              </w:rPr>
              <w:t>)</w:t>
            </w:r>
          </w:p>
        </w:tc>
      </w:tr>
      <w:tr w14:paraId="178E5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062" w:type="dxa"/>
            <w:gridSpan w:val="7"/>
          </w:tcPr>
          <w:p w14:paraId="49DE5483">
            <w:pPr>
              <w:pStyle w:val="8"/>
              <w:ind w:left="158" w:right="142"/>
              <w:jc w:val="center"/>
              <w:rPr>
                <w:sz w:val="22"/>
              </w:rPr>
            </w:pPr>
            <w:r>
              <w:rPr>
                <w:sz w:val="22"/>
              </w:rPr>
              <w:t>Declaro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Pessoa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com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Deficiência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ou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Transtorno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Neurodesenvolvimento conforme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 legislação vigente no País, apresentando a condição abaixo indicada, em conformidade com a Lei nº 12.764/2012, Lei nº 13.146/2015 e Lei nº 14.254/2021.</w:t>
            </w:r>
          </w:p>
        </w:tc>
      </w:tr>
      <w:tr w14:paraId="15D09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706" w:type="dxa"/>
          </w:tcPr>
          <w:p w14:paraId="6F8B46E0">
            <w:pPr>
              <w:pStyle w:val="8"/>
              <w:tabs>
                <w:tab w:val="left" w:pos="378"/>
              </w:tabs>
              <w:spacing w:before="2"/>
              <w:ind w:right="2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3401" w:type="dxa"/>
            <w:gridSpan w:val="2"/>
          </w:tcPr>
          <w:p w14:paraId="65A9E912">
            <w:pPr>
              <w:pStyle w:val="8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Deficiência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Física.</w:t>
            </w:r>
          </w:p>
        </w:tc>
        <w:tc>
          <w:tcPr>
            <w:tcW w:w="706" w:type="dxa"/>
            <w:gridSpan w:val="2"/>
          </w:tcPr>
          <w:p w14:paraId="0790DAE1">
            <w:pPr>
              <w:pStyle w:val="8"/>
              <w:tabs>
                <w:tab w:val="left" w:pos="486"/>
              </w:tabs>
              <w:spacing w:before="2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4249" w:type="dxa"/>
            <w:gridSpan w:val="2"/>
          </w:tcPr>
          <w:p w14:paraId="03E8D307">
            <w:pPr>
              <w:pStyle w:val="8"/>
              <w:spacing w:before="2"/>
              <w:ind w:left="110"/>
              <w:rPr>
                <w:sz w:val="22"/>
              </w:rPr>
            </w:pPr>
            <w:r>
              <w:rPr>
                <w:sz w:val="22"/>
              </w:rPr>
              <w:t>Transtornos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Espectro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Autista-</w:t>
            </w:r>
            <w:r>
              <w:rPr>
                <w:spacing w:val="-4"/>
                <w:sz w:val="22"/>
              </w:rPr>
              <w:t>TEA.</w:t>
            </w:r>
          </w:p>
        </w:tc>
      </w:tr>
      <w:tr w14:paraId="3C5BC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06" w:type="dxa"/>
          </w:tcPr>
          <w:p w14:paraId="782835CA">
            <w:pPr>
              <w:pStyle w:val="8"/>
              <w:tabs>
                <w:tab w:val="left" w:pos="378"/>
              </w:tabs>
              <w:spacing w:before="129"/>
              <w:ind w:right="2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3401" w:type="dxa"/>
            <w:gridSpan w:val="2"/>
          </w:tcPr>
          <w:p w14:paraId="7403DC03">
            <w:pPr>
              <w:pStyle w:val="8"/>
              <w:spacing w:before="129"/>
              <w:ind w:left="107"/>
              <w:rPr>
                <w:sz w:val="22"/>
              </w:rPr>
            </w:pPr>
            <w:r>
              <w:rPr>
                <w:sz w:val="22"/>
              </w:rPr>
              <w:t>Deficiência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Auditiva.</w:t>
            </w:r>
          </w:p>
        </w:tc>
        <w:tc>
          <w:tcPr>
            <w:tcW w:w="706" w:type="dxa"/>
            <w:gridSpan w:val="2"/>
          </w:tcPr>
          <w:p w14:paraId="174B37D6">
            <w:pPr>
              <w:pStyle w:val="8"/>
              <w:tabs>
                <w:tab w:val="left" w:pos="486"/>
              </w:tabs>
              <w:spacing w:before="129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4249" w:type="dxa"/>
            <w:gridSpan w:val="2"/>
          </w:tcPr>
          <w:p w14:paraId="79C93C4F">
            <w:pPr>
              <w:pStyle w:val="8"/>
              <w:ind w:left="110" w:right="724"/>
              <w:rPr>
                <w:sz w:val="22"/>
              </w:rPr>
            </w:pPr>
            <w:r>
              <w:rPr>
                <w:sz w:val="22"/>
              </w:rPr>
              <w:t>Transtorno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Déficit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Atenção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e </w:t>
            </w:r>
            <w:r>
              <w:rPr>
                <w:spacing w:val="-2"/>
                <w:sz w:val="22"/>
              </w:rPr>
              <w:t>Hiperatividade-TDAH.</w:t>
            </w:r>
          </w:p>
        </w:tc>
      </w:tr>
      <w:tr w14:paraId="2FCE7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06" w:type="dxa"/>
          </w:tcPr>
          <w:p w14:paraId="2C61AEFA">
            <w:pPr>
              <w:pStyle w:val="8"/>
              <w:tabs>
                <w:tab w:val="left" w:pos="378"/>
              </w:tabs>
              <w:spacing w:before="129"/>
              <w:ind w:right="2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3401" w:type="dxa"/>
            <w:gridSpan w:val="2"/>
          </w:tcPr>
          <w:p w14:paraId="76069823">
            <w:pPr>
              <w:pStyle w:val="8"/>
              <w:spacing w:line="244" w:lineRule="auto"/>
              <w:ind w:left="107" w:right="2"/>
              <w:rPr>
                <w:sz w:val="22"/>
              </w:rPr>
            </w:pPr>
            <w:r>
              <w:rPr>
                <w:sz w:val="22"/>
              </w:rPr>
              <w:t>Deficiência Visual (cegueira, baixa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visão,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visão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monocular).</w:t>
            </w:r>
          </w:p>
        </w:tc>
        <w:tc>
          <w:tcPr>
            <w:tcW w:w="706" w:type="dxa"/>
            <w:gridSpan w:val="2"/>
          </w:tcPr>
          <w:p w14:paraId="5B5F6575">
            <w:pPr>
              <w:pStyle w:val="8"/>
              <w:tabs>
                <w:tab w:val="left" w:pos="486"/>
              </w:tabs>
              <w:spacing w:before="129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4249" w:type="dxa"/>
            <w:gridSpan w:val="2"/>
          </w:tcPr>
          <w:p w14:paraId="1E56DD2A">
            <w:pPr>
              <w:pStyle w:val="8"/>
              <w:spacing w:before="129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Dislexia.</w:t>
            </w:r>
          </w:p>
        </w:tc>
      </w:tr>
      <w:tr w14:paraId="49BF1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706" w:type="dxa"/>
          </w:tcPr>
          <w:p w14:paraId="449E7658">
            <w:pPr>
              <w:pStyle w:val="8"/>
              <w:tabs>
                <w:tab w:val="left" w:pos="378"/>
              </w:tabs>
              <w:spacing w:before="4"/>
              <w:ind w:right="2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3401" w:type="dxa"/>
            <w:gridSpan w:val="2"/>
          </w:tcPr>
          <w:p w14:paraId="5EF0525A">
            <w:pPr>
              <w:pStyle w:val="8"/>
              <w:spacing w:before="4"/>
              <w:ind w:left="107"/>
              <w:rPr>
                <w:sz w:val="22"/>
              </w:rPr>
            </w:pPr>
            <w:r>
              <w:rPr>
                <w:sz w:val="22"/>
              </w:rPr>
              <w:t>Deficiência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Mental/Psicossocial.</w:t>
            </w:r>
          </w:p>
        </w:tc>
        <w:tc>
          <w:tcPr>
            <w:tcW w:w="706" w:type="dxa"/>
            <w:gridSpan w:val="2"/>
          </w:tcPr>
          <w:p w14:paraId="161238AC">
            <w:pPr>
              <w:pStyle w:val="8"/>
              <w:tabs>
                <w:tab w:val="left" w:pos="486"/>
              </w:tabs>
              <w:spacing w:before="4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4249" w:type="dxa"/>
            <w:gridSpan w:val="2"/>
          </w:tcPr>
          <w:p w14:paraId="4939D956">
            <w:pPr>
              <w:pStyle w:val="8"/>
              <w:spacing w:before="4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Discalculia.</w:t>
            </w:r>
          </w:p>
        </w:tc>
      </w:tr>
      <w:tr w14:paraId="6EF81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706" w:type="dxa"/>
          </w:tcPr>
          <w:p w14:paraId="7265928F">
            <w:pPr>
              <w:pStyle w:val="8"/>
              <w:tabs>
                <w:tab w:val="left" w:pos="378"/>
              </w:tabs>
              <w:spacing w:before="129"/>
              <w:ind w:right="2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3401" w:type="dxa"/>
            <w:gridSpan w:val="2"/>
          </w:tcPr>
          <w:p w14:paraId="5E4944B7">
            <w:pPr>
              <w:pStyle w:val="8"/>
              <w:spacing w:before="129"/>
              <w:ind w:left="107"/>
              <w:rPr>
                <w:sz w:val="22"/>
              </w:rPr>
            </w:pPr>
            <w:r>
              <w:rPr>
                <w:sz w:val="22"/>
              </w:rPr>
              <w:t>Deficiência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Intelectual.</w:t>
            </w:r>
          </w:p>
        </w:tc>
        <w:tc>
          <w:tcPr>
            <w:tcW w:w="706" w:type="dxa"/>
            <w:gridSpan w:val="2"/>
          </w:tcPr>
          <w:p w14:paraId="66FA72D3">
            <w:pPr>
              <w:pStyle w:val="8"/>
              <w:tabs>
                <w:tab w:val="left" w:pos="486"/>
              </w:tabs>
              <w:spacing w:before="129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4249" w:type="dxa"/>
            <w:gridSpan w:val="2"/>
          </w:tcPr>
          <w:p w14:paraId="4E7C32DB">
            <w:pPr>
              <w:pStyle w:val="8"/>
              <w:spacing w:before="2"/>
              <w:ind w:left="110"/>
              <w:rPr>
                <w:sz w:val="22"/>
              </w:rPr>
            </w:pPr>
            <w:r>
              <w:rPr>
                <w:sz w:val="22"/>
              </w:rPr>
              <w:t>Outro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Transtorno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Específico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de </w:t>
            </w:r>
            <w:r>
              <w:rPr>
                <w:spacing w:val="-2"/>
                <w:sz w:val="22"/>
              </w:rPr>
              <w:t>Aprendizagem</w:t>
            </w:r>
          </w:p>
        </w:tc>
      </w:tr>
      <w:tr w14:paraId="6E1F6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06" w:type="dxa"/>
          </w:tcPr>
          <w:p w14:paraId="7F89D8B1">
            <w:pPr>
              <w:pStyle w:val="8"/>
              <w:tabs>
                <w:tab w:val="left" w:pos="378"/>
              </w:tabs>
              <w:spacing w:before="130"/>
              <w:ind w:right="2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3401" w:type="dxa"/>
            <w:gridSpan w:val="2"/>
          </w:tcPr>
          <w:p w14:paraId="36DADB00">
            <w:pPr>
              <w:pStyle w:val="8"/>
              <w:spacing w:before="130"/>
              <w:ind w:left="107"/>
              <w:rPr>
                <w:sz w:val="22"/>
              </w:rPr>
            </w:pPr>
            <w:r>
              <w:rPr>
                <w:sz w:val="22"/>
              </w:rPr>
              <w:t>Deficiência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Múltipla.</w:t>
            </w:r>
          </w:p>
        </w:tc>
        <w:tc>
          <w:tcPr>
            <w:tcW w:w="706" w:type="dxa"/>
            <w:gridSpan w:val="2"/>
          </w:tcPr>
          <w:p w14:paraId="289D0628">
            <w:pPr>
              <w:pStyle w:val="8"/>
              <w:tabs>
                <w:tab w:val="left" w:pos="486"/>
              </w:tabs>
              <w:spacing w:before="130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)</w:t>
            </w:r>
          </w:p>
        </w:tc>
        <w:tc>
          <w:tcPr>
            <w:tcW w:w="4249" w:type="dxa"/>
            <w:gridSpan w:val="2"/>
          </w:tcPr>
          <w:p w14:paraId="4BB77FA4">
            <w:pPr>
              <w:pStyle w:val="8"/>
              <w:ind w:left="110"/>
              <w:rPr>
                <w:sz w:val="22"/>
              </w:rPr>
            </w:pPr>
            <w:r>
              <w:rPr>
                <w:sz w:val="22"/>
              </w:rPr>
              <w:t>Outra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condição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documentada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não especificada anteriormente.</w:t>
            </w:r>
          </w:p>
        </w:tc>
      </w:tr>
      <w:tr w14:paraId="2E2BE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</w:trPr>
        <w:tc>
          <w:tcPr>
            <w:tcW w:w="9062" w:type="dxa"/>
            <w:gridSpan w:val="7"/>
          </w:tcPr>
          <w:p w14:paraId="6862273D">
            <w:pPr>
              <w:pStyle w:val="8"/>
              <w:ind w:left="117" w:right="102" w:hanging="3"/>
              <w:jc w:val="center"/>
              <w:rPr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OBS.: </w:t>
            </w:r>
            <w:r>
              <w:rPr>
                <w:sz w:val="22"/>
              </w:rPr>
              <w:t>É obrigatória a apresentação de laudo médico e, quando pertinentes, de exames comprobatórios da deficiência, nos termos da Resolução nº 010/2026 – CONEPE. Para fins de deficiência visual, nos termos do art. 11 da Resolução nº 010/2026 – CONEPE, não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serão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considerados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como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deficiência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visual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os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distúrbios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acuidade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visual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passíveis de correção, salvo no caso de pessoas com visão monocular, conforme o disposto na Súmula nº 377/2009 do Superior Tribunal de Justiça (STJ).</w:t>
            </w:r>
          </w:p>
        </w:tc>
      </w:tr>
    </w:tbl>
    <w:p w14:paraId="3658BCA3">
      <w:pPr>
        <w:pStyle w:val="5"/>
        <w:spacing w:before="61"/>
        <w:ind w:left="0"/>
        <w:rPr>
          <w:rFonts w:ascii="Arial"/>
          <w:b/>
        </w:rPr>
      </w:pPr>
    </w:p>
    <w:p w14:paraId="171CD6B2">
      <w:pPr>
        <w:spacing w:before="0"/>
        <w:ind w:left="285" w:right="423" w:firstLine="0"/>
        <w:jc w:val="both"/>
        <w:rPr>
          <w:sz w:val="22"/>
        </w:rPr>
      </w:pPr>
      <w:r>
        <w:rPr>
          <w:sz w:val="22"/>
        </w:rPr>
        <w:t>Declaro que desejo me matricular no semestre 2027/1 no PPGECM da Universidade do Estado</w:t>
      </w:r>
      <w:r>
        <w:rPr>
          <w:spacing w:val="-14"/>
          <w:sz w:val="22"/>
        </w:rPr>
        <w:t xml:space="preserve"> </w:t>
      </w:r>
      <w:r>
        <w:rPr>
          <w:sz w:val="22"/>
        </w:rPr>
        <w:t>de</w:t>
      </w:r>
      <w:r>
        <w:rPr>
          <w:spacing w:val="-16"/>
          <w:sz w:val="22"/>
        </w:rPr>
        <w:t xml:space="preserve"> </w:t>
      </w:r>
      <w:r>
        <w:rPr>
          <w:sz w:val="22"/>
        </w:rPr>
        <w:t>Mato</w:t>
      </w:r>
      <w:r>
        <w:rPr>
          <w:spacing w:val="-15"/>
          <w:sz w:val="22"/>
        </w:rPr>
        <w:t xml:space="preserve"> </w:t>
      </w:r>
      <w:r>
        <w:rPr>
          <w:sz w:val="22"/>
        </w:rPr>
        <w:t>Grosso</w:t>
      </w:r>
      <w:r>
        <w:rPr>
          <w:spacing w:val="-14"/>
          <w:sz w:val="22"/>
        </w:rPr>
        <w:t xml:space="preserve"> </w:t>
      </w:r>
      <w:r>
        <w:rPr>
          <w:sz w:val="22"/>
        </w:rPr>
        <w:t>–</w:t>
      </w:r>
      <w:r>
        <w:rPr>
          <w:spacing w:val="-16"/>
          <w:sz w:val="22"/>
        </w:rPr>
        <w:t xml:space="preserve"> </w:t>
      </w:r>
      <w:r>
        <w:rPr>
          <w:sz w:val="22"/>
        </w:rPr>
        <w:t>UNEMAT,</w:t>
      </w:r>
      <w:r>
        <w:rPr>
          <w:spacing w:val="-14"/>
          <w:sz w:val="22"/>
        </w:rPr>
        <w:t xml:space="preserve"> </w:t>
      </w:r>
      <w:r>
        <w:rPr>
          <w:sz w:val="22"/>
        </w:rPr>
        <w:t>nas</w:t>
      </w:r>
      <w:r>
        <w:rPr>
          <w:spacing w:val="-16"/>
          <w:sz w:val="22"/>
        </w:rPr>
        <w:t xml:space="preserve"> </w:t>
      </w:r>
      <w:r>
        <w:rPr>
          <w:sz w:val="22"/>
        </w:rPr>
        <w:t>vagas</w:t>
      </w:r>
      <w:r>
        <w:rPr>
          <w:spacing w:val="-12"/>
          <w:sz w:val="22"/>
        </w:rPr>
        <w:t xml:space="preserve"> </w:t>
      </w:r>
      <w:r>
        <w:rPr>
          <w:sz w:val="22"/>
        </w:rPr>
        <w:t>destinadas</w:t>
      </w:r>
      <w:r>
        <w:rPr>
          <w:spacing w:val="-13"/>
          <w:sz w:val="22"/>
        </w:rPr>
        <w:t xml:space="preserve"> </w:t>
      </w:r>
      <w:r>
        <w:rPr>
          <w:sz w:val="22"/>
        </w:rPr>
        <w:t>às</w:t>
      </w:r>
      <w:r>
        <w:rPr>
          <w:spacing w:val="-16"/>
          <w:sz w:val="22"/>
        </w:rPr>
        <w:t xml:space="preserve"> </w:t>
      </w:r>
      <w:r>
        <w:rPr>
          <w:sz w:val="22"/>
        </w:rPr>
        <w:t>ações</w:t>
      </w:r>
      <w:r>
        <w:rPr>
          <w:spacing w:val="-15"/>
          <w:sz w:val="22"/>
        </w:rPr>
        <w:t xml:space="preserve"> </w:t>
      </w:r>
      <w:r>
        <w:rPr>
          <w:sz w:val="22"/>
        </w:rPr>
        <w:t>afirmativas.</w:t>
      </w:r>
      <w:r>
        <w:rPr>
          <w:spacing w:val="-14"/>
          <w:sz w:val="22"/>
        </w:rPr>
        <w:t xml:space="preserve"> </w:t>
      </w:r>
      <w:r>
        <w:rPr>
          <w:sz w:val="22"/>
        </w:rPr>
        <w:t>Declaro</w:t>
      </w:r>
      <w:r>
        <w:rPr>
          <w:spacing w:val="-13"/>
          <w:sz w:val="22"/>
        </w:rPr>
        <w:t xml:space="preserve"> </w:t>
      </w:r>
      <w:r>
        <w:rPr>
          <w:sz w:val="22"/>
        </w:rPr>
        <w:t xml:space="preserve">estar ciente de que </w:t>
      </w:r>
      <w:r>
        <w:rPr>
          <w:sz w:val="24"/>
        </w:rPr>
        <w:t xml:space="preserve">que as informações prestadas se não corresponderem à verdade dos fatos implicarão </w:t>
      </w:r>
      <w:r>
        <w:rPr>
          <w:sz w:val="22"/>
        </w:rPr>
        <w:t>no cancelamento da matrícula e instauração do correspondente processo, conforme o artigo 299 do Código Penal.</w:t>
      </w:r>
    </w:p>
    <w:p w14:paraId="17DEAC0D">
      <w:pPr>
        <w:spacing w:before="252"/>
        <w:ind w:left="285" w:right="420" w:firstLine="0"/>
        <w:jc w:val="both"/>
        <w:rPr>
          <w:sz w:val="22"/>
        </w:rPr>
      </w:pPr>
      <w:r>
        <w:rPr>
          <w:sz w:val="22"/>
        </w:rPr>
        <w:t>Declaro, ainda, conhecer e aceitar todas as regras estabelecidas no Edital de inscrição, seleção</w:t>
      </w:r>
      <w:r>
        <w:rPr>
          <w:spacing w:val="-6"/>
          <w:sz w:val="22"/>
        </w:rPr>
        <w:t xml:space="preserve"> </w:t>
      </w:r>
      <w:r>
        <w:rPr>
          <w:sz w:val="22"/>
        </w:rPr>
        <w:t>e</w:t>
      </w:r>
      <w:r>
        <w:rPr>
          <w:spacing w:val="-9"/>
          <w:sz w:val="22"/>
        </w:rPr>
        <w:t xml:space="preserve"> </w:t>
      </w:r>
      <w:r>
        <w:rPr>
          <w:sz w:val="22"/>
        </w:rPr>
        <w:t>ocupação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vagas</w:t>
      </w:r>
      <w:r>
        <w:rPr>
          <w:spacing w:val="-6"/>
          <w:sz w:val="22"/>
        </w:rPr>
        <w:t xml:space="preserve"> </w:t>
      </w:r>
      <w:r>
        <w:rPr>
          <w:sz w:val="22"/>
        </w:rPr>
        <w:t>dos</w:t>
      </w:r>
      <w:r>
        <w:rPr>
          <w:spacing w:val="-8"/>
          <w:sz w:val="22"/>
        </w:rPr>
        <w:t xml:space="preserve"> </w:t>
      </w:r>
      <w:r>
        <w:rPr>
          <w:sz w:val="22"/>
        </w:rPr>
        <w:t>cursos</w:t>
      </w:r>
      <w:r>
        <w:rPr>
          <w:spacing w:val="-9"/>
          <w:sz w:val="22"/>
        </w:rPr>
        <w:t xml:space="preserve"> </w:t>
      </w:r>
      <w:r>
        <w:rPr>
          <w:sz w:val="22"/>
        </w:rPr>
        <w:t>do</w:t>
      </w:r>
      <w:r>
        <w:rPr>
          <w:spacing w:val="-9"/>
          <w:sz w:val="22"/>
        </w:rPr>
        <w:t xml:space="preserve"> </w:t>
      </w:r>
      <w:r>
        <w:rPr>
          <w:sz w:val="22"/>
        </w:rPr>
        <w:t>PPGECM,</w:t>
      </w:r>
      <w:r>
        <w:rPr>
          <w:spacing w:val="-7"/>
          <w:sz w:val="22"/>
        </w:rPr>
        <w:t xml:space="preserve"> </w:t>
      </w:r>
      <w:r>
        <w:rPr>
          <w:sz w:val="22"/>
        </w:rPr>
        <w:t>bem</w:t>
      </w:r>
      <w:r>
        <w:rPr>
          <w:spacing w:val="-10"/>
          <w:sz w:val="22"/>
        </w:rPr>
        <w:t xml:space="preserve"> </w:t>
      </w:r>
      <w:r>
        <w:rPr>
          <w:sz w:val="22"/>
        </w:rPr>
        <w:t>como</w:t>
      </w:r>
      <w:r>
        <w:rPr>
          <w:spacing w:val="-8"/>
          <w:sz w:val="22"/>
        </w:rPr>
        <w:t xml:space="preserve"> </w:t>
      </w:r>
      <w:r>
        <w:rPr>
          <w:sz w:val="22"/>
        </w:rPr>
        <w:t>da</w:t>
      </w:r>
      <w:r>
        <w:rPr>
          <w:spacing w:val="-8"/>
          <w:sz w:val="22"/>
        </w:rPr>
        <w:t xml:space="preserve"> </w:t>
      </w:r>
      <w:r>
        <w:rPr>
          <w:sz w:val="22"/>
        </w:rPr>
        <w:t>Resolução</w:t>
      </w:r>
      <w:r>
        <w:rPr>
          <w:spacing w:val="-6"/>
          <w:sz w:val="22"/>
        </w:rPr>
        <w:t xml:space="preserve"> </w:t>
      </w:r>
      <w:r>
        <w:rPr>
          <w:sz w:val="22"/>
        </w:rPr>
        <w:t>nº</w:t>
      </w:r>
      <w:r>
        <w:rPr>
          <w:spacing w:val="-8"/>
          <w:sz w:val="22"/>
        </w:rPr>
        <w:t xml:space="preserve"> </w:t>
      </w:r>
      <w:r>
        <w:rPr>
          <w:sz w:val="22"/>
        </w:rPr>
        <w:t>010/2026</w:t>
      </w:r>
    </w:p>
    <w:p w14:paraId="7E3D5E72">
      <w:pPr>
        <w:spacing w:before="0"/>
        <w:ind w:left="285" w:right="421" w:firstLine="0"/>
        <w:jc w:val="both"/>
        <w:rPr>
          <w:sz w:val="22"/>
        </w:rPr>
      </w:pPr>
      <w:r>
        <w:rPr>
          <w:sz w:val="22"/>
        </w:rPr>
        <w:t>-</w:t>
      </w:r>
      <w:r>
        <w:rPr>
          <w:spacing w:val="-5"/>
          <w:sz w:val="22"/>
        </w:rPr>
        <w:t xml:space="preserve"> </w:t>
      </w:r>
      <w:r>
        <w:rPr>
          <w:sz w:val="22"/>
        </w:rPr>
        <w:t>CONEPE.</w:t>
      </w:r>
      <w:r>
        <w:rPr>
          <w:spacing w:val="-7"/>
          <w:sz w:val="22"/>
        </w:rPr>
        <w:t xml:space="preserve"> </w:t>
      </w:r>
      <w:r>
        <w:rPr>
          <w:sz w:val="22"/>
        </w:rPr>
        <w:t>Por</w:t>
      </w:r>
      <w:r>
        <w:rPr>
          <w:spacing w:val="-8"/>
          <w:sz w:val="22"/>
        </w:rPr>
        <w:t xml:space="preserve"> </w:t>
      </w:r>
      <w:r>
        <w:rPr>
          <w:sz w:val="22"/>
        </w:rPr>
        <w:t>fim,</w:t>
      </w:r>
      <w:r>
        <w:rPr>
          <w:spacing w:val="-5"/>
          <w:sz w:val="22"/>
        </w:rPr>
        <w:t xml:space="preserve"> </w:t>
      </w:r>
      <w:r>
        <w:rPr>
          <w:sz w:val="22"/>
        </w:rPr>
        <w:t>declaro</w:t>
      </w:r>
      <w:r>
        <w:rPr>
          <w:spacing w:val="-6"/>
          <w:sz w:val="22"/>
        </w:rPr>
        <w:t xml:space="preserve"> </w:t>
      </w:r>
      <w:r>
        <w:rPr>
          <w:sz w:val="22"/>
        </w:rPr>
        <w:t>concordar</w:t>
      </w:r>
      <w:r>
        <w:rPr>
          <w:spacing w:val="-8"/>
          <w:sz w:val="22"/>
        </w:rPr>
        <w:t xml:space="preserve"> </w:t>
      </w:r>
      <w:r>
        <w:rPr>
          <w:sz w:val="22"/>
        </w:rPr>
        <w:t>com</w:t>
      </w:r>
      <w:r>
        <w:rPr>
          <w:spacing w:val="-8"/>
          <w:sz w:val="22"/>
        </w:rPr>
        <w:t xml:space="preserve"> </w:t>
      </w: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divulgação</w:t>
      </w:r>
      <w:r>
        <w:rPr>
          <w:spacing w:val="-7"/>
          <w:sz w:val="22"/>
        </w:rPr>
        <w:t xml:space="preserve"> </w:t>
      </w:r>
      <w:r>
        <w:rPr>
          <w:sz w:val="22"/>
        </w:rPr>
        <w:t>de</w:t>
      </w:r>
      <w:r>
        <w:rPr>
          <w:spacing w:val="-7"/>
          <w:sz w:val="22"/>
        </w:rPr>
        <w:t xml:space="preserve"> </w:t>
      </w:r>
      <w:r>
        <w:rPr>
          <w:sz w:val="22"/>
        </w:rPr>
        <w:t>minha</w:t>
      </w:r>
      <w:r>
        <w:rPr>
          <w:spacing w:val="-6"/>
          <w:sz w:val="22"/>
        </w:rPr>
        <w:t xml:space="preserve"> </w:t>
      </w:r>
      <w:r>
        <w:rPr>
          <w:sz w:val="22"/>
        </w:rPr>
        <w:t>condição</w:t>
      </w:r>
      <w:r>
        <w:rPr>
          <w:spacing w:val="-7"/>
          <w:sz w:val="22"/>
        </w:rPr>
        <w:t xml:space="preserve"> </w:t>
      </w:r>
      <w:r>
        <w:rPr>
          <w:sz w:val="22"/>
        </w:rPr>
        <w:t>de</w:t>
      </w:r>
      <w:r>
        <w:rPr>
          <w:spacing w:val="-7"/>
          <w:sz w:val="22"/>
        </w:rPr>
        <w:t xml:space="preserve"> </w:t>
      </w:r>
      <w:r>
        <w:rPr>
          <w:sz w:val="22"/>
        </w:rPr>
        <w:t>optante</w:t>
      </w:r>
      <w:r>
        <w:rPr>
          <w:spacing w:val="-6"/>
          <w:sz w:val="22"/>
        </w:rPr>
        <w:t xml:space="preserve"> </w:t>
      </w:r>
      <w:r>
        <w:rPr>
          <w:sz w:val="22"/>
        </w:rPr>
        <w:t>pelas vagas de ações afirmativas.</w:t>
      </w:r>
    </w:p>
    <w:p w14:paraId="0D972BF9">
      <w:pPr>
        <w:pStyle w:val="5"/>
        <w:ind w:left="0"/>
        <w:rPr>
          <w:sz w:val="22"/>
        </w:rPr>
      </w:pPr>
    </w:p>
    <w:p w14:paraId="6A21B941">
      <w:pPr>
        <w:tabs>
          <w:tab w:val="left" w:pos="7524"/>
          <w:tab w:val="left" w:pos="8199"/>
          <w:tab w:val="left" w:pos="8748"/>
        </w:tabs>
        <w:spacing w:before="0"/>
        <w:ind w:left="4942" w:right="0" w:firstLine="0"/>
        <w:jc w:val="left"/>
        <w:rPr>
          <w:sz w:val="22"/>
        </w:rPr>
      </w:pPr>
      <w:r>
        <w:rPr>
          <w:sz w:val="22"/>
        </w:rPr>
        <w:t xml:space="preserve">Local e Data: </w:t>
      </w:r>
      <w:r>
        <w:rPr>
          <w:sz w:val="22"/>
          <w:u w:val="single"/>
        </w:rPr>
        <w:tab/>
      </w:r>
      <w:r>
        <w:rPr>
          <w:spacing w:val="-10"/>
          <w:sz w:val="22"/>
          <w:u w:val="single"/>
        </w:rPr>
        <w:t>/</w:t>
      </w:r>
      <w:r>
        <w:rPr>
          <w:sz w:val="22"/>
          <w:u w:val="single"/>
        </w:rPr>
        <w:tab/>
      </w:r>
      <w:r>
        <w:rPr>
          <w:spacing w:val="-10"/>
          <w:sz w:val="22"/>
          <w:u w:val="single"/>
        </w:rPr>
        <w:t>/</w:t>
      </w:r>
      <w:r>
        <w:rPr>
          <w:sz w:val="22"/>
          <w:u w:val="single"/>
        </w:rPr>
        <w:tab/>
      </w:r>
      <w:r>
        <w:rPr>
          <w:sz w:val="22"/>
        </w:rPr>
        <w:t>/20</w:t>
      </w:r>
      <w:r>
        <w:rPr>
          <w:rFonts w:hint="default"/>
          <w:sz w:val="22"/>
          <w:lang w:val="pt-BR"/>
        </w:rPr>
        <w:t>26</w:t>
      </w:r>
      <w:r>
        <w:rPr>
          <w:spacing w:val="-10"/>
          <w:sz w:val="22"/>
        </w:rPr>
        <w:t>.</w:t>
      </w:r>
    </w:p>
    <w:p w14:paraId="39AE2320">
      <w:pPr>
        <w:pStyle w:val="5"/>
        <w:ind w:left="0"/>
        <w:rPr>
          <w:sz w:val="20"/>
        </w:rPr>
      </w:pPr>
    </w:p>
    <w:p w14:paraId="439B51AD">
      <w:pPr>
        <w:pStyle w:val="5"/>
        <w:ind w:left="0"/>
        <w:rPr>
          <w:sz w:val="20"/>
        </w:rPr>
      </w:pPr>
    </w:p>
    <w:p w14:paraId="23CDD510">
      <w:pPr>
        <w:pStyle w:val="5"/>
        <w:ind w:left="0"/>
        <w:rPr>
          <w:sz w:val="20"/>
        </w:rPr>
      </w:pPr>
    </w:p>
    <w:p w14:paraId="093F39BD">
      <w:pPr>
        <w:pStyle w:val="5"/>
        <w:spacing w:before="5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2733040</wp:posOffset>
                </wp:positionH>
                <wp:positionV relativeFrom="paragraph">
                  <wp:posOffset>198755</wp:posOffset>
                </wp:positionV>
                <wp:extent cx="2098675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56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o:spt="100" style="position:absolute;left:0pt;margin-left:215.2pt;margin-top:15.65pt;height:0.1pt;width:165.25pt;mso-position-horizontal-relative:page;mso-wrap-distance-bottom:0pt;mso-wrap-distance-top:0pt;z-index:-251655168;mso-width-relative:page;mso-height-relative:page;" filled="f" stroked="t" coordsize="2098675,1" o:gfxdata="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vtHMN1wAAAAkBAAAPAAAA&#10;AAAAAAEAIAAAACIAAABkcnMvZG93bnJldi54bWxQSwECFAAUAAAACACHTuJAGBudKxYCAAB8BAAA&#10;DgAAAAAAAAABACAAAAAmAQAAZHJzL2Uyb0RvYy54bWxQSwUGAAAAAAYABgBZAQAArgUAAAAA&#10;" path="m0,0l2098561,0e">
                <v:fill on="f" focussize="0,0"/>
                <v:stroke weight="0.700866141732283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614BD48">
      <w:pPr>
        <w:spacing w:before="2"/>
        <w:ind w:left="144" w:right="281" w:firstLine="0"/>
        <w:jc w:val="center"/>
        <w:rPr>
          <w:sz w:val="22"/>
        </w:rPr>
      </w:pPr>
      <w:r>
        <w:rPr>
          <w:sz w:val="22"/>
        </w:rPr>
        <w:t>Assinatura</w:t>
      </w:r>
      <w:r>
        <w:rPr>
          <w:spacing w:val="-5"/>
          <w:sz w:val="22"/>
        </w:rPr>
        <w:t xml:space="preserve"> </w:t>
      </w:r>
      <w:r>
        <w:rPr>
          <w:sz w:val="22"/>
        </w:rPr>
        <w:t>do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Candidato</w:t>
      </w:r>
      <w:bookmarkStart w:id="0" w:name="_GoBack"/>
      <w:bookmarkEnd w:id="0"/>
    </w:p>
    <w:sectPr>
      <w:headerReference r:id="rId5" w:type="default"/>
      <w:footerReference r:id="rId6" w:type="default"/>
      <w:pgSz w:w="11920" w:h="16850"/>
      <w:pgMar w:top="2660" w:right="992" w:bottom="1360" w:left="1133" w:header="749" w:footer="11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03983">
    <w:pPr>
      <w:pStyle w:val="5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9992995</wp:posOffset>
          </wp:positionV>
          <wp:extent cx="5850255" cy="566420"/>
          <wp:effectExtent l="0" t="0" r="0" b="0"/>
          <wp:wrapNone/>
          <wp:docPr id="32" name="Image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50001" cy="5661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5605780</wp:posOffset>
              </wp:positionH>
              <wp:positionV relativeFrom="page">
                <wp:posOffset>9811385</wp:posOffset>
              </wp:positionV>
              <wp:extent cx="1071245" cy="196215"/>
              <wp:effectExtent l="0" t="0" r="0" b="0"/>
              <wp:wrapNone/>
              <wp:docPr id="33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12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8A3BB"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2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29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" o:spid="_x0000_s1026" o:spt="202" type="#_x0000_t202" style="position:absolute;left:0pt;margin-left:441.4pt;margin-top:772.55pt;height:15.45pt;width:84.35pt;mso-position-horizontal-relative:page;mso-position-vertical-relative:page;z-index:-251656192;mso-width-relative:page;mso-height-relative:page;" filled="f" stroked="f" coordsize="21600,21600" o:gfxdata="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WT3ke9oAAAAOAQAADwAAAAAAAAABACAAAAAiAAAAZHJzL2Rvd25yZXYueG1sUEsBAhQAFAAA&#10;AAgAh07iQJcp+r2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28A3BB"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2"/>
                      </w:rPr>
                      <w:t>Página</w:t>
                    </w:r>
                    <w:r>
                      <w:rPr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29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AF04D">
    <w:pPr>
      <w:pStyle w:val="5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474980</wp:posOffset>
          </wp:positionV>
          <wp:extent cx="5849620" cy="1214120"/>
          <wp:effectExtent l="0" t="0" r="0" b="0"/>
          <wp:wrapNone/>
          <wp:docPr id="31" name="Imag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49874" cy="1214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9163C8A"/>
    <w:rsid w:val="12643A32"/>
    <w:rsid w:val="127D70A5"/>
    <w:rsid w:val="2CEA02BC"/>
    <w:rsid w:val="34FB69F8"/>
    <w:rsid w:val="399F1F1B"/>
    <w:rsid w:val="3ABF0D91"/>
    <w:rsid w:val="4B3B3D5F"/>
    <w:rsid w:val="4EB50181"/>
    <w:rsid w:val="50594DE2"/>
    <w:rsid w:val="5C4B5F55"/>
    <w:rsid w:val="64702AD3"/>
    <w:rsid w:val="6ADF4062"/>
    <w:rsid w:val="70644124"/>
    <w:rsid w:val="7C117D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285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4"/>
    </w:pPr>
    <w:rPr>
      <w:rFonts w:ascii="Arial MT" w:hAnsi="Arial MT" w:eastAsia="Arial MT" w:cs="Arial MT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21"/>
      <w:ind w:left="144"/>
      <w:jc w:val="both"/>
    </w:pPr>
    <w:rPr>
      <w:rFonts w:ascii="Arial MT" w:hAnsi="Arial MT" w:eastAsia="Arial MT" w:cs="Arial MT"/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588</Words>
  <Characters>3265</Characters>
  <TotalTime>3</TotalTime>
  <ScaleCrop>false</ScaleCrop>
  <LinksUpToDate>false</LinksUpToDate>
  <CharactersWithSpaces>3837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2026-08-13T19:29:00Z</dcterms:created>
  <dc:creator>Diego</dc:creator>
  <cp:lastModifiedBy>EMERSON DE SOUZA MENDONCA</cp:lastModifiedBy>
  <dcterms:modified xsi:type="dcterms:W3CDTF">2026-08-14T11:09:20Z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para Microsoft 365</vt:lpwstr>
  </property>
  <property fmtid="{D5CDD505-2E9C-101B-9397-08002B2CF9AE}" pid="7" name="KSOTemplateDocerSaveRecord">
    <vt:lpwstr>eyJoZGlkIjoiZmMzOWE2ZTA3MGFiYTFlYzZmNzQzZmJjOWRhMjUxMzYiLCJ1c2VySWQiOiIxMjU0NjUwMzgwMTA3In0=</vt:lpwstr>
  </property>
  <property fmtid="{D5CDD505-2E9C-101B-9397-08002B2CF9AE}" pid="8" name="KSOProductBuildVer">
    <vt:lpwstr>1046-12.1.0.28032</vt:lpwstr>
  </property>
  <property fmtid="{D5CDD505-2E9C-101B-9397-08002B2CF9AE}" pid="9" name="ICV">
    <vt:lpwstr>FC2218F4140043BCBC449A7686037559_12</vt:lpwstr>
  </property>
</Properties>
</file>