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62AC" w14:textId="77777777" w:rsidR="00CD2653" w:rsidRDefault="00CD2653">
      <w:pPr>
        <w:spacing w:after="0" w:line="240" w:lineRule="auto"/>
        <w:ind w:left="1" w:hanging="3"/>
        <w:jc w:val="center"/>
        <w:rPr>
          <w:sz w:val="30"/>
          <w:szCs w:val="30"/>
        </w:rPr>
      </w:pPr>
    </w:p>
    <w:p w14:paraId="0D67500E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4F76EE65" w14:textId="77777777" w:rsidR="00CD2653" w:rsidRDefault="00000000">
      <w:pPr>
        <w:spacing w:after="0" w:line="240" w:lineRule="auto"/>
        <w:ind w:left="1" w:hanging="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ANEXO I – INSCRIÇÃO PARA MONITOR VOLUNTÁRIO – Todos os Cursos</w:t>
      </w:r>
    </w:p>
    <w:p w14:paraId="20A47335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"/>
        <w:tblW w:w="10207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141"/>
        <w:gridCol w:w="709"/>
        <w:gridCol w:w="4111"/>
        <w:gridCol w:w="3117"/>
      </w:tblGrid>
      <w:tr w:rsidR="00CD2653" w14:paraId="5B729AAB" w14:textId="77777777">
        <w:trPr>
          <w:trHeight w:val="313"/>
          <w:jc w:val="center"/>
        </w:trPr>
        <w:tc>
          <w:tcPr>
            <w:tcW w:w="10207" w:type="dxa"/>
            <w:gridSpan w:val="5"/>
            <w:shd w:val="clear" w:color="auto" w:fill="DAE9F7"/>
            <w:vAlign w:val="center"/>
          </w:tcPr>
          <w:p w14:paraId="5FE47BEA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DADOS PESSOAIS E ACADÊMICOS</w:t>
            </w:r>
          </w:p>
        </w:tc>
      </w:tr>
      <w:tr w:rsidR="00CD2653" w14:paraId="45BE3712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56A48A15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Curso:</w:t>
            </w:r>
          </w:p>
        </w:tc>
        <w:tc>
          <w:tcPr>
            <w:tcW w:w="8078" w:type="dxa"/>
            <w:gridSpan w:val="4"/>
            <w:vAlign w:val="center"/>
          </w:tcPr>
          <w:p w14:paraId="01521A0E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5C5D6C59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2D5378E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Campus:</w:t>
            </w:r>
          </w:p>
        </w:tc>
        <w:tc>
          <w:tcPr>
            <w:tcW w:w="8078" w:type="dxa"/>
            <w:gridSpan w:val="4"/>
            <w:vAlign w:val="center"/>
          </w:tcPr>
          <w:p w14:paraId="7652AA55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1F583636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07127AB6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 Local:</w:t>
            </w:r>
          </w:p>
        </w:tc>
        <w:tc>
          <w:tcPr>
            <w:tcW w:w="8078" w:type="dxa"/>
            <w:gridSpan w:val="4"/>
            <w:vAlign w:val="center"/>
          </w:tcPr>
          <w:p w14:paraId="6AFA4C91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6E87877A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16247FE0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Disciplina:</w:t>
            </w:r>
          </w:p>
        </w:tc>
        <w:tc>
          <w:tcPr>
            <w:tcW w:w="8078" w:type="dxa"/>
            <w:gridSpan w:val="4"/>
            <w:vAlign w:val="center"/>
          </w:tcPr>
          <w:p w14:paraId="114A6814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19FE53C9" w14:textId="77777777">
        <w:trPr>
          <w:trHeight w:val="313"/>
          <w:jc w:val="center"/>
        </w:trPr>
        <w:tc>
          <w:tcPr>
            <w:tcW w:w="2129" w:type="dxa"/>
            <w:vAlign w:val="center"/>
          </w:tcPr>
          <w:p w14:paraId="606546B5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Nome:</w:t>
            </w:r>
          </w:p>
        </w:tc>
        <w:tc>
          <w:tcPr>
            <w:tcW w:w="8078" w:type="dxa"/>
            <w:gridSpan w:val="4"/>
            <w:vAlign w:val="center"/>
          </w:tcPr>
          <w:p w14:paraId="28568378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5F56B5FE" w14:textId="77777777">
        <w:trPr>
          <w:trHeight w:val="313"/>
          <w:jc w:val="center"/>
        </w:trPr>
        <w:tc>
          <w:tcPr>
            <w:tcW w:w="2979" w:type="dxa"/>
            <w:gridSpan w:val="3"/>
            <w:vAlign w:val="center"/>
          </w:tcPr>
          <w:p w14:paraId="4CE0FA8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CPF:</w:t>
            </w:r>
          </w:p>
        </w:tc>
        <w:tc>
          <w:tcPr>
            <w:tcW w:w="4111" w:type="dxa"/>
            <w:vAlign w:val="center"/>
          </w:tcPr>
          <w:p w14:paraId="6DF88CFF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E-mail:</w:t>
            </w:r>
          </w:p>
        </w:tc>
        <w:tc>
          <w:tcPr>
            <w:tcW w:w="3117" w:type="dxa"/>
            <w:vAlign w:val="center"/>
          </w:tcPr>
          <w:p w14:paraId="7345FF0E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Cel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</w:tr>
      <w:tr w:rsidR="00CD2653" w14:paraId="7832D1E7" w14:textId="77777777">
        <w:trPr>
          <w:trHeight w:val="313"/>
          <w:jc w:val="center"/>
        </w:trPr>
        <w:tc>
          <w:tcPr>
            <w:tcW w:w="2979" w:type="dxa"/>
            <w:gridSpan w:val="3"/>
            <w:vAlign w:val="center"/>
          </w:tcPr>
          <w:p w14:paraId="1C90BF7F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Professor (a) Orientador (a):</w:t>
            </w:r>
          </w:p>
        </w:tc>
        <w:tc>
          <w:tcPr>
            <w:tcW w:w="7228" w:type="dxa"/>
            <w:gridSpan w:val="2"/>
            <w:vAlign w:val="center"/>
          </w:tcPr>
          <w:p w14:paraId="780F2607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129A0B2B" w14:textId="77777777">
        <w:trPr>
          <w:trHeight w:val="313"/>
          <w:jc w:val="center"/>
        </w:trPr>
        <w:tc>
          <w:tcPr>
            <w:tcW w:w="2979" w:type="dxa"/>
            <w:gridSpan w:val="3"/>
            <w:vAlign w:val="center"/>
          </w:tcPr>
          <w:p w14:paraId="50AB7265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</w:rPr>
              <w:t>E-mail do Professor/a:</w:t>
            </w:r>
          </w:p>
        </w:tc>
        <w:tc>
          <w:tcPr>
            <w:tcW w:w="7228" w:type="dxa"/>
            <w:gridSpan w:val="2"/>
            <w:vAlign w:val="center"/>
          </w:tcPr>
          <w:p w14:paraId="5C5060AF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27371CF3" w14:textId="77777777">
        <w:trPr>
          <w:trHeight w:val="313"/>
          <w:jc w:val="center"/>
        </w:trPr>
        <w:tc>
          <w:tcPr>
            <w:tcW w:w="2270" w:type="dxa"/>
            <w:gridSpan w:val="2"/>
            <w:vAlign w:val="center"/>
          </w:tcPr>
          <w:p w14:paraId="3AAB322F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Período/Fase:</w:t>
            </w:r>
          </w:p>
        </w:tc>
        <w:tc>
          <w:tcPr>
            <w:tcW w:w="7937" w:type="dxa"/>
            <w:gridSpan w:val="3"/>
            <w:vAlign w:val="center"/>
          </w:tcPr>
          <w:p w14:paraId="54B10C71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CD2653" w14:paraId="6965DE8F" w14:textId="77777777">
        <w:trPr>
          <w:trHeight w:val="313"/>
          <w:jc w:val="center"/>
        </w:trPr>
        <w:tc>
          <w:tcPr>
            <w:tcW w:w="2270" w:type="dxa"/>
            <w:gridSpan w:val="2"/>
            <w:vAlign w:val="center"/>
          </w:tcPr>
          <w:p w14:paraId="085E5E36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Período Letivo:</w:t>
            </w:r>
          </w:p>
        </w:tc>
        <w:tc>
          <w:tcPr>
            <w:tcW w:w="7937" w:type="dxa"/>
            <w:gridSpan w:val="3"/>
            <w:vAlign w:val="center"/>
          </w:tcPr>
          <w:p w14:paraId="2750FF7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2026/1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   </w:t>
            </w:r>
            <w:proofErr w:type="gramStart"/>
            <w:r>
              <w:t xml:space="preserve">  )</w:t>
            </w:r>
            <w:proofErr w:type="gramEnd"/>
            <w:r>
              <w:t xml:space="preserve"> 2026/2</w:t>
            </w:r>
          </w:p>
        </w:tc>
      </w:tr>
      <w:tr w:rsidR="00CD2653" w14:paraId="320B5224" w14:textId="77777777">
        <w:trPr>
          <w:trHeight w:val="313"/>
          <w:jc w:val="center"/>
        </w:trPr>
        <w:tc>
          <w:tcPr>
            <w:tcW w:w="2270" w:type="dxa"/>
            <w:gridSpan w:val="2"/>
            <w:vAlign w:val="center"/>
          </w:tcPr>
          <w:p w14:paraId="0417FBB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Período da monitoria:</w:t>
            </w:r>
          </w:p>
        </w:tc>
        <w:tc>
          <w:tcPr>
            <w:tcW w:w="7937" w:type="dxa"/>
            <w:gridSpan w:val="3"/>
            <w:vAlign w:val="center"/>
          </w:tcPr>
          <w:p w14:paraId="2720D800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  <w:tr w:rsidR="00CD2653" w14:paraId="3DBC0DB0" w14:textId="77777777">
        <w:trPr>
          <w:trHeight w:val="313"/>
          <w:jc w:val="center"/>
        </w:trPr>
        <w:tc>
          <w:tcPr>
            <w:tcW w:w="2270" w:type="dxa"/>
            <w:gridSpan w:val="2"/>
            <w:vAlign w:val="center"/>
          </w:tcPr>
          <w:p w14:paraId="775AF642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  <w:color w:val="000000"/>
              </w:rPr>
              <w:t>Carga Horária:</w:t>
            </w:r>
          </w:p>
        </w:tc>
        <w:tc>
          <w:tcPr>
            <w:tcW w:w="7937" w:type="dxa"/>
            <w:gridSpan w:val="3"/>
            <w:vAlign w:val="center"/>
          </w:tcPr>
          <w:p w14:paraId="77A6313E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</w:tbl>
    <w:p w14:paraId="7265DDA5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48F4F26F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780570F3" w14:textId="77777777" w:rsidR="00CD26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</w:pPr>
      <w:r>
        <w:rPr>
          <w:b/>
          <w:bCs/>
        </w:rPr>
        <w:t>ATENÇÃO, CANDIDATOS!</w:t>
      </w:r>
    </w:p>
    <w:p w14:paraId="03CB1850" w14:textId="77777777" w:rsidR="00CD26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</w:pPr>
      <w:r>
        <w:t>Para inscrição em disciplinas com carga horária de 12h semanais, pode escolher até duas; para aquelas de 24h, apenas uma por semestre letivo.</w:t>
      </w:r>
    </w:p>
    <w:p w14:paraId="21705642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0"/>
        <w:tblW w:w="10207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551"/>
        <w:gridCol w:w="16"/>
        <w:gridCol w:w="3402"/>
        <w:gridCol w:w="3968"/>
      </w:tblGrid>
      <w:tr w:rsidR="00CD2653" w14:paraId="2A1D95E8" w14:textId="77777777">
        <w:trPr>
          <w:trHeight w:val="313"/>
          <w:jc w:val="center"/>
        </w:trPr>
        <w:tc>
          <w:tcPr>
            <w:tcW w:w="10207" w:type="dxa"/>
            <w:gridSpan w:val="5"/>
            <w:shd w:val="clear" w:color="auto" w:fill="DAE9F7"/>
            <w:vAlign w:val="center"/>
          </w:tcPr>
          <w:p w14:paraId="6DA9E75C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</w:pPr>
            <w:r>
              <w:rPr>
                <w:b/>
                <w:bCs/>
              </w:rPr>
              <w:t xml:space="preserve">COMPONENTE PLEITEADO (12 horas) </w:t>
            </w:r>
            <w:r>
              <w:t>[pode escolher até duas disciplinas]</w:t>
            </w:r>
          </w:p>
        </w:tc>
      </w:tr>
      <w:tr w:rsidR="00CD2653" w14:paraId="63CCB97B" w14:textId="77777777">
        <w:trPr>
          <w:trHeight w:val="313"/>
          <w:jc w:val="center"/>
        </w:trPr>
        <w:tc>
          <w:tcPr>
            <w:tcW w:w="2837" w:type="dxa"/>
            <w:gridSpan w:val="3"/>
            <w:vAlign w:val="center"/>
          </w:tcPr>
          <w:p w14:paraId="4C0CA4E5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Disciplina 1:</w:t>
            </w:r>
          </w:p>
        </w:tc>
        <w:tc>
          <w:tcPr>
            <w:tcW w:w="7370" w:type="dxa"/>
            <w:gridSpan w:val="2"/>
            <w:vAlign w:val="center"/>
          </w:tcPr>
          <w:p w14:paraId="1C1EC733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  <w:tr w:rsidR="00CD2653" w14:paraId="6BC62F72" w14:textId="77777777">
        <w:trPr>
          <w:trHeight w:val="313"/>
          <w:jc w:val="center"/>
        </w:trPr>
        <w:tc>
          <w:tcPr>
            <w:tcW w:w="2821" w:type="dxa"/>
            <w:gridSpan w:val="2"/>
            <w:vAlign w:val="center"/>
          </w:tcPr>
          <w:p w14:paraId="3FF4883D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Professor (a) Orientador (a):</w:t>
            </w:r>
          </w:p>
        </w:tc>
        <w:tc>
          <w:tcPr>
            <w:tcW w:w="7386" w:type="dxa"/>
            <w:gridSpan w:val="3"/>
            <w:vAlign w:val="center"/>
          </w:tcPr>
          <w:p w14:paraId="231B5CDC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  <w:tr w:rsidR="00CD2653" w14:paraId="3E2BEA76" w14:textId="77777777">
        <w:trPr>
          <w:trHeight w:val="140"/>
          <w:jc w:val="center"/>
        </w:trPr>
        <w:tc>
          <w:tcPr>
            <w:tcW w:w="2270" w:type="dxa"/>
            <w:vAlign w:val="center"/>
          </w:tcPr>
          <w:p w14:paraId="2D172C37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CH semanal:</w:t>
            </w:r>
          </w:p>
        </w:tc>
        <w:tc>
          <w:tcPr>
            <w:tcW w:w="3969" w:type="dxa"/>
            <w:gridSpan w:val="3"/>
            <w:vAlign w:val="center"/>
          </w:tcPr>
          <w:p w14:paraId="6D0800EF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12 Horas </w:t>
            </w:r>
          </w:p>
        </w:tc>
        <w:tc>
          <w:tcPr>
            <w:tcW w:w="3968" w:type="dxa"/>
            <w:vAlign w:val="center"/>
          </w:tcPr>
          <w:p w14:paraId="6718D18D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24 Horas</w:t>
            </w:r>
          </w:p>
        </w:tc>
      </w:tr>
      <w:tr w:rsidR="00CD2653" w14:paraId="490F4A67" w14:textId="77777777">
        <w:trPr>
          <w:trHeight w:val="313"/>
          <w:jc w:val="center"/>
        </w:trPr>
        <w:tc>
          <w:tcPr>
            <w:tcW w:w="2837" w:type="dxa"/>
            <w:gridSpan w:val="3"/>
            <w:vAlign w:val="center"/>
          </w:tcPr>
          <w:p w14:paraId="35CE7B59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  <w:tc>
          <w:tcPr>
            <w:tcW w:w="7370" w:type="dxa"/>
            <w:gridSpan w:val="2"/>
            <w:vAlign w:val="center"/>
          </w:tcPr>
          <w:p w14:paraId="4D5ECDF0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  <w:tr w:rsidR="00CD2653" w14:paraId="1D91B6C1" w14:textId="77777777">
        <w:trPr>
          <w:trHeight w:val="313"/>
          <w:jc w:val="center"/>
        </w:trPr>
        <w:tc>
          <w:tcPr>
            <w:tcW w:w="2837" w:type="dxa"/>
            <w:gridSpan w:val="3"/>
            <w:vAlign w:val="center"/>
          </w:tcPr>
          <w:p w14:paraId="6AA61F91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Disciplina 2:</w:t>
            </w:r>
          </w:p>
        </w:tc>
        <w:tc>
          <w:tcPr>
            <w:tcW w:w="7370" w:type="dxa"/>
            <w:gridSpan w:val="2"/>
            <w:vAlign w:val="center"/>
          </w:tcPr>
          <w:p w14:paraId="0215E8D4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  <w:tr w:rsidR="00CD2653" w14:paraId="2EF42C26" w14:textId="77777777">
        <w:trPr>
          <w:trHeight w:val="313"/>
          <w:jc w:val="center"/>
        </w:trPr>
        <w:tc>
          <w:tcPr>
            <w:tcW w:w="2821" w:type="dxa"/>
            <w:gridSpan w:val="2"/>
            <w:vAlign w:val="center"/>
          </w:tcPr>
          <w:p w14:paraId="7A1CC442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Professor (a) Orientador (a):</w:t>
            </w:r>
          </w:p>
        </w:tc>
        <w:tc>
          <w:tcPr>
            <w:tcW w:w="7386" w:type="dxa"/>
            <w:gridSpan w:val="3"/>
            <w:vAlign w:val="center"/>
          </w:tcPr>
          <w:p w14:paraId="3CA20705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</w:p>
        </w:tc>
      </w:tr>
      <w:tr w:rsidR="00CD2653" w14:paraId="7039F4C0" w14:textId="77777777">
        <w:trPr>
          <w:trHeight w:val="140"/>
          <w:jc w:val="center"/>
        </w:trPr>
        <w:tc>
          <w:tcPr>
            <w:tcW w:w="2270" w:type="dxa"/>
            <w:vAlign w:val="center"/>
          </w:tcPr>
          <w:p w14:paraId="684E85C5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b/>
                <w:bCs/>
              </w:rPr>
              <w:t>CH semanal:</w:t>
            </w:r>
          </w:p>
        </w:tc>
        <w:tc>
          <w:tcPr>
            <w:tcW w:w="3969" w:type="dxa"/>
            <w:gridSpan w:val="3"/>
            <w:vAlign w:val="center"/>
          </w:tcPr>
          <w:p w14:paraId="276EB9D9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12 Horas </w:t>
            </w:r>
          </w:p>
        </w:tc>
        <w:tc>
          <w:tcPr>
            <w:tcW w:w="3968" w:type="dxa"/>
            <w:vAlign w:val="center"/>
          </w:tcPr>
          <w:p w14:paraId="5DDC8728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</w:t>
            </w:r>
            <w:proofErr w:type="gramStart"/>
            <w:r>
              <w:t xml:space="preserve">  )</w:t>
            </w:r>
            <w:proofErr w:type="gramEnd"/>
            <w:r>
              <w:t xml:space="preserve"> 24 Horas</w:t>
            </w:r>
          </w:p>
        </w:tc>
      </w:tr>
    </w:tbl>
    <w:p w14:paraId="7A6F672D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1ED62C40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196C5351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6BC50983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010AE48C" w14:textId="77777777" w:rsidR="00CD2653" w:rsidRDefault="00CD2653">
      <w:pPr>
        <w:spacing w:after="0" w:line="240" w:lineRule="auto"/>
        <w:ind w:left="1" w:hanging="3"/>
        <w:jc w:val="center"/>
        <w:rPr>
          <w:sz w:val="28"/>
          <w:szCs w:val="28"/>
        </w:rPr>
      </w:pPr>
    </w:p>
    <w:p w14:paraId="35D83BCB" w14:textId="77777777" w:rsidR="00B1364D" w:rsidRDefault="00B1364D" w:rsidP="00B1364D">
      <w:pPr>
        <w:ind w:left="1" w:hanging="3"/>
        <w:jc w:val="center"/>
        <w:rPr>
          <w:b/>
          <w:bCs/>
          <w:sz w:val="28"/>
          <w:szCs w:val="28"/>
        </w:rPr>
      </w:pPr>
    </w:p>
    <w:p w14:paraId="54A29958" w14:textId="77777777" w:rsidR="00B1364D" w:rsidRPr="00B1364D" w:rsidRDefault="00B1364D" w:rsidP="00B1364D">
      <w:pPr>
        <w:ind w:left="1" w:hanging="3"/>
        <w:jc w:val="center"/>
        <w:rPr>
          <w:b/>
          <w:bCs/>
          <w:sz w:val="12"/>
          <w:szCs w:val="12"/>
        </w:rPr>
      </w:pPr>
    </w:p>
    <w:p w14:paraId="19EE8F60" w14:textId="49A44C7C" w:rsidR="00CD2653" w:rsidRPr="00B916A7" w:rsidRDefault="00B1364D" w:rsidP="00B916A7">
      <w:pPr>
        <w:ind w:left="1" w:hanging="3"/>
        <w:jc w:val="center"/>
        <w:rPr>
          <w:color w:val="00FFFF"/>
          <w:sz w:val="28"/>
          <w:szCs w:val="28"/>
        </w:rPr>
      </w:pPr>
      <w:r>
        <w:rPr>
          <w:b/>
          <w:bCs/>
          <w:sz w:val="28"/>
          <w:szCs w:val="28"/>
        </w:rPr>
        <w:t>TERMO DE COMPROMISSO</w:t>
      </w:r>
    </w:p>
    <w:tbl>
      <w:tblPr>
        <w:tblStyle w:val="a"/>
        <w:tblW w:w="10206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1559"/>
        <w:gridCol w:w="142"/>
        <w:gridCol w:w="1134"/>
        <w:gridCol w:w="1275"/>
        <w:gridCol w:w="993"/>
        <w:gridCol w:w="283"/>
        <w:gridCol w:w="1276"/>
        <w:gridCol w:w="1416"/>
      </w:tblGrid>
      <w:tr w:rsidR="00B1364D" w14:paraId="4708ED7B" w14:textId="77777777" w:rsidTr="001E5F30">
        <w:trPr>
          <w:trHeight w:val="313"/>
          <w:jc w:val="center"/>
        </w:trPr>
        <w:tc>
          <w:tcPr>
            <w:tcW w:w="10206" w:type="dxa"/>
            <w:gridSpan w:val="9"/>
            <w:shd w:val="clear" w:color="auto" w:fill="DAE9F7"/>
            <w:vAlign w:val="center"/>
          </w:tcPr>
          <w:p w14:paraId="5AF012AA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ESPECIFICAÇÃO DA MONITORIA VOLUNTÁRIA</w:t>
            </w:r>
          </w:p>
        </w:tc>
      </w:tr>
      <w:tr w:rsidR="00B1364D" w14:paraId="0EFADFD1" w14:textId="77777777" w:rsidTr="001E5F30">
        <w:trPr>
          <w:trHeight w:val="313"/>
          <w:jc w:val="center"/>
        </w:trPr>
        <w:tc>
          <w:tcPr>
            <w:tcW w:w="3829" w:type="dxa"/>
            <w:gridSpan w:val="3"/>
            <w:vAlign w:val="center"/>
          </w:tcPr>
          <w:p w14:paraId="3C8B6CD6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Vigência (dia de início e fim):</w:t>
            </w:r>
          </w:p>
          <w:p w14:paraId="4BDB2FD3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______/______ a _____/_____/202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gridSpan w:val="3"/>
            <w:vAlign w:val="center"/>
          </w:tcPr>
          <w:p w14:paraId="32C68293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Período Total (meses):</w:t>
            </w:r>
            <w:r>
              <w:rPr>
                <w:color w:val="000000"/>
                <w:sz w:val="20"/>
                <w:szCs w:val="20"/>
              </w:rPr>
              <w:t xml:space="preserve"> _______</w:t>
            </w:r>
          </w:p>
        </w:tc>
        <w:tc>
          <w:tcPr>
            <w:tcW w:w="2975" w:type="dxa"/>
            <w:gridSpan w:val="3"/>
            <w:vAlign w:val="center"/>
          </w:tcPr>
          <w:p w14:paraId="048C21D7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N°. Horas Semanais:</w:t>
            </w:r>
            <w:r>
              <w:rPr>
                <w:sz w:val="20"/>
                <w:szCs w:val="20"/>
              </w:rPr>
              <w:t xml:space="preserve"> _________</w:t>
            </w:r>
          </w:p>
        </w:tc>
      </w:tr>
      <w:tr w:rsidR="00B1364D" w14:paraId="5BA134A0" w14:textId="77777777" w:rsidTr="001E5F30">
        <w:trPr>
          <w:trHeight w:val="2829"/>
          <w:jc w:val="center"/>
        </w:trPr>
        <w:tc>
          <w:tcPr>
            <w:tcW w:w="10206" w:type="dxa"/>
            <w:gridSpan w:val="9"/>
            <w:vAlign w:val="center"/>
          </w:tcPr>
          <w:p w14:paraId="49691CEE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Conhecendo as normas que regem o </w:t>
            </w:r>
            <w:r>
              <w:rPr>
                <w:b/>
                <w:bCs/>
                <w:color w:val="000000"/>
                <w:sz w:val="20"/>
                <w:szCs w:val="20"/>
              </w:rPr>
              <w:t>EDITAL Nº</w:t>
            </w:r>
            <w:r>
              <w:rPr>
                <w:b/>
                <w:bCs/>
                <w:sz w:val="20"/>
                <w:szCs w:val="20"/>
              </w:rPr>
              <w:t>. 002/2026-UNEMAT</w:t>
            </w:r>
            <w:r>
              <w:rPr>
                <w:b/>
                <w:bCs/>
                <w:color w:val="000000"/>
                <w:sz w:val="20"/>
                <w:szCs w:val="20"/>
              </w:rPr>
              <w:t>/PROEG/APE – MONITORIA VOLUNTÁRIA</w:t>
            </w:r>
            <w:r>
              <w:rPr>
                <w:color w:val="000000"/>
                <w:sz w:val="20"/>
                <w:szCs w:val="20"/>
              </w:rPr>
              <w:t xml:space="preserve"> e a Resolução nº. 007/2025-CONEPE, comprometo-me a cumpri-las e declaro-me ciente, ainda, das seguintes condições:</w:t>
            </w:r>
          </w:p>
          <w:p w14:paraId="6087C5A7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– De que, assumo o compromisso de cumprir plenamente as atribuições específicas do monitor voluntário no período indicado, atendidas as exigências regulamentares;</w:t>
            </w:r>
          </w:p>
          <w:p w14:paraId="53B686C9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– De que há necessidade de estar regularmente matriculado na Universidade em nível de graduação;</w:t>
            </w:r>
          </w:p>
          <w:p w14:paraId="1C5DB52C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– De que a monitoria poderá ser interrompida em decorrência do não atendimento das condições previstas nas normas acima especificadas ou por minha própria iniciativa, mediante prévia comunicação;</w:t>
            </w:r>
          </w:p>
          <w:p w14:paraId="51FC1EE4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– De que minhas atividades serão avaliadas periodicamente, a critério do professor orientador, e/ou de acordo com as condições previstas no edital;</w:t>
            </w:r>
          </w:p>
          <w:p w14:paraId="007D0D2D" w14:textId="4931F5C3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– De que a participação na monitoria voluntária não estabelece qualquer vínculo empregatício, e após o prazo de vigência da monitoria voluntária, não terá para comigo qualquer compromisso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14:paraId="586F298C" w14:textId="54EB5483" w:rsidR="00B1364D" w:rsidRPr="00B1364D" w:rsidRDefault="00B1364D" w:rsidP="00B1364D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 w:rsidRPr="00B1364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</w:t>
            </w:r>
            <w:r w:rsidRPr="00B1364D">
              <w:rPr>
                <w:sz w:val="20"/>
                <w:szCs w:val="20"/>
              </w:rPr>
              <w:t xml:space="preserve">que a </w:t>
            </w:r>
            <w:r w:rsidRPr="00B1364D">
              <w:rPr>
                <w:b/>
                <w:bCs/>
                <w:sz w:val="20"/>
                <w:szCs w:val="20"/>
              </w:rPr>
              <w:t>carga horária máxima permitida</w:t>
            </w:r>
            <w:r w:rsidRPr="00B1364D">
              <w:rPr>
                <w:sz w:val="20"/>
                <w:szCs w:val="20"/>
              </w:rPr>
              <w:t xml:space="preserve"> para participação em atividades de monitoria na UNEMAT é de </w:t>
            </w:r>
            <w:r w:rsidRPr="00B1364D">
              <w:rPr>
                <w:b/>
                <w:bCs/>
                <w:sz w:val="20"/>
                <w:szCs w:val="20"/>
              </w:rPr>
              <w:t>24 (vinte e quatro) horas semanais</w:t>
            </w:r>
            <w:r w:rsidRPr="00B1364D">
              <w:rPr>
                <w:sz w:val="20"/>
                <w:szCs w:val="20"/>
              </w:rPr>
              <w:t>, independentemente do número de disciplinas ou monitorias nas quais eu esteja vinculado</w:t>
            </w:r>
            <w:r>
              <w:rPr>
                <w:sz w:val="20"/>
                <w:szCs w:val="20"/>
              </w:rPr>
              <w:t>;</w:t>
            </w:r>
          </w:p>
          <w:p w14:paraId="5039FCB9" w14:textId="5D6BC328" w:rsidR="00B1364D" w:rsidRDefault="00B1364D" w:rsidP="00B1364D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  <w:r w:rsidRPr="00B1364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 w:rsidRPr="00B1364D">
              <w:rPr>
                <w:sz w:val="20"/>
                <w:szCs w:val="20"/>
              </w:rPr>
              <w:t xml:space="preserve"> que as informações prestadas são verdadeiras e que eventual participação em monitorias que ultrapassem o limite estabelecido neste edital poderá acarretar o </w:t>
            </w:r>
            <w:r w:rsidRPr="00B1364D">
              <w:rPr>
                <w:b/>
                <w:bCs/>
                <w:sz w:val="20"/>
                <w:szCs w:val="20"/>
              </w:rPr>
              <w:t>não reconhecimento e a não certificação</w:t>
            </w:r>
            <w:r w:rsidRPr="00B1364D">
              <w:rPr>
                <w:sz w:val="20"/>
                <w:szCs w:val="20"/>
              </w:rPr>
              <w:t xml:space="preserve"> das atividades excedentes ou realizadas em desacordo com as normas institucionais.</w:t>
            </w:r>
          </w:p>
        </w:tc>
      </w:tr>
      <w:tr w:rsidR="00B1364D" w14:paraId="5D52713B" w14:textId="77777777" w:rsidTr="001E5F30">
        <w:trPr>
          <w:trHeight w:val="1268"/>
          <w:jc w:val="center"/>
        </w:trPr>
        <w:tc>
          <w:tcPr>
            <w:tcW w:w="10206" w:type="dxa"/>
            <w:gridSpan w:val="9"/>
            <w:vAlign w:val="center"/>
          </w:tcPr>
          <w:p w14:paraId="526CBBC9" w14:textId="77777777" w:rsidR="00B1364D" w:rsidRDefault="00B1364D" w:rsidP="001E5F30">
            <w:pP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DAS ATRIBUIÇÕES DO MONITOR:</w:t>
            </w:r>
          </w:p>
          <w:p w14:paraId="306CE9CF" w14:textId="77777777" w:rsidR="00B1364D" w:rsidRDefault="00B1364D" w:rsidP="001E5F30">
            <w:pPr>
              <w:spacing w:after="0"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 atribuições do Monitor voluntário constituem-se das seguintes atividades: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Realizar as atividades programadas, conforme plano de atividades apresentado pelo monitor/professor orientador; </w:t>
            </w:r>
            <w:proofErr w:type="gramStart"/>
            <w:r>
              <w:rPr>
                <w:color w:val="000000"/>
                <w:sz w:val="20"/>
                <w:szCs w:val="20"/>
              </w:rPr>
              <w:t>Cumprir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, no mínimo, o número de horas de prática previstas para a monitoria voluntária, conforme grade horária abaixo; </w:t>
            </w:r>
            <w:proofErr w:type="gramStart"/>
            <w:r>
              <w:rPr>
                <w:color w:val="000000"/>
                <w:sz w:val="20"/>
                <w:szCs w:val="20"/>
              </w:rPr>
              <w:t>Apresentar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relatório final relativo ao período de trabalho voluntário.</w:t>
            </w:r>
          </w:p>
        </w:tc>
      </w:tr>
      <w:tr w:rsidR="00B1364D" w14:paraId="1D85C82C" w14:textId="77777777" w:rsidTr="001E5F30">
        <w:trPr>
          <w:trHeight w:val="313"/>
          <w:jc w:val="center"/>
        </w:trPr>
        <w:tc>
          <w:tcPr>
            <w:tcW w:w="10206" w:type="dxa"/>
            <w:gridSpan w:val="9"/>
            <w:shd w:val="clear" w:color="auto" w:fill="DAE9F7"/>
            <w:vAlign w:val="center"/>
          </w:tcPr>
          <w:p w14:paraId="3ECEC5C4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GRADE HORÁRIA</w:t>
            </w:r>
          </w:p>
        </w:tc>
      </w:tr>
      <w:tr w:rsidR="00B1364D" w14:paraId="1A0C63A4" w14:textId="77777777" w:rsidTr="001E5F30">
        <w:trPr>
          <w:trHeight w:val="313"/>
          <w:jc w:val="center"/>
        </w:trPr>
        <w:tc>
          <w:tcPr>
            <w:tcW w:w="2128" w:type="dxa"/>
            <w:vAlign w:val="center"/>
          </w:tcPr>
          <w:p w14:paraId="305CFCE7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Período</w:t>
            </w:r>
          </w:p>
        </w:tc>
        <w:tc>
          <w:tcPr>
            <w:tcW w:w="1559" w:type="dxa"/>
          </w:tcPr>
          <w:p w14:paraId="7A5EF73E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Segunda</w:t>
            </w:r>
          </w:p>
        </w:tc>
        <w:tc>
          <w:tcPr>
            <w:tcW w:w="1276" w:type="dxa"/>
            <w:gridSpan w:val="2"/>
          </w:tcPr>
          <w:p w14:paraId="283FF0BF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Terça</w:t>
            </w:r>
          </w:p>
        </w:tc>
        <w:tc>
          <w:tcPr>
            <w:tcW w:w="1275" w:type="dxa"/>
          </w:tcPr>
          <w:p w14:paraId="3803A687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Quarta</w:t>
            </w:r>
          </w:p>
        </w:tc>
        <w:tc>
          <w:tcPr>
            <w:tcW w:w="1276" w:type="dxa"/>
            <w:gridSpan w:val="2"/>
          </w:tcPr>
          <w:p w14:paraId="7F186C65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Quinta</w:t>
            </w:r>
          </w:p>
        </w:tc>
        <w:tc>
          <w:tcPr>
            <w:tcW w:w="1276" w:type="dxa"/>
          </w:tcPr>
          <w:p w14:paraId="67035959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Sexta</w:t>
            </w:r>
          </w:p>
        </w:tc>
        <w:tc>
          <w:tcPr>
            <w:tcW w:w="1416" w:type="dxa"/>
          </w:tcPr>
          <w:p w14:paraId="06879283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Sábado</w:t>
            </w:r>
          </w:p>
        </w:tc>
      </w:tr>
      <w:tr w:rsidR="00B1364D" w14:paraId="2248393F" w14:textId="77777777" w:rsidTr="001E5F30">
        <w:trPr>
          <w:trHeight w:val="313"/>
          <w:jc w:val="center"/>
        </w:trPr>
        <w:tc>
          <w:tcPr>
            <w:tcW w:w="2128" w:type="dxa"/>
          </w:tcPr>
          <w:p w14:paraId="685738F5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Matutino</w:t>
            </w:r>
          </w:p>
        </w:tc>
        <w:tc>
          <w:tcPr>
            <w:tcW w:w="1559" w:type="dxa"/>
          </w:tcPr>
          <w:p w14:paraId="7530F98D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2E27B4C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A11428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3F8F44FB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563429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14:paraId="641C0712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1364D" w14:paraId="38265D40" w14:textId="77777777" w:rsidTr="001E5F30">
        <w:trPr>
          <w:trHeight w:val="313"/>
          <w:jc w:val="center"/>
        </w:trPr>
        <w:tc>
          <w:tcPr>
            <w:tcW w:w="2128" w:type="dxa"/>
          </w:tcPr>
          <w:p w14:paraId="47C8FB74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Vespertino</w:t>
            </w:r>
          </w:p>
        </w:tc>
        <w:tc>
          <w:tcPr>
            <w:tcW w:w="1559" w:type="dxa"/>
          </w:tcPr>
          <w:p w14:paraId="04637B9E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78A1424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33AEAE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4C0F797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E74667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14:paraId="1884C280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1364D" w14:paraId="79DACF49" w14:textId="77777777" w:rsidTr="001E5F30">
        <w:trPr>
          <w:trHeight w:val="313"/>
          <w:jc w:val="center"/>
        </w:trPr>
        <w:tc>
          <w:tcPr>
            <w:tcW w:w="2128" w:type="dxa"/>
          </w:tcPr>
          <w:p w14:paraId="32D4354B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Noturno</w:t>
            </w:r>
          </w:p>
        </w:tc>
        <w:tc>
          <w:tcPr>
            <w:tcW w:w="1559" w:type="dxa"/>
          </w:tcPr>
          <w:p w14:paraId="120D5E4F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5E7AAEF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954913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12124DC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8FE648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14:paraId="4E825A9B" w14:textId="77777777" w:rsidR="00B1364D" w:rsidRDefault="00B1364D" w:rsidP="001E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3375EE59" w14:textId="77777777" w:rsidR="00CD2653" w:rsidRDefault="00CD2653">
      <w:pPr>
        <w:ind w:left="0" w:hanging="2"/>
        <w:rPr>
          <w:rFonts w:ascii="Arial" w:eastAsia="Arial" w:hAnsi="Arial" w:cs="Arial"/>
        </w:rPr>
      </w:pPr>
    </w:p>
    <w:p w14:paraId="4E45984F" w14:textId="77A17534" w:rsidR="00CD2653" w:rsidRDefault="00000000">
      <w:pPr>
        <w:ind w:left="1" w:hanging="3"/>
        <w:jc w:val="center"/>
        <w:rPr>
          <w:color w:val="00FFFF"/>
          <w:sz w:val="28"/>
          <w:szCs w:val="28"/>
        </w:rPr>
      </w:pPr>
      <w:r>
        <w:rPr>
          <w:b/>
          <w:bCs/>
          <w:sz w:val="28"/>
          <w:szCs w:val="28"/>
        </w:rPr>
        <w:t>PLANO DE ATIVIDADES</w:t>
      </w:r>
    </w:p>
    <w:tbl>
      <w:tblPr>
        <w:tblStyle w:val="a2"/>
        <w:tblW w:w="10207" w:type="dxa"/>
        <w:jc w:val="center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CD2653" w14:paraId="5C23FBA6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p w14:paraId="5EF0EF94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OBJETIVOS</w:t>
            </w:r>
          </w:p>
        </w:tc>
      </w:tr>
      <w:tr w:rsidR="00CD2653" w14:paraId="3E51095B" w14:textId="77777777">
        <w:trPr>
          <w:trHeight w:val="957"/>
          <w:jc w:val="center"/>
        </w:trPr>
        <w:tc>
          <w:tcPr>
            <w:tcW w:w="10207" w:type="dxa"/>
            <w:vAlign w:val="center"/>
          </w:tcPr>
          <w:p w14:paraId="73E0E2ED" w14:textId="77777777" w:rsidR="00CD2653" w:rsidRDefault="00CD2653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4C1E2B5D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AC303B5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C5BBDCA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4BBD0B8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0605D3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44C56F3C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6B79E4F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CD2653" w14:paraId="5A86E5B5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p w14:paraId="45E0C233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METODOLOGIA</w:t>
            </w:r>
          </w:p>
        </w:tc>
      </w:tr>
      <w:tr w:rsidR="00CD2653" w14:paraId="70CFF5E7" w14:textId="77777777">
        <w:trPr>
          <w:trHeight w:val="1240"/>
          <w:jc w:val="center"/>
        </w:trPr>
        <w:tc>
          <w:tcPr>
            <w:tcW w:w="10207" w:type="dxa"/>
            <w:vAlign w:val="center"/>
          </w:tcPr>
          <w:p w14:paraId="41403888" w14:textId="77777777" w:rsidR="00CD2653" w:rsidRDefault="00CD2653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532FD83A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72F14F00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30C64F9C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7B294090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7F74075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28C1E2EB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4274007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CD2653" w14:paraId="6EC16AA2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p w14:paraId="751982F2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 PROPOSTAS</w:t>
            </w:r>
          </w:p>
        </w:tc>
      </w:tr>
      <w:tr w:rsidR="00CD2653" w14:paraId="54BE0CCD" w14:textId="77777777">
        <w:trPr>
          <w:trHeight w:val="1364"/>
          <w:jc w:val="center"/>
        </w:trPr>
        <w:tc>
          <w:tcPr>
            <w:tcW w:w="10207" w:type="dxa"/>
            <w:vAlign w:val="center"/>
          </w:tcPr>
          <w:p w14:paraId="5DCCC351" w14:textId="77777777" w:rsidR="00CD2653" w:rsidRDefault="00CD2653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79FBC946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F45FEB4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A9109B1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627C3D6B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510E7106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19E2215E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D24B846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CD2653" w14:paraId="3F025558" w14:textId="77777777">
        <w:trPr>
          <w:trHeight w:val="313"/>
          <w:jc w:val="center"/>
        </w:trPr>
        <w:tc>
          <w:tcPr>
            <w:tcW w:w="10207" w:type="dxa"/>
            <w:shd w:val="clear" w:color="auto" w:fill="DAE9F7"/>
            <w:vAlign w:val="center"/>
          </w:tcPr>
          <w:p w14:paraId="19FDF73B" w14:textId="77777777" w:rsidR="00CD26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RESULTADOS ESPERADOS</w:t>
            </w:r>
          </w:p>
        </w:tc>
      </w:tr>
      <w:tr w:rsidR="00CD2653" w14:paraId="6EBAAB4A" w14:textId="77777777">
        <w:trPr>
          <w:trHeight w:val="1240"/>
          <w:jc w:val="center"/>
        </w:trPr>
        <w:tc>
          <w:tcPr>
            <w:tcW w:w="10207" w:type="dxa"/>
            <w:vAlign w:val="center"/>
          </w:tcPr>
          <w:p w14:paraId="50A1C52D" w14:textId="77777777" w:rsidR="00CD2653" w:rsidRDefault="00CD2653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14C08AE2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4FB8575D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0606674D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5B4E06F7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277F748F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3124A0FE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5790F2AD" w14:textId="77777777" w:rsidR="00B916A7" w:rsidRDefault="00B916A7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CD2653" w14:paraId="4D7B602E" w14:textId="77777777">
        <w:trPr>
          <w:trHeight w:val="362"/>
          <w:jc w:val="center"/>
        </w:trPr>
        <w:tc>
          <w:tcPr>
            <w:tcW w:w="10207" w:type="dxa"/>
            <w:vAlign w:val="center"/>
          </w:tcPr>
          <w:p w14:paraId="0A4A2AED" w14:textId="77777777" w:rsidR="00CD2653" w:rsidRDefault="0000000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 xml:space="preserve">________________________________, ____, de _________________ </w:t>
            </w:r>
            <w:proofErr w:type="spellStart"/>
            <w:r>
              <w:rPr>
                <w:sz w:val="20"/>
                <w:szCs w:val="20"/>
              </w:rPr>
              <w:t>de</w:t>
            </w:r>
            <w:proofErr w:type="spellEnd"/>
            <w:r>
              <w:rPr>
                <w:sz w:val="20"/>
                <w:szCs w:val="20"/>
              </w:rPr>
              <w:t xml:space="preserve"> 2026.</w:t>
            </w:r>
          </w:p>
          <w:p w14:paraId="5A5D6F15" w14:textId="77777777" w:rsidR="00CD2653" w:rsidRDefault="00CD2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916A7" w14:paraId="2678ED0D" w14:textId="77777777" w:rsidTr="000B1B6D">
        <w:trPr>
          <w:trHeight w:val="623"/>
          <w:jc w:val="center"/>
        </w:trPr>
        <w:tc>
          <w:tcPr>
            <w:tcW w:w="10207" w:type="dxa"/>
            <w:vAlign w:val="center"/>
          </w:tcPr>
          <w:p w14:paraId="49B0F0AE" w14:textId="77777777" w:rsidR="00B916A7" w:rsidRDefault="00B91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4D496436" w14:textId="77777777" w:rsidR="00B916A7" w:rsidRDefault="00B91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6B689715" w14:textId="240E225F" w:rsidR="00B916A7" w:rsidRDefault="00B91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</w:t>
            </w:r>
            <w:r>
              <w:rPr>
                <w:color w:val="000000"/>
                <w:sz w:val="20"/>
                <w:szCs w:val="20"/>
              </w:rPr>
              <w:br/>
              <w:t>Assinatura do(a) Monitor</w:t>
            </w:r>
          </w:p>
        </w:tc>
      </w:tr>
    </w:tbl>
    <w:p w14:paraId="082ADF45" w14:textId="77777777" w:rsidR="00CD2653" w:rsidRDefault="00CD2653">
      <w:pPr>
        <w:ind w:left="0" w:hanging="2"/>
        <w:jc w:val="center"/>
        <w:rPr>
          <w:rFonts w:ascii="Arial" w:eastAsia="Arial" w:hAnsi="Arial" w:cs="Arial"/>
        </w:rPr>
      </w:pPr>
    </w:p>
    <w:p w14:paraId="3A23592A" w14:textId="77777777" w:rsidR="00CD2653" w:rsidRDefault="00CD2653">
      <w:pPr>
        <w:ind w:left="0" w:hanging="2"/>
        <w:jc w:val="center"/>
        <w:rPr>
          <w:rFonts w:ascii="Arial" w:eastAsia="Arial" w:hAnsi="Arial" w:cs="Arial"/>
        </w:rPr>
      </w:pPr>
    </w:p>
    <w:sectPr w:rsidR="00CD26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851" w:bottom="851" w:left="851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736FA" w14:textId="77777777" w:rsidR="00BF38DB" w:rsidRDefault="00BF38DB">
      <w:pPr>
        <w:spacing w:after="0" w:line="240" w:lineRule="auto"/>
      </w:pPr>
      <w:r>
        <w:separator/>
      </w:r>
    </w:p>
  </w:endnote>
  <w:endnote w:type="continuationSeparator" w:id="0">
    <w:p w14:paraId="78837CF2" w14:textId="77777777" w:rsidR="00BF38DB" w:rsidRDefault="00BF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6AD6E58-92FB-4A62-9592-5015B1A230DA}"/>
    <w:embedBold r:id="rId2" w:fontKey="{C0CBC522-460D-4C10-B439-A17757AFD1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6BF10B7-7AEF-47B9-8C4B-3B2B89449D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74599CF-91BF-4408-8969-F7A604AD35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9820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301A" w14:textId="77777777" w:rsidR="00CD2653" w:rsidRDefault="00CD2653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Arial" w:eastAsia="Arial" w:hAnsi="Arial" w:cs="Arial"/>
        <w:color w:val="000000"/>
        <w:sz w:val="24"/>
        <w:szCs w:val="24"/>
      </w:rPr>
    </w:pPr>
  </w:p>
  <w:tbl>
    <w:tblPr>
      <w:tblStyle w:val="a5"/>
      <w:tblW w:w="10312" w:type="dxa"/>
      <w:tblInd w:w="-216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021"/>
      <w:gridCol w:w="2291"/>
    </w:tblGrid>
    <w:tr w:rsidR="00CD2653" w14:paraId="70B0DF50" w14:textId="77777777">
      <w:tc>
        <w:tcPr>
          <w:tcW w:w="8021" w:type="dxa"/>
        </w:tcPr>
        <w:p w14:paraId="4BFD4B88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br/>
          </w:r>
          <w:proofErr w:type="spellStart"/>
          <w:r>
            <w:rPr>
              <w:b/>
              <w:bCs/>
              <w:color w:val="000000"/>
              <w:sz w:val="16"/>
              <w:szCs w:val="16"/>
            </w:rPr>
            <w:t>Pró-Reitoria</w:t>
          </w:r>
          <w:proofErr w:type="spellEnd"/>
          <w:r>
            <w:rPr>
              <w:b/>
              <w:bCs/>
              <w:color w:val="000000"/>
              <w:sz w:val="16"/>
              <w:szCs w:val="16"/>
            </w:rPr>
            <w:t xml:space="preserve"> de Ensino de Graduação - PROEG</w:t>
          </w:r>
        </w:p>
        <w:p w14:paraId="4F47846F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Av. Tancredo Neves, 1095, CEP: 78.200-000, Cáceres - MT</w:t>
          </w:r>
        </w:p>
        <w:p w14:paraId="05B082F9" w14:textId="77777777" w:rsidR="00CD2653" w:rsidRPr="00B1364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FF"/>
              <w:sz w:val="16"/>
              <w:szCs w:val="16"/>
              <w:lang w:val="en-US"/>
            </w:rPr>
          </w:pPr>
          <w:r w:rsidRPr="00B1364D">
            <w:rPr>
              <w:color w:val="000000"/>
              <w:sz w:val="16"/>
              <w:szCs w:val="16"/>
              <w:lang w:val="en-US"/>
            </w:rPr>
            <w:t xml:space="preserve">Tel/PABX: (65) 3221 0036 – 3221 0030- www.unemat.br – Email: </w:t>
          </w:r>
          <w:r w:rsidRPr="00B1364D">
            <w:rPr>
              <w:color w:val="0000FF"/>
              <w:sz w:val="16"/>
              <w:szCs w:val="16"/>
              <w:lang w:val="en-US"/>
            </w:rPr>
            <w:t>ape@unemat.br | monitoria@unemat.br</w:t>
          </w:r>
        </w:p>
        <w:p w14:paraId="5F9D4C78" w14:textId="77777777" w:rsidR="00CD2653" w:rsidRPr="00B1364D" w:rsidRDefault="00CD265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20"/>
              <w:szCs w:val="20"/>
              <w:lang w:val="en-US"/>
            </w:rPr>
          </w:pPr>
        </w:p>
      </w:tc>
      <w:tc>
        <w:tcPr>
          <w:tcW w:w="2291" w:type="dxa"/>
        </w:tcPr>
        <w:p w14:paraId="308B7268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2219426B" wp14:editId="3E15C5EF">
                <wp:extent cx="1051560" cy="410845"/>
                <wp:effectExtent l="0" t="0" r="0" b="0"/>
                <wp:docPr id="3" name="image3.png" descr="http://portal.unemat.br/media/images/Comunicacao/Logoripo%20Unemat%20-%20Colorid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http://portal.unemat.br/media/images/Comunicacao/Logoripo%20Unemat%20-%20Colorid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560" cy="410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C73F09B" w14:textId="77777777" w:rsidR="00CD2653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365F91"/>
        <w:sz w:val="16"/>
        <w:szCs w:val="16"/>
      </w:rPr>
    </w:pPr>
    <w:r>
      <w:rPr>
        <w:color w:val="365F91"/>
        <w:sz w:val="14"/>
        <w:szCs w:val="14"/>
      </w:rPr>
      <w:t xml:space="preserve">Edital n. 002/2026 - UNEMAT/PROEG/APE – MONITORIA VOLUNTÁRIA – SELEÇÃO DE MONITOR VOLUNTÁRIO PARA ATUAR EM 2026/2                       Página   </w:t>
    </w:r>
    <w:r>
      <w:rPr>
        <w:b/>
        <w:bCs/>
        <w:color w:val="365F91"/>
        <w:sz w:val="16"/>
        <w:szCs w:val="16"/>
      </w:rPr>
      <w:fldChar w:fldCharType="begin"/>
    </w:r>
    <w:r>
      <w:rPr>
        <w:b/>
        <w:bCs/>
        <w:color w:val="365F91"/>
        <w:sz w:val="16"/>
        <w:szCs w:val="16"/>
      </w:rPr>
      <w:instrText>PAGE</w:instrText>
    </w:r>
    <w:r>
      <w:rPr>
        <w:b/>
        <w:bCs/>
        <w:color w:val="365F91"/>
        <w:sz w:val="16"/>
        <w:szCs w:val="16"/>
      </w:rPr>
      <w:fldChar w:fldCharType="separate"/>
    </w:r>
    <w:r w:rsidR="00B1364D">
      <w:rPr>
        <w:b/>
        <w:bCs/>
        <w:noProof/>
        <w:color w:val="365F91"/>
        <w:sz w:val="16"/>
        <w:szCs w:val="16"/>
      </w:rPr>
      <w:t>1</w:t>
    </w:r>
    <w:r>
      <w:rPr>
        <w:b/>
        <w:bCs/>
        <w:color w:val="365F91"/>
        <w:sz w:val="16"/>
        <w:szCs w:val="16"/>
      </w:rPr>
      <w:fldChar w:fldCharType="end"/>
    </w:r>
    <w:r>
      <w:rPr>
        <w:color w:val="365F91"/>
        <w:sz w:val="14"/>
        <w:szCs w:val="14"/>
      </w:rPr>
      <w:t xml:space="preserve"> de </w:t>
    </w:r>
    <w:r>
      <w:rPr>
        <w:b/>
        <w:bCs/>
        <w:color w:val="365F91"/>
        <w:sz w:val="16"/>
        <w:szCs w:val="16"/>
      </w:rPr>
      <w:fldChar w:fldCharType="begin"/>
    </w:r>
    <w:r>
      <w:rPr>
        <w:b/>
        <w:bCs/>
        <w:color w:val="365F91"/>
        <w:sz w:val="16"/>
        <w:szCs w:val="16"/>
      </w:rPr>
      <w:instrText>NUMPAGES</w:instrText>
    </w:r>
    <w:r>
      <w:rPr>
        <w:b/>
        <w:bCs/>
        <w:color w:val="365F91"/>
        <w:sz w:val="16"/>
        <w:szCs w:val="16"/>
      </w:rPr>
      <w:fldChar w:fldCharType="separate"/>
    </w:r>
    <w:r w:rsidR="00B1364D">
      <w:rPr>
        <w:b/>
        <w:bCs/>
        <w:noProof/>
        <w:color w:val="365F91"/>
        <w:sz w:val="16"/>
        <w:szCs w:val="16"/>
      </w:rPr>
      <w:t>2</w:t>
    </w:r>
    <w:r>
      <w:rPr>
        <w:b/>
        <w:bCs/>
        <w:color w:val="365F91"/>
        <w:sz w:val="16"/>
        <w:szCs w:val="16"/>
      </w:rPr>
      <w:fldChar w:fldCharType="end"/>
    </w:r>
  </w:p>
  <w:p w14:paraId="16E23D8F" w14:textId="77777777" w:rsidR="00CD2653" w:rsidRDefault="00000000">
    <w:pPr>
      <w:pBdr>
        <w:top w:val="nil"/>
        <w:left w:val="nil"/>
        <w:bottom w:val="nil"/>
        <w:right w:val="nil"/>
        <w:between w:val="nil"/>
      </w:pBdr>
      <w:tabs>
        <w:tab w:val="left" w:pos="3015"/>
      </w:tabs>
      <w:spacing w:after="0" w:line="240" w:lineRule="auto"/>
      <w:ind w:left="0" w:hanging="2"/>
      <w:rPr>
        <w:color w:val="365F91"/>
        <w:sz w:val="16"/>
        <w:szCs w:val="16"/>
      </w:rPr>
    </w:pPr>
    <w:r>
      <w:rPr>
        <w:color w:val="365F91"/>
        <w:sz w:val="16"/>
        <w:szCs w:val="16"/>
      </w:rPr>
      <w:tab/>
    </w:r>
    <w:r>
      <w:rPr>
        <w:color w:val="365F91"/>
        <w:sz w:val="16"/>
        <w:szCs w:val="16"/>
      </w:rPr>
      <w:tab/>
    </w:r>
  </w:p>
  <w:p w14:paraId="006042DD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16"/>
        <w:szCs w:val="16"/>
      </w:rPr>
    </w:pPr>
  </w:p>
  <w:p w14:paraId="07F1B656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0C2F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ECE0" w14:textId="77777777" w:rsidR="00BF38DB" w:rsidRDefault="00BF38DB">
      <w:pPr>
        <w:spacing w:after="0" w:line="240" w:lineRule="auto"/>
      </w:pPr>
      <w:r>
        <w:separator/>
      </w:r>
    </w:p>
  </w:footnote>
  <w:footnote w:type="continuationSeparator" w:id="0">
    <w:p w14:paraId="546A3DDE" w14:textId="77777777" w:rsidR="00BF38DB" w:rsidRDefault="00BF3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3DE3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3DB0" w14:textId="77777777" w:rsidR="00CD2653" w:rsidRDefault="00CD2653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Arial" w:eastAsia="Arial" w:hAnsi="Arial" w:cs="Arial"/>
      </w:rPr>
    </w:pPr>
  </w:p>
  <w:tbl>
    <w:tblPr>
      <w:tblStyle w:val="a4"/>
      <w:tblW w:w="10420" w:type="dxa"/>
      <w:tblInd w:w="-216" w:type="dxa"/>
      <w:tblLayout w:type="fixed"/>
      <w:tblLook w:val="0000" w:firstRow="0" w:lastRow="0" w:firstColumn="0" w:lastColumn="0" w:noHBand="0" w:noVBand="0"/>
    </w:tblPr>
    <w:tblGrid>
      <w:gridCol w:w="2206"/>
      <w:gridCol w:w="6008"/>
      <w:gridCol w:w="2206"/>
    </w:tblGrid>
    <w:tr w:rsidR="00CD2653" w14:paraId="23E5D95C" w14:textId="77777777">
      <w:tc>
        <w:tcPr>
          <w:tcW w:w="2206" w:type="dxa"/>
          <w:vAlign w:val="center"/>
        </w:tcPr>
        <w:p w14:paraId="16A3834C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935" distR="114935" simplePos="0" relativeHeight="251658240" behindDoc="0" locked="0" layoutInCell="1" hidden="0" allowOverlap="1" wp14:anchorId="60CCF64D" wp14:editId="3211E46E">
                <wp:simplePos x="0" y="0"/>
                <wp:positionH relativeFrom="column">
                  <wp:posOffset>418465</wp:posOffset>
                </wp:positionH>
                <wp:positionV relativeFrom="paragraph">
                  <wp:posOffset>-44449</wp:posOffset>
                </wp:positionV>
                <wp:extent cx="554355" cy="550545"/>
                <wp:effectExtent l="0" t="0" r="0" b="0"/>
                <wp:wrapSquare wrapText="bothSides" distT="0" distB="0" distL="114935" distR="114935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505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08" w:type="dxa"/>
          <w:vAlign w:val="center"/>
        </w:tcPr>
        <w:p w14:paraId="19F0C5D7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GOVERNO DO ESTADO DE MATO GROSSO</w:t>
          </w:r>
        </w:p>
        <w:p w14:paraId="44E28AAB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SECRETARIA DE ESTADO DE CIÊNCIA, TECNOLOGIA E INOVAÇÃO</w:t>
          </w:r>
        </w:p>
        <w:p w14:paraId="41EE997D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UNIVERSIDADE DO ESTADO DE MATO GROSSO</w:t>
          </w:r>
        </w:p>
        <w:p w14:paraId="7983224E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PRÓ-REITORIA DE ENSINO DE GRADUAÇÃO</w:t>
          </w:r>
        </w:p>
        <w:p w14:paraId="36C7F8A2" w14:textId="77777777" w:rsidR="00CD2653" w:rsidRDefault="00000000">
          <w:pPr>
            <w:tabs>
              <w:tab w:val="center" w:pos="4252"/>
              <w:tab w:val="right" w:pos="8504"/>
            </w:tabs>
            <w:spacing w:after="0" w:line="240" w:lineRule="auto"/>
            <w:ind w:left="0" w:hanging="2"/>
            <w:jc w:val="center"/>
            <w:rPr>
              <w:sz w:val="16"/>
              <w:szCs w:val="16"/>
            </w:rPr>
          </w:pPr>
          <w:r>
            <w:rPr>
              <w:b/>
              <w:bCs/>
              <w:sz w:val="20"/>
              <w:szCs w:val="20"/>
            </w:rPr>
            <w:t>ASSESSORIA DE GESTÃO DE POLÍTICAS EDUCACIONAIS</w:t>
          </w:r>
        </w:p>
      </w:tc>
      <w:tc>
        <w:tcPr>
          <w:tcW w:w="2206" w:type="dxa"/>
          <w:vAlign w:val="center"/>
        </w:tcPr>
        <w:p w14:paraId="309A20B7" w14:textId="77777777" w:rsidR="00CD26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935" distR="114935" simplePos="0" relativeHeight="251659264" behindDoc="0" locked="0" layoutInCell="1" hidden="0" allowOverlap="1" wp14:anchorId="73751E7C" wp14:editId="6F1F62AC">
                <wp:simplePos x="0" y="0"/>
                <wp:positionH relativeFrom="column">
                  <wp:posOffset>413384</wp:posOffset>
                </wp:positionH>
                <wp:positionV relativeFrom="paragraph">
                  <wp:posOffset>45720</wp:posOffset>
                </wp:positionV>
                <wp:extent cx="554355" cy="582930"/>
                <wp:effectExtent l="0" t="0" r="0" b="0"/>
                <wp:wrapSquare wrapText="bothSides" distT="0" distB="0" distL="114935" distR="114935"/>
                <wp:docPr id="2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829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43D05FD6" w14:textId="77777777" w:rsidR="00CD2653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smallCaps/>
        <w:color w:val="000000"/>
        <w:sz w:val="24"/>
        <w:szCs w:val="24"/>
      </w:rPr>
      <w:t>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41A1" w14:textId="77777777" w:rsidR="00CD2653" w:rsidRDefault="00CD265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653"/>
    <w:rsid w:val="004A087D"/>
    <w:rsid w:val="00B1364D"/>
    <w:rsid w:val="00B916A7"/>
    <w:rsid w:val="00BF38DB"/>
    <w:rsid w:val="00C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7702"/>
  <w15:docId w15:val="{4B0722B8-EE5C-4EBB-AF9D-38B49250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Tab/jg/KbargZsqOCS6YJT67nA==">CgMxLjA4AHIhMWN6NXNaRlJ2ZzVRZm5CZEpMYjl6cllsMmg0NVNWVlRp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Lopes</cp:lastModifiedBy>
  <cp:revision>2</cp:revision>
  <dcterms:created xsi:type="dcterms:W3CDTF">2026-07-03T14:30:00Z</dcterms:created>
  <dcterms:modified xsi:type="dcterms:W3CDTF">2026-07-03T14:46:00Z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-1975061218</vt:lpwstr>
  </property>
</Properties>
</file>