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5EA" w:rsidRDefault="009325EA">
      <w:pPr>
        <w:spacing w:before="29"/>
        <w:ind w:right="13"/>
        <w:rPr>
          <w:sz w:val="24"/>
          <w:szCs w:val="24"/>
        </w:rPr>
      </w:pPr>
    </w:p>
    <w:p w:rsidR="009325EA" w:rsidRDefault="00193997">
      <w:pPr>
        <w:spacing w:before="29"/>
        <w:ind w:right="1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</w:t>
      </w:r>
    </w:p>
    <w:p w:rsidR="009325EA" w:rsidRDefault="009325EA">
      <w:pPr>
        <w:spacing w:before="29"/>
        <w:ind w:right="13"/>
        <w:jc w:val="center"/>
        <w:rPr>
          <w:b/>
          <w:bCs/>
          <w:sz w:val="24"/>
          <w:szCs w:val="24"/>
        </w:rPr>
      </w:pPr>
    </w:p>
    <w:p w:rsidR="00AB4E46" w:rsidRDefault="00193997">
      <w:pPr>
        <w:spacing w:line="260" w:lineRule="auto"/>
        <w:ind w:right="1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FICHA DE INSCRIÇÃO</w:t>
      </w:r>
    </w:p>
    <w:p w:rsidR="00AB4E46" w:rsidRDefault="00AB4E46">
      <w:pPr>
        <w:spacing w:line="260" w:lineRule="auto"/>
        <w:ind w:right="13"/>
        <w:jc w:val="center"/>
        <w:rPr>
          <w:b/>
          <w:bCs/>
          <w:sz w:val="24"/>
          <w:szCs w:val="24"/>
        </w:rPr>
      </w:pPr>
    </w:p>
    <w:p w:rsidR="009325EA" w:rsidRDefault="00193997" w:rsidP="00AB4E46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AB4E46">
        <w:rPr>
          <w:b/>
          <w:bCs/>
          <w:sz w:val="24"/>
          <w:szCs w:val="24"/>
        </w:rPr>
        <w:t>EDITAL N° 00</w:t>
      </w:r>
      <w:r w:rsidR="00AB4E46">
        <w:rPr>
          <w:b/>
          <w:bCs/>
          <w:sz w:val="24"/>
          <w:szCs w:val="24"/>
        </w:rPr>
        <w:t>7</w:t>
      </w:r>
      <w:r w:rsidR="00AB4E46">
        <w:rPr>
          <w:b/>
          <w:bCs/>
          <w:sz w:val="24"/>
          <w:szCs w:val="24"/>
        </w:rPr>
        <w:t>/2026 – UNEMAT/PRPPG</w:t>
      </w:r>
    </w:p>
    <w:p w:rsidR="009325EA" w:rsidRDefault="009325EA">
      <w:pPr>
        <w:spacing w:line="260" w:lineRule="auto"/>
        <w:ind w:right="13"/>
        <w:jc w:val="center"/>
        <w:rPr>
          <w:b/>
          <w:bCs/>
          <w:sz w:val="24"/>
          <w:szCs w:val="24"/>
        </w:rPr>
      </w:pPr>
    </w:p>
    <w:p w:rsidR="009325EA" w:rsidRDefault="00193997">
      <w:pPr>
        <w:spacing w:line="260" w:lineRule="auto"/>
        <w:ind w:right="1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SELEÇÃO PARA PREENCHIMENTO DE VAGAS DO COMITÊ INSTITUCIONAL DO PROGRAMA DE BOLSAS EM DESENVOLVIMENTO TECNOLÓGICO E INOVAÇÃO</w:t>
      </w:r>
    </w:p>
    <w:p w:rsidR="009325EA" w:rsidRDefault="009325EA">
      <w:pPr>
        <w:spacing w:line="260" w:lineRule="auto"/>
        <w:ind w:right="13"/>
        <w:jc w:val="center"/>
        <w:rPr>
          <w:b/>
          <w:bCs/>
          <w:sz w:val="24"/>
          <w:szCs w:val="24"/>
        </w:rPr>
      </w:pPr>
    </w:p>
    <w:p w:rsidR="009325EA" w:rsidRDefault="009325EA">
      <w:pPr>
        <w:spacing w:line="260" w:lineRule="auto"/>
        <w:ind w:right="13"/>
        <w:jc w:val="center"/>
        <w:rPr>
          <w:b/>
          <w:bCs/>
          <w:sz w:val="24"/>
          <w:szCs w:val="24"/>
        </w:rPr>
      </w:pPr>
    </w:p>
    <w:p w:rsidR="009325EA" w:rsidRDefault="00193997">
      <w:pPr>
        <w:spacing w:line="260" w:lineRule="auto"/>
        <w:ind w:right="1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IDENTIFICAÇÃO DO SERVIDOR</w:t>
      </w:r>
    </w:p>
    <w:p w:rsidR="009325EA" w:rsidRDefault="009325EA">
      <w:pPr>
        <w:spacing w:line="260" w:lineRule="auto"/>
        <w:ind w:right="13"/>
        <w:jc w:val="center"/>
        <w:rPr>
          <w:b/>
          <w:bCs/>
          <w:sz w:val="24"/>
          <w:szCs w:val="24"/>
        </w:rPr>
      </w:pPr>
    </w:p>
    <w:p w:rsidR="009325EA" w:rsidRDefault="009325EA">
      <w:pPr>
        <w:spacing w:line="260" w:lineRule="auto"/>
        <w:ind w:right="13"/>
        <w:jc w:val="center"/>
        <w:rPr>
          <w:sz w:val="24"/>
          <w:szCs w:val="24"/>
        </w:rPr>
      </w:pPr>
    </w:p>
    <w:tbl>
      <w:tblPr>
        <w:tblStyle w:val="a0"/>
        <w:tblW w:w="85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4"/>
        <w:gridCol w:w="4364"/>
      </w:tblGrid>
      <w:tr w:rsidR="009325EA">
        <w:tc>
          <w:tcPr>
            <w:tcW w:w="8508" w:type="dxa"/>
            <w:gridSpan w:val="2"/>
            <w:shd w:val="clear" w:color="auto" w:fill="BFBFBF"/>
          </w:tcPr>
          <w:p w:rsidR="009325EA" w:rsidRDefault="00193997">
            <w:pPr>
              <w:spacing w:line="480" w:lineRule="auto"/>
              <w:ind w:right="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completo</w:t>
            </w:r>
          </w:p>
        </w:tc>
      </w:tr>
      <w:tr w:rsidR="009325EA">
        <w:tc>
          <w:tcPr>
            <w:tcW w:w="8508" w:type="dxa"/>
            <w:gridSpan w:val="2"/>
          </w:tcPr>
          <w:p w:rsidR="009325EA" w:rsidRDefault="009325EA">
            <w:pPr>
              <w:spacing w:line="480" w:lineRule="auto"/>
              <w:ind w:right="13"/>
              <w:jc w:val="center"/>
              <w:rPr>
                <w:sz w:val="24"/>
                <w:szCs w:val="24"/>
              </w:rPr>
            </w:pPr>
          </w:p>
        </w:tc>
      </w:tr>
      <w:tr w:rsidR="009325EA">
        <w:tc>
          <w:tcPr>
            <w:tcW w:w="4144" w:type="dxa"/>
            <w:shd w:val="clear" w:color="auto" w:fill="BFBFBF"/>
          </w:tcPr>
          <w:p w:rsidR="009325EA" w:rsidRDefault="00193997">
            <w:pPr>
              <w:spacing w:line="480" w:lineRule="auto"/>
              <w:ind w:right="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Matrícula funcional</w:t>
            </w:r>
          </w:p>
        </w:tc>
        <w:tc>
          <w:tcPr>
            <w:tcW w:w="4364" w:type="dxa"/>
            <w:shd w:val="clear" w:color="auto" w:fill="BFBFBF"/>
          </w:tcPr>
          <w:p w:rsidR="009325EA" w:rsidRDefault="00193997">
            <w:pPr>
              <w:spacing w:line="480" w:lineRule="auto"/>
              <w:ind w:right="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</w:t>
            </w:r>
          </w:p>
        </w:tc>
      </w:tr>
      <w:tr w:rsidR="009325EA">
        <w:tc>
          <w:tcPr>
            <w:tcW w:w="4144" w:type="dxa"/>
            <w:shd w:val="clear" w:color="auto" w:fill="FFFFFF"/>
          </w:tcPr>
          <w:p w:rsidR="009325EA" w:rsidRDefault="009325EA">
            <w:pPr>
              <w:spacing w:line="480" w:lineRule="auto"/>
              <w:ind w:right="13"/>
              <w:rPr>
                <w:sz w:val="24"/>
                <w:szCs w:val="24"/>
              </w:rPr>
            </w:pPr>
          </w:p>
        </w:tc>
        <w:tc>
          <w:tcPr>
            <w:tcW w:w="4364" w:type="dxa"/>
            <w:shd w:val="clear" w:color="auto" w:fill="FFFFFF"/>
          </w:tcPr>
          <w:p w:rsidR="009325EA" w:rsidRDefault="009325EA">
            <w:pPr>
              <w:spacing w:line="480" w:lineRule="auto"/>
              <w:ind w:right="13"/>
              <w:rPr>
                <w:sz w:val="24"/>
                <w:szCs w:val="24"/>
              </w:rPr>
            </w:pPr>
          </w:p>
        </w:tc>
      </w:tr>
      <w:tr w:rsidR="009325EA">
        <w:tc>
          <w:tcPr>
            <w:tcW w:w="4144" w:type="dxa"/>
            <w:shd w:val="clear" w:color="auto" w:fill="BFBFBF"/>
          </w:tcPr>
          <w:p w:rsidR="009325EA" w:rsidRDefault="00193997">
            <w:pPr>
              <w:spacing w:line="480" w:lineRule="auto"/>
              <w:ind w:right="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E-mail Institucional</w:t>
            </w:r>
          </w:p>
        </w:tc>
        <w:tc>
          <w:tcPr>
            <w:tcW w:w="4364" w:type="dxa"/>
            <w:shd w:val="clear" w:color="auto" w:fill="BFBFBF"/>
          </w:tcPr>
          <w:p w:rsidR="009325EA" w:rsidRDefault="00193997">
            <w:pPr>
              <w:spacing w:line="480" w:lineRule="auto"/>
              <w:ind w:right="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Telefone Celular</w:t>
            </w:r>
          </w:p>
        </w:tc>
      </w:tr>
      <w:tr w:rsidR="009325EA">
        <w:tc>
          <w:tcPr>
            <w:tcW w:w="4144" w:type="dxa"/>
          </w:tcPr>
          <w:p w:rsidR="009325EA" w:rsidRDefault="009325EA">
            <w:pPr>
              <w:spacing w:line="480" w:lineRule="auto"/>
              <w:ind w:right="13"/>
              <w:jc w:val="center"/>
              <w:rPr>
                <w:sz w:val="24"/>
                <w:szCs w:val="24"/>
              </w:rPr>
            </w:pPr>
          </w:p>
        </w:tc>
        <w:tc>
          <w:tcPr>
            <w:tcW w:w="4364" w:type="dxa"/>
          </w:tcPr>
          <w:p w:rsidR="009325EA" w:rsidRDefault="009325EA">
            <w:pPr>
              <w:spacing w:line="480" w:lineRule="auto"/>
              <w:ind w:right="13"/>
              <w:jc w:val="center"/>
              <w:rPr>
                <w:sz w:val="24"/>
                <w:szCs w:val="24"/>
              </w:rPr>
            </w:pPr>
          </w:p>
        </w:tc>
      </w:tr>
      <w:tr w:rsidR="009325EA">
        <w:tc>
          <w:tcPr>
            <w:tcW w:w="4144" w:type="dxa"/>
            <w:shd w:val="clear" w:color="auto" w:fill="BFBFBF"/>
          </w:tcPr>
          <w:p w:rsidR="009325EA" w:rsidRDefault="00193997">
            <w:pPr>
              <w:spacing w:line="480" w:lineRule="auto"/>
              <w:ind w:right="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Campus</w:t>
            </w:r>
          </w:p>
        </w:tc>
        <w:tc>
          <w:tcPr>
            <w:tcW w:w="4364" w:type="dxa"/>
            <w:shd w:val="clear" w:color="auto" w:fill="BFBFBF"/>
          </w:tcPr>
          <w:p w:rsidR="009325EA" w:rsidRDefault="00193997">
            <w:pPr>
              <w:spacing w:line="480" w:lineRule="auto"/>
              <w:ind w:right="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Curso (caso se aplique)</w:t>
            </w:r>
          </w:p>
        </w:tc>
      </w:tr>
      <w:tr w:rsidR="009325EA">
        <w:tc>
          <w:tcPr>
            <w:tcW w:w="4144" w:type="dxa"/>
          </w:tcPr>
          <w:p w:rsidR="009325EA" w:rsidRDefault="009325EA">
            <w:pPr>
              <w:spacing w:line="480" w:lineRule="auto"/>
              <w:ind w:right="13"/>
              <w:jc w:val="center"/>
              <w:rPr>
                <w:sz w:val="24"/>
                <w:szCs w:val="24"/>
              </w:rPr>
            </w:pPr>
          </w:p>
        </w:tc>
        <w:tc>
          <w:tcPr>
            <w:tcW w:w="4364" w:type="dxa"/>
          </w:tcPr>
          <w:p w:rsidR="009325EA" w:rsidRDefault="009325EA">
            <w:pPr>
              <w:spacing w:line="480" w:lineRule="auto"/>
              <w:ind w:right="13"/>
              <w:jc w:val="center"/>
              <w:rPr>
                <w:sz w:val="24"/>
                <w:szCs w:val="24"/>
              </w:rPr>
            </w:pPr>
          </w:p>
        </w:tc>
      </w:tr>
      <w:tr w:rsidR="009325EA">
        <w:tc>
          <w:tcPr>
            <w:tcW w:w="8508" w:type="dxa"/>
            <w:gridSpan w:val="2"/>
            <w:shd w:val="clear" w:color="auto" w:fill="BFBFBF"/>
          </w:tcPr>
          <w:p w:rsidR="009325EA" w:rsidRDefault="00193997">
            <w:pPr>
              <w:spacing w:line="480" w:lineRule="auto"/>
              <w:ind w:right="13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Gr</w:t>
            </w:r>
            <w:r>
              <w:rPr>
                <w:b/>
                <w:bCs/>
                <w:sz w:val="24"/>
                <w:szCs w:val="24"/>
              </w:rPr>
              <w:t>ande área do conhecimento conforme item 1 deste EDITAL (Tabela do CNPq)</w:t>
            </w:r>
          </w:p>
        </w:tc>
      </w:tr>
      <w:tr w:rsidR="009325EA">
        <w:tc>
          <w:tcPr>
            <w:tcW w:w="8508" w:type="dxa"/>
            <w:gridSpan w:val="2"/>
            <w:shd w:val="clear" w:color="auto" w:fill="FFFFFF"/>
          </w:tcPr>
          <w:p w:rsidR="009325EA" w:rsidRDefault="009325EA">
            <w:pPr>
              <w:spacing w:line="480" w:lineRule="auto"/>
              <w:ind w:right="13"/>
              <w:rPr>
                <w:sz w:val="24"/>
                <w:szCs w:val="24"/>
              </w:rPr>
            </w:pPr>
          </w:p>
        </w:tc>
      </w:tr>
      <w:tr w:rsidR="009325EA">
        <w:tc>
          <w:tcPr>
            <w:tcW w:w="8508" w:type="dxa"/>
            <w:gridSpan w:val="2"/>
            <w:shd w:val="clear" w:color="auto" w:fill="BFBFBF"/>
            <w:vAlign w:val="center"/>
          </w:tcPr>
          <w:p w:rsidR="009325EA" w:rsidRDefault="00193997">
            <w:pPr>
              <w:spacing w:line="480" w:lineRule="auto"/>
              <w:ind w:right="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 do Currículo Lattes</w:t>
            </w:r>
          </w:p>
        </w:tc>
      </w:tr>
      <w:tr w:rsidR="009325EA">
        <w:tc>
          <w:tcPr>
            <w:tcW w:w="8508" w:type="dxa"/>
            <w:gridSpan w:val="2"/>
          </w:tcPr>
          <w:p w:rsidR="009325EA" w:rsidRDefault="009325EA">
            <w:pPr>
              <w:spacing w:line="480" w:lineRule="auto"/>
              <w:ind w:right="13"/>
              <w:jc w:val="center"/>
              <w:rPr>
                <w:sz w:val="24"/>
                <w:szCs w:val="24"/>
              </w:rPr>
            </w:pPr>
          </w:p>
        </w:tc>
      </w:tr>
    </w:tbl>
    <w:p w:rsidR="009325EA" w:rsidRDefault="009325EA">
      <w:pPr>
        <w:spacing w:line="260" w:lineRule="auto"/>
        <w:ind w:right="13"/>
        <w:jc w:val="center"/>
        <w:rPr>
          <w:sz w:val="24"/>
          <w:szCs w:val="24"/>
        </w:rPr>
      </w:pPr>
    </w:p>
    <w:p w:rsidR="009325EA" w:rsidRDefault="00193997">
      <w:pPr>
        <w:spacing w:line="260" w:lineRule="auto"/>
        <w:ind w:right="1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Cáceres, ____ de 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2026.</w:t>
      </w:r>
    </w:p>
    <w:p w:rsidR="009325EA" w:rsidRDefault="009325EA">
      <w:pPr>
        <w:spacing w:line="260" w:lineRule="auto"/>
        <w:ind w:right="13"/>
        <w:jc w:val="right"/>
        <w:rPr>
          <w:sz w:val="24"/>
          <w:szCs w:val="24"/>
        </w:rPr>
      </w:pPr>
    </w:p>
    <w:p w:rsidR="009325EA" w:rsidRDefault="009325EA">
      <w:pPr>
        <w:spacing w:line="260" w:lineRule="auto"/>
        <w:ind w:right="13"/>
        <w:jc w:val="right"/>
        <w:rPr>
          <w:sz w:val="24"/>
          <w:szCs w:val="24"/>
        </w:rPr>
      </w:pPr>
      <w:bookmarkStart w:id="0" w:name="_GoBack"/>
      <w:bookmarkEnd w:id="0"/>
    </w:p>
    <w:sectPr w:rsidR="009325EA">
      <w:headerReference w:type="default" r:id="rId7"/>
      <w:pgSz w:w="11920" w:h="16840"/>
      <w:pgMar w:top="1701" w:right="1701" w:bottom="1701" w:left="1701" w:header="19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997" w:rsidRDefault="00193997">
      <w:r>
        <w:separator/>
      </w:r>
    </w:p>
  </w:endnote>
  <w:endnote w:type="continuationSeparator" w:id="0">
    <w:p w:rsidR="00193997" w:rsidRDefault="00193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94A16F3-5EF7-48BE-B40A-AC960517C457}"/>
    <w:embedBold r:id="rId2" w:fontKey="{5BF15799-174A-4A7B-AC5E-29DF48F93476}"/>
    <w:embedBoldItalic r:id="rId3" w:fontKey="{B846421D-48B7-4BA3-9F2B-EE051D6165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35921A0-6FFF-40CF-B307-AC4D0D76A3C4}"/>
    <w:embedBold r:id="rId5" w:fontKey="{65045F0E-F514-40E3-956D-2B1993EA4975}"/>
    <w:embedBoldItalic r:id="rId6" w:fontKey="{0F0811EE-B396-4960-885C-B5CCD2CAB7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FB64D1C-3271-4894-9CFF-EBBE157734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997" w:rsidRDefault="00193997">
      <w:r>
        <w:separator/>
      </w:r>
    </w:p>
  </w:footnote>
  <w:footnote w:type="continuationSeparator" w:id="0">
    <w:p w:rsidR="00193997" w:rsidRDefault="001939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5EA" w:rsidRDefault="00193997">
    <w:pPr>
      <w:spacing w:line="200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1771650</wp:posOffset>
              </wp:positionH>
              <wp:positionV relativeFrom="page">
                <wp:posOffset>295275</wp:posOffset>
              </wp:positionV>
              <wp:extent cx="4029075" cy="735330"/>
              <wp:effectExtent l="0" t="0" r="9525" b="762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9075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B4E46" w:rsidRDefault="00AB4E46" w:rsidP="00AB4E46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  <w:t>GOVERNO DO ESTADO DE MATO GROSSO</w:t>
                          </w:r>
                        </w:p>
                        <w:p w:rsidR="00AB4E46" w:rsidRDefault="00AB4E46" w:rsidP="00AB4E46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  <w:t>SECRETARIA DE ESTADO DE CIÊNCIA, TECNOLOGIA E INOVAÇÃO</w:t>
                          </w:r>
                        </w:p>
                        <w:p w:rsidR="00AB4E46" w:rsidRDefault="00AB4E46" w:rsidP="00AB4E46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  <w:t>UNIVERSIDADE DO ESTADO DE MATO GROSSO</w:t>
                          </w:r>
                        </w:p>
                        <w:p w:rsidR="00AB4E46" w:rsidRDefault="00AB4E46" w:rsidP="00AB4E46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ind w:hanging="2"/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  <w:t>CARLOS ALBERTO REYES MALDONADO</w:t>
                          </w:r>
                        </w:p>
                        <w:p w:rsidR="00AB4E46" w:rsidRDefault="00AB4E46" w:rsidP="00AB4E46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</w:rPr>
                            <w:t>PRÓ-REITORIA DE PESQUISA E PÓS-GRADUAÇÃO</w:t>
                          </w:r>
                        </w:p>
                        <w:p w:rsidR="009325EA" w:rsidRDefault="009325EA">
                          <w:pPr>
                            <w:spacing w:line="219" w:lineRule="auto"/>
                            <w:ind w:right="1523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4" o:spid="_x0000_s1026" style="position:absolute;margin-left:139.5pt;margin-top:23.25pt;width:317.25pt;height:57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" filled="f" stroked="f">
              <v:textbox inset="0,0,0,0">
                <w:txbxContent>
                  <w:p w:rsidR="00AB4E46" w:rsidRDefault="00AB4E46" w:rsidP="00AB4E46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jc w:val="center"/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  <w:t>GOVERNO DO ESTADO DE MATO GROSSO</w:t>
                    </w:r>
                  </w:p>
                  <w:p w:rsidR="00AB4E46" w:rsidRDefault="00AB4E46" w:rsidP="00AB4E46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jc w:val="center"/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  <w:t>SECRETARIA DE ESTADO DE CIÊNCIA, TECNOLOGIA E INOVAÇÃO</w:t>
                    </w:r>
                  </w:p>
                  <w:p w:rsidR="00AB4E46" w:rsidRDefault="00AB4E46" w:rsidP="00AB4E46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jc w:val="center"/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  <w:t>UNIVERSIDADE DO ESTADO DE MATO GROSSO</w:t>
                    </w:r>
                  </w:p>
                  <w:p w:rsidR="00AB4E46" w:rsidRDefault="00AB4E46" w:rsidP="00AB4E46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ind w:hanging="2"/>
                      <w:jc w:val="center"/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  <w:t>CARLOS ALBERTO REYES MALDONADO</w:t>
                    </w:r>
                  </w:p>
                  <w:p w:rsidR="00AB4E46" w:rsidRDefault="00AB4E46" w:rsidP="00AB4E46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jc w:val="center"/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0000"/>
                      </w:rPr>
                      <w:t>PRÓ-REITORIA DE PESQUISA E PÓS-GRADUAÇÃO</w:t>
                    </w:r>
                  </w:p>
                  <w:p w:rsidR="009325EA" w:rsidRDefault="009325EA">
                    <w:pPr>
                      <w:spacing w:line="219" w:lineRule="auto"/>
                      <w:ind w:right="1523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5775960</wp:posOffset>
          </wp:positionH>
          <wp:positionV relativeFrom="page">
            <wp:posOffset>140970</wp:posOffset>
          </wp:positionV>
          <wp:extent cx="758825" cy="82296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page">
            <wp:posOffset>719455</wp:posOffset>
          </wp:positionH>
          <wp:positionV relativeFrom="page">
            <wp:posOffset>176530</wp:posOffset>
          </wp:positionV>
          <wp:extent cx="859155" cy="76835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9155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5EA"/>
    <w:rsid w:val="00193997"/>
    <w:rsid w:val="00685E03"/>
    <w:rsid w:val="009325EA"/>
    <w:rsid w:val="00AB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D50867-725C-4681-8E18-1DE0D10C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ind w:left="720" w:hanging="72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ind w:left="1440" w:hanging="72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ind w:left="2160" w:hanging="72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ind w:left="3600" w:hanging="72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E130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1300"/>
  </w:style>
  <w:style w:type="paragraph" w:styleId="Rodap">
    <w:name w:val="footer"/>
    <w:basedOn w:val="Normal"/>
    <w:link w:val="RodapChar"/>
    <w:uiPriority w:val="99"/>
    <w:unhideWhenUsed/>
    <w:rsid w:val="004E130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130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eqmESgBa50o7c2iwq1TxVqShVg==">CgMxLjA4AHIhMVBGdjczVEZpV1JfeFZCbFpjNkVpbHdzSm5IdmE2dTBy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416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PAULO DANIEL CAZARIN</cp:lastModifiedBy>
  <cp:revision>3</cp:revision>
  <dcterms:created xsi:type="dcterms:W3CDTF">2023-11-21T13:59:00Z</dcterms:created>
  <dcterms:modified xsi:type="dcterms:W3CDTF">2026-02-26T20:08:00Z</dcterms:modified>
</cp:coreProperties>
</file>