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31B03">
      <w:pPr>
        <w:pStyle w:val="27"/>
        <w:spacing w:line="240" w:lineRule="auto"/>
        <w:rPr>
          <w:color w:val="000008"/>
          <w:sz w:val="32"/>
          <w:szCs w:val="32"/>
        </w:rPr>
      </w:pPr>
      <w:bookmarkStart w:id="0" w:name="_Hlk189460331"/>
    </w:p>
    <w:p w14:paraId="5EA1973F">
      <w:pPr>
        <w:pStyle w:val="27"/>
        <w:spacing w:line="240" w:lineRule="auto"/>
        <w:rPr>
          <w:sz w:val="28"/>
          <w:szCs w:val="28"/>
        </w:rPr>
      </w:pPr>
      <w:r>
        <w:rPr>
          <w:color w:val="000008"/>
          <w:sz w:val="28"/>
          <w:szCs w:val="28"/>
        </w:rPr>
        <w:t>EDITAL</w:t>
      </w:r>
      <w:r>
        <w:rPr>
          <w:color w:val="000008"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Nº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001/2026</w:t>
      </w:r>
      <w:r>
        <w:rPr>
          <w:spacing w:val="-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-</w:t>
      </w:r>
      <w:r>
        <w:rPr>
          <w:color w:val="000008"/>
          <w:spacing w:val="-7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SELEÇÃO</w:t>
      </w:r>
      <w:r>
        <w:rPr>
          <w:color w:val="000008"/>
          <w:spacing w:val="-6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DE</w:t>
      </w:r>
      <w:r>
        <w:rPr>
          <w:color w:val="000008"/>
          <w:spacing w:val="-8"/>
          <w:sz w:val="28"/>
          <w:szCs w:val="28"/>
        </w:rPr>
        <w:t xml:space="preserve"> CADASTRO DE RESERVA - </w:t>
      </w:r>
      <w:r>
        <w:rPr>
          <w:color w:val="000008"/>
          <w:sz w:val="28"/>
          <w:szCs w:val="28"/>
        </w:rPr>
        <w:t>BOLSISTAS</w:t>
      </w:r>
      <w:r>
        <w:rPr>
          <w:color w:val="000008"/>
          <w:spacing w:val="-3"/>
          <w:sz w:val="28"/>
          <w:szCs w:val="28"/>
        </w:rPr>
        <w:t xml:space="preserve"> </w:t>
      </w:r>
      <w:r>
        <w:rPr>
          <w:color w:val="000008"/>
          <w:spacing w:val="-2"/>
          <w:sz w:val="28"/>
          <w:szCs w:val="28"/>
        </w:rPr>
        <w:t>CAPES/DEMANDA SOCIAL - PPGECM/UNEMAT</w:t>
      </w:r>
    </w:p>
    <w:bookmarkEnd w:id="0"/>
    <w:p w14:paraId="48B5B4B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7DE1EE65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</w:p>
    <w:p w14:paraId="5F83A1C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F73BF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de Seleção de Bolsistas PPGECM/UNEMAT</w:t>
      </w:r>
    </w:p>
    <w:p w14:paraId="2FC501F9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E9759D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51DECE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DE INSCRIÇÃO</w:t>
      </w:r>
    </w:p>
    <w:p w14:paraId="45DD455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0AA4CCAA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6F4C587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Eu, ______________________________________________________, CPF nº _____________________________, RG nº __________________________, aluno(a) regularmente matriculado(a) no Programa de Pós-Graduação </w:t>
      </w:r>
      <w:r>
        <w:rPr>
          <w:rFonts w:ascii="Arial" w:hAnsi="Arial" w:cs="Arial"/>
          <w:i/>
          <w:sz w:val="24"/>
          <w:szCs w:val="24"/>
        </w:rPr>
        <w:t>Stricto Sensu</w:t>
      </w:r>
      <w:r>
        <w:rPr>
          <w:rFonts w:ascii="Arial" w:hAnsi="Arial" w:cs="Arial"/>
          <w:sz w:val="24"/>
          <w:szCs w:val="24"/>
        </w:rPr>
        <w:t xml:space="preserve"> em Ensino de Ciências e Matemática - PPGECM, venho por meio deste requerer a inscrição para concorrer às bolsas de Demanda Social/CAPES/DS, conforme critérios estabelecidos pela Comissão de Bolsas.</w:t>
      </w:r>
    </w:p>
    <w:p w14:paraId="65262414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8CBB48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CATEGORIA DA INSCRIÇÃO:</w:t>
      </w:r>
    </w:p>
    <w:p w14:paraId="4FF8ECC1">
      <w:pPr>
        <w:pStyle w:val="32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1B9F7EE2">
      <w:pPr>
        <w:pStyle w:val="32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   ) </w:t>
      </w:r>
      <w:r>
        <w:rPr>
          <w:rFonts w:ascii="Arial" w:hAnsi="Arial" w:cs="Arial"/>
          <w:b/>
          <w:bCs/>
          <w:color w:val="000000"/>
          <w:sz w:val="24"/>
          <w:szCs w:val="24"/>
        </w:rPr>
        <w:t>I – Discentes em maior vulnerabilidade socioeconômica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com comprovação de documento - </w:t>
      </w:r>
      <w:r>
        <w:rPr>
          <w:rFonts w:ascii="Arial" w:hAnsi="Arial" w:cs="Arial"/>
          <w:i/>
          <w:iCs/>
          <w:color w:val="1F1F1F"/>
          <w:sz w:val="24"/>
          <w:szCs w:val="24"/>
        </w:rPr>
        <w:t>Cadastro Único para Programas Sociais</w:t>
      </w:r>
      <w:r>
        <w:rPr>
          <w:rFonts w:ascii="Arial" w:hAnsi="Arial" w:cs="Arial"/>
          <w:color w:val="1F1F1F"/>
          <w:sz w:val="24"/>
          <w:szCs w:val="24"/>
        </w:rPr>
        <w:t>);</w:t>
      </w:r>
    </w:p>
    <w:p w14:paraId="50D364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(    )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II – Discentes sem vínculo empregatício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(</w:t>
      </w: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pt-BR"/>
        </w:rPr>
        <w:t>Declaração Anexo III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);</w:t>
      </w:r>
    </w:p>
    <w:p w14:paraId="58C7C3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(   )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III – Discentes que, no ingresso, tenham sido beneficiados pelas Políticas de Ações Afirmativas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(</w:t>
      </w: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pt-BR"/>
        </w:rPr>
        <w:t>Declaração Anexo IV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);</w:t>
      </w:r>
    </w:p>
    <w:p w14:paraId="02B48D0E">
      <w:pPr>
        <w:pStyle w:val="32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    ) </w:t>
      </w:r>
      <w:r>
        <w:rPr>
          <w:rFonts w:ascii="Arial" w:hAnsi="Arial" w:cs="Arial"/>
          <w:b/>
          <w:bCs/>
          <w:color w:val="000000"/>
          <w:sz w:val="24"/>
          <w:szCs w:val="24"/>
        </w:rPr>
        <w:t>IV – Discentes que possuem vínculo empregatício com menor rendimento mensal comprovado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color w:val="000000"/>
          <w:sz w:val="24"/>
          <w:szCs w:val="24"/>
        </w:rPr>
        <w:t>anexar os dois últimos holerites de cada vínculo</w:t>
      </w:r>
      <w:r>
        <w:rPr>
          <w:rFonts w:ascii="Arial" w:hAnsi="Arial" w:cs="Arial"/>
          <w:color w:val="000000"/>
          <w:sz w:val="24"/>
          <w:szCs w:val="24"/>
        </w:rPr>
        <w:t>);</w:t>
      </w:r>
    </w:p>
    <w:p w14:paraId="65DC02C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4646E7B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Barra do Bugres-MT, _______ de___________________ de 2026.</w:t>
      </w:r>
    </w:p>
    <w:p w14:paraId="0DA015A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16A6C46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4A002CC8">
      <w:pPr>
        <w:spacing w:after="120" w:line="240" w:lineRule="auto"/>
        <w:jc w:val="center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</w:t>
      </w: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134" w:right="1134" w:bottom="1134" w:left="1134" w:header="0" w:footer="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670A">
    <w:pPr>
      <w:spacing w:before="100" w:beforeAutospacing="1" w:after="100" w:afterAutospacing="1" w:line="240" w:lineRule="auto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ascii="Times New Roman" w:hAnsi="Times New Roman" w:eastAsia="Times New Roman" w:cs="Times New Roman"/>
        <w:sz w:val="24"/>
        <w:szCs w:val="24"/>
        <w:lang w:eastAsia="pt-BR"/>
      </w:rPr>
      <w:drawing>
        <wp:inline distT="0" distB="0" distL="0" distR="0">
          <wp:extent cx="6479540" cy="627380"/>
          <wp:effectExtent l="0" t="0" r="0" b="1270"/>
          <wp:docPr id="2" name="Imagem 2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/>
                  <a:srcRect t="61224"/>
                  <a:stretch>
                    <a:fillRect/>
                  </a:stretch>
                </pic:blipFill>
                <pic:spPr>
                  <a:xfrm>
                    <a:off x="0" y="0"/>
                    <a:ext cx="647954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3D228">
    <w:pPr>
      <w:pStyle w:val="33"/>
    </w:pPr>
    <w:r>
      <w:rPr>
        <w:rFonts w:ascii="Times New Roman" w:hAnsi="Times New Roman" w:eastAsia="Times New Roman"/>
        <w:sz w:val="24"/>
        <w:szCs w:val="24"/>
        <w:lang w:eastAsia="pt-BR"/>
      </w:rPr>
      <w:drawing>
        <wp:inline distT="0" distB="0" distL="0" distR="0">
          <wp:extent cx="6467475" cy="1594485"/>
          <wp:effectExtent l="0" t="0" r="0" b="5715"/>
          <wp:docPr id="1" name="Imagem 1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, Aplicativo, chat ou mensagem de text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569" cy="160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06"/>
    <w:rsid w:val="00054406"/>
    <w:rsid w:val="00140C11"/>
    <w:rsid w:val="00163C19"/>
    <w:rsid w:val="00171D2D"/>
    <w:rsid w:val="002F3B96"/>
    <w:rsid w:val="003C3E83"/>
    <w:rsid w:val="00417AFF"/>
    <w:rsid w:val="00497787"/>
    <w:rsid w:val="004C2F28"/>
    <w:rsid w:val="005037C9"/>
    <w:rsid w:val="00511B01"/>
    <w:rsid w:val="0054642C"/>
    <w:rsid w:val="005A1F05"/>
    <w:rsid w:val="0061151E"/>
    <w:rsid w:val="00652E19"/>
    <w:rsid w:val="00657016"/>
    <w:rsid w:val="006840A5"/>
    <w:rsid w:val="006C583B"/>
    <w:rsid w:val="006E6695"/>
    <w:rsid w:val="00715751"/>
    <w:rsid w:val="0074522B"/>
    <w:rsid w:val="007832E0"/>
    <w:rsid w:val="00797921"/>
    <w:rsid w:val="007A1316"/>
    <w:rsid w:val="007B4FB0"/>
    <w:rsid w:val="00805B47"/>
    <w:rsid w:val="0081450F"/>
    <w:rsid w:val="00830AE0"/>
    <w:rsid w:val="00863F79"/>
    <w:rsid w:val="009A4A1E"/>
    <w:rsid w:val="009C5E20"/>
    <w:rsid w:val="009C77FC"/>
    <w:rsid w:val="009D0250"/>
    <w:rsid w:val="009E761A"/>
    <w:rsid w:val="00AD15C2"/>
    <w:rsid w:val="00B86ECC"/>
    <w:rsid w:val="00BF584B"/>
    <w:rsid w:val="00C01EDD"/>
    <w:rsid w:val="00C14EE4"/>
    <w:rsid w:val="00C636F9"/>
    <w:rsid w:val="00CF2521"/>
    <w:rsid w:val="00D4222E"/>
    <w:rsid w:val="00D47F63"/>
    <w:rsid w:val="00D905D3"/>
    <w:rsid w:val="00DA0F25"/>
    <w:rsid w:val="00DA23A8"/>
    <w:rsid w:val="00DC72EC"/>
    <w:rsid w:val="00E32B42"/>
    <w:rsid w:val="00EA7343"/>
    <w:rsid w:val="00F732D5"/>
    <w:rsid w:val="00F90F1D"/>
    <w:rsid w:val="00F91F11"/>
    <w:rsid w:val="00FB4DE1"/>
    <w:rsid w:val="00FE715B"/>
    <w:rsid w:val="298B4D21"/>
    <w:rsid w:val="5D2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link w:val="19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3">
    <w:name w:val="heading 2"/>
    <w:basedOn w:val="1"/>
    <w:next w:val="1"/>
    <w:link w:val="199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198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171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F5597" w:themeColor="accent1" w:themeShade="BF"/>
    </w:rPr>
  </w:style>
  <w:style w:type="paragraph" w:styleId="6">
    <w:name w:val="heading 5"/>
    <w:basedOn w:val="1"/>
    <w:next w:val="1"/>
    <w:link w:val="172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F5597" w:themeColor="accent1" w:themeShade="BF"/>
    </w:rPr>
  </w:style>
  <w:style w:type="paragraph" w:styleId="7">
    <w:name w:val="heading 6"/>
    <w:basedOn w:val="1"/>
    <w:next w:val="1"/>
    <w:link w:val="173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74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5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6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Strong"/>
    <w:basedOn w:val="11"/>
    <w:qFormat/>
    <w:uiPriority w:val="22"/>
    <w:rPr>
      <w:b/>
      <w:bCs/>
    </w:r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6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character" w:styleId="18">
    <w:name w:val="footnote reference"/>
    <w:semiHidden/>
    <w:qFormat/>
    <w:uiPriority w:val="99"/>
    <w:rPr>
      <w:vertAlign w:val="superscript"/>
    </w:rPr>
  </w:style>
  <w:style w:type="character" w:styleId="19">
    <w:name w:val="Hyperlink"/>
    <w:basedOn w:val="11"/>
    <w:unhideWhenUsed/>
    <w:qFormat/>
    <w:uiPriority w:val="99"/>
    <w:rPr>
      <w:color w:val="0000FF"/>
      <w:u w:val="single"/>
    </w:rPr>
  </w:style>
  <w:style w:type="paragraph" w:styleId="20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1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2">
    <w:name w:val="Body Text"/>
    <w:basedOn w:val="1"/>
    <w:link w:val="208"/>
    <w:qFormat/>
    <w:uiPriority w:val="0"/>
    <w:pPr>
      <w:spacing w:before="120" w:after="0" w:line="240" w:lineRule="auto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23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4">
    <w:name w:val="annotation text"/>
    <w:basedOn w:val="1"/>
    <w:link w:val="222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5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itle"/>
    <w:basedOn w:val="1"/>
    <w:link w:val="201"/>
    <w:qFormat/>
    <w:uiPriority w:val="10"/>
    <w:pPr>
      <w:spacing w:after="0" w:line="36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28">
    <w:name w:val="endnote text"/>
    <w:basedOn w:val="1"/>
    <w:link w:val="19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30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31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32">
    <w:name w:val="HTML Preformatted"/>
    <w:basedOn w:val="1"/>
    <w:link w:val="22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pt-BR"/>
    </w:rPr>
  </w:style>
  <w:style w:type="paragraph" w:styleId="33">
    <w:name w:val="header"/>
    <w:basedOn w:val="1"/>
    <w:link w:val="19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4">
    <w:name w:val="footer"/>
    <w:basedOn w:val="1"/>
    <w:link w:val="19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5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36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37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38">
    <w:name w:val="Balloon Text"/>
    <w:basedOn w:val="1"/>
    <w:link w:val="214"/>
    <w:unhideWhenUsed/>
    <w:qFormat/>
    <w:uiPriority w:val="99"/>
    <w:pPr>
      <w:spacing w:before="100" w:after="0" w:line="240" w:lineRule="auto"/>
    </w:pPr>
    <w:rPr>
      <w:rFonts w:ascii="Segoe UI" w:hAnsi="Segoe UI" w:cs="Segoe UI" w:eastAsiaTheme="minorEastAsia"/>
      <w:sz w:val="18"/>
      <w:szCs w:val="18"/>
    </w:rPr>
  </w:style>
  <w:style w:type="paragraph" w:styleId="39">
    <w:name w:val="Subtitle"/>
    <w:basedOn w:val="1"/>
    <w:next w:val="1"/>
    <w:link w:val="178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0">
    <w:name w:val="footnote text"/>
    <w:basedOn w:val="1"/>
    <w:link w:val="202"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41">
    <w:name w:val="toc 1"/>
    <w:basedOn w:val="1"/>
    <w:next w:val="1"/>
    <w:unhideWhenUsed/>
    <w:qFormat/>
    <w:uiPriority w:val="39"/>
    <w:pPr>
      <w:spacing w:after="100"/>
    </w:pPr>
  </w:style>
  <w:style w:type="table" w:styleId="42">
    <w:name w:val="Table Grid"/>
    <w:basedOn w:val="12"/>
    <w:qFormat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3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4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0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51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52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5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54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5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5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7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5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59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1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62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63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4">
    <w:name w:val="Grid Table 3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5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6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7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69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0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72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3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4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5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6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8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79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0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81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82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8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8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6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7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8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9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0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1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2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3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4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5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7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98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9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00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01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02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03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04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05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6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07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08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09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0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11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1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13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14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15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16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17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18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1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21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2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3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4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5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6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7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28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29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0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31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32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33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4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35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6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7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8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9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41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2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3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4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5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8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49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0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1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2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53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54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5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56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7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8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9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0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1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62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63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64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65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66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67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68">
    <w:name w:val="Heading 1 Char"/>
    <w:basedOn w:val="11"/>
    <w:qFormat/>
    <w:uiPriority w:val="9"/>
    <w:rPr>
      <w:rFonts w:ascii="Arial" w:hAnsi="Arial" w:eastAsia="Arial" w:cs="Arial"/>
      <w:color w:val="2F5597" w:themeColor="accent1" w:themeShade="BF"/>
      <w:sz w:val="40"/>
      <w:szCs w:val="40"/>
    </w:rPr>
  </w:style>
  <w:style w:type="character" w:customStyle="1" w:styleId="169">
    <w:name w:val="Heading 2 Char"/>
    <w:basedOn w:val="11"/>
    <w:qFormat/>
    <w:uiPriority w:val="9"/>
    <w:rPr>
      <w:rFonts w:ascii="Arial" w:hAnsi="Arial" w:eastAsia="Arial" w:cs="Arial"/>
      <w:color w:val="2F5597" w:themeColor="accent1" w:themeShade="BF"/>
      <w:sz w:val="32"/>
      <w:szCs w:val="32"/>
    </w:rPr>
  </w:style>
  <w:style w:type="character" w:customStyle="1" w:styleId="170">
    <w:name w:val="Heading 3 Char"/>
    <w:basedOn w:val="11"/>
    <w:qFormat/>
    <w:uiPriority w:val="9"/>
    <w:rPr>
      <w:rFonts w:ascii="Arial" w:hAnsi="Arial" w:eastAsia="Arial" w:cs="Arial"/>
      <w:color w:val="2F5597" w:themeColor="accent1" w:themeShade="BF"/>
      <w:sz w:val="28"/>
      <w:szCs w:val="28"/>
    </w:rPr>
  </w:style>
  <w:style w:type="character" w:customStyle="1" w:styleId="171">
    <w:name w:val="Título 4 Char"/>
    <w:basedOn w:val="11"/>
    <w:link w:val="5"/>
    <w:qFormat/>
    <w:uiPriority w:val="9"/>
    <w:rPr>
      <w:rFonts w:ascii="Arial" w:hAnsi="Arial" w:eastAsia="Arial" w:cs="Arial"/>
      <w:i/>
      <w:iCs/>
      <w:color w:val="2F5597" w:themeColor="accent1" w:themeShade="BF"/>
    </w:rPr>
  </w:style>
  <w:style w:type="character" w:customStyle="1" w:styleId="172">
    <w:name w:val="Título 5 Char"/>
    <w:basedOn w:val="11"/>
    <w:link w:val="6"/>
    <w:qFormat/>
    <w:uiPriority w:val="9"/>
    <w:rPr>
      <w:rFonts w:ascii="Arial" w:hAnsi="Arial" w:eastAsia="Arial" w:cs="Arial"/>
      <w:color w:val="2F5597" w:themeColor="accent1" w:themeShade="BF"/>
    </w:rPr>
  </w:style>
  <w:style w:type="character" w:customStyle="1" w:styleId="173">
    <w:name w:val="Título 6 Char"/>
    <w:basedOn w:val="11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4">
    <w:name w:val="Título 7 Char"/>
    <w:basedOn w:val="11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5">
    <w:name w:val="Título 8 Char"/>
    <w:basedOn w:val="11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6">
    <w:name w:val="Título 9 Char"/>
    <w:basedOn w:val="11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7">
    <w:name w:val="Title Char"/>
    <w:basedOn w:val="11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8">
    <w:name w:val="Subtítulo Char"/>
    <w:basedOn w:val="11"/>
    <w:link w:val="39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9">
    <w:name w:val="Quote"/>
    <w:basedOn w:val="1"/>
    <w:next w:val="1"/>
    <w:link w:val="18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0">
    <w:name w:val="Citação Char"/>
    <w:basedOn w:val="11"/>
    <w:link w:val="17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182">
    <w:name w:val="Intense Quote"/>
    <w:basedOn w:val="1"/>
    <w:next w:val="1"/>
    <w:link w:val="18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183">
    <w:name w:val="Citação Intensa Char"/>
    <w:basedOn w:val="11"/>
    <w:link w:val="182"/>
    <w:qFormat/>
    <w:uiPriority w:val="30"/>
    <w:rPr>
      <w:i/>
      <w:iCs/>
      <w:color w:val="2F5597" w:themeColor="accent1" w:themeShade="BF"/>
    </w:rPr>
  </w:style>
  <w:style w:type="character" w:customStyle="1" w:styleId="18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185">
    <w:name w:val="No Spacing"/>
    <w:basedOn w:val="1"/>
    <w:qFormat/>
    <w:uiPriority w:val="1"/>
    <w:pPr>
      <w:spacing w:after="0" w:line="240" w:lineRule="auto"/>
    </w:pPr>
  </w:style>
  <w:style w:type="character" w:customStyle="1" w:styleId="186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7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8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9">
    <w:name w:val="Header Char"/>
    <w:basedOn w:val="11"/>
    <w:qFormat/>
    <w:uiPriority w:val="99"/>
  </w:style>
  <w:style w:type="character" w:customStyle="1" w:styleId="190">
    <w:name w:val="Footer Char"/>
    <w:basedOn w:val="11"/>
    <w:qFormat/>
    <w:uiPriority w:val="99"/>
  </w:style>
  <w:style w:type="character" w:customStyle="1" w:styleId="191">
    <w:name w:val="Footnote Text Char"/>
    <w:basedOn w:val="11"/>
    <w:semiHidden/>
    <w:qFormat/>
    <w:uiPriority w:val="99"/>
    <w:rPr>
      <w:sz w:val="20"/>
      <w:szCs w:val="20"/>
    </w:rPr>
  </w:style>
  <w:style w:type="character" w:customStyle="1" w:styleId="192">
    <w:name w:val="Texto de nota de fim Char"/>
    <w:basedOn w:val="11"/>
    <w:link w:val="28"/>
    <w:semiHidden/>
    <w:qFormat/>
    <w:uiPriority w:val="99"/>
    <w:rPr>
      <w:sz w:val="20"/>
      <w:szCs w:val="20"/>
    </w:rPr>
  </w:style>
  <w:style w:type="paragraph" w:customStyle="1" w:styleId="193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94">
    <w:name w:val="Cabeçalho Char"/>
    <w:basedOn w:val="11"/>
    <w:link w:val="33"/>
    <w:qFormat/>
    <w:uiPriority w:val="99"/>
  </w:style>
  <w:style w:type="character" w:customStyle="1" w:styleId="195">
    <w:name w:val="Rodapé Char"/>
    <w:basedOn w:val="11"/>
    <w:link w:val="34"/>
    <w:qFormat/>
    <w:uiPriority w:val="99"/>
  </w:style>
  <w:style w:type="character" w:customStyle="1" w:styleId="196">
    <w:name w:val="Título 1 Char"/>
    <w:basedOn w:val="11"/>
    <w:link w:val="2"/>
    <w:qFormat/>
    <w:uiPriority w:val="9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197">
    <w:name w:val="List Paragraph"/>
    <w:basedOn w:val="1"/>
    <w:qFormat/>
    <w:uiPriority w:val="1"/>
    <w:pPr>
      <w:ind w:left="720"/>
      <w:contextualSpacing/>
    </w:pPr>
  </w:style>
  <w:style w:type="character" w:customStyle="1" w:styleId="198">
    <w:name w:val="Título 3 Char"/>
    <w:basedOn w:val="11"/>
    <w:link w:val="4"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199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200">
    <w:name w:val="color_18"/>
    <w:basedOn w:val="11"/>
    <w:qFormat/>
    <w:uiPriority w:val="0"/>
  </w:style>
  <w:style w:type="character" w:customStyle="1" w:styleId="201">
    <w:name w:val="Título Char"/>
    <w:basedOn w:val="11"/>
    <w:link w:val="27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customStyle="1" w:styleId="202">
    <w:name w:val="Texto de nota de rodapé Char"/>
    <w:basedOn w:val="11"/>
    <w:link w:val="40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customStyle="1" w:styleId="203">
    <w:name w:val="V-SIPEM - Parágrafos"/>
    <w:qFormat/>
    <w:uiPriority w:val="0"/>
    <w:pPr>
      <w:spacing w:after="0" w:line="360" w:lineRule="auto"/>
      <w:ind w:firstLine="567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paragraph" w:customStyle="1" w:styleId="204">
    <w:name w:val="V-SIPEM - Referência"/>
    <w:link w:val="205"/>
    <w:qFormat/>
    <w:uiPriority w:val="0"/>
    <w:pPr>
      <w:spacing w:before="120" w:after="120" w:line="360" w:lineRule="auto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character" w:customStyle="1" w:styleId="205">
    <w:name w:val="V-SIPEM - Referência Char"/>
    <w:link w:val="20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customStyle="1" w:styleId="206">
    <w:name w:val="V-SIPEM - Seção Sem Número"/>
    <w:basedOn w:val="1"/>
    <w:qFormat/>
    <w:uiPriority w:val="0"/>
    <w:pPr>
      <w:spacing w:before="240" w:after="120" w:line="360" w:lineRule="auto"/>
    </w:pPr>
    <w:rPr>
      <w:rFonts w:ascii="Times New Roman" w:hAnsi="Times New Roman" w:eastAsia="Times New Roman" w:cs="Arial"/>
      <w:bCs/>
      <w:sz w:val="24"/>
      <w:szCs w:val="32"/>
      <w:lang w:eastAsia="pt-BR"/>
    </w:rPr>
  </w:style>
  <w:style w:type="character" w:customStyle="1" w:styleId="207">
    <w:name w:val="st"/>
    <w:qFormat/>
    <w:uiPriority w:val="0"/>
  </w:style>
  <w:style w:type="character" w:customStyle="1" w:styleId="208">
    <w:name w:val="Corpo de texto Char"/>
    <w:basedOn w:val="11"/>
    <w:link w:val="22"/>
    <w:qFormat/>
    <w:uiPriority w:val="0"/>
    <w:rPr>
      <w:rFonts w:ascii="Times New Roman" w:hAnsi="Times New Roman" w:eastAsia="Times New Roman" w:cs="Times New Roman"/>
      <w:szCs w:val="24"/>
      <w:lang w:eastAsia="pt-BR"/>
    </w:rPr>
  </w:style>
  <w:style w:type="paragraph" w:customStyle="1" w:styleId="209">
    <w:name w:val="Corpo de texto 21"/>
    <w:basedOn w:val="1"/>
    <w:qFormat/>
    <w:uiPriority w:val="0"/>
    <w:pPr>
      <w:spacing w:after="0" w:line="360" w:lineRule="auto"/>
      <w:ind w:left="708"/>
    </w:pPr>
    <w:rPr>
      <w:rFonts w:ascii="Arial" w:hAnsi="Arial" w:eastAsia="Times New Roman" w:cs="Times New Roman"/>
      <w:sz w:val="24"/>
      <w:szCs w:val="20"/>
      <w:lang w:eastAsia="pt-BR"/>
    </w:rPr>
  </w:style>
  <w:style w:type="paragraph" w:customStyle="1" w:styleId="210">
    <w:name w:val="ResumoRevista"/>
    <w:basedOn w:val="1"/>
    <w:qFormat/>
    <w:uiPriority w:val="0"/>
    <w:pPr>
      <w:spacing w:after="120" w:line="100" w:lineRule="atLeast"/>
      <w:ind w:firstLine="709"/>
      <w:jc w:val="both"/>
    </w:pPr>
    <w:rPr>
      <w:rFonts w:ascii="Calibri" w:hAnsi="Calibri" w:eastAsia="Times New Roman" w:cs="Calibri"/>
      <w:lang w:eastAsia="ar-SA"/>
    </w:rPr>
  </w:style>
  <w:style w:type="character" w:customStyle="1" w:styleId="211">
    <w:name w:val="jsgrdq"/>
    <w:basedOn w:val="11"/>
    <w:qFormat/>
    <w:uiPriority w:val="0"/>
  </w:style>
  <w:style w:type="character" w:customStyle="1" w:styleId="212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4">
    <w:name w:val="Texto de balão Char"/>
    <w:basedOn w:val="11"/>
    <w:link w:val="38"/>
    <w:uiPriority w:val="99"/>
    <w:rPr>
      <w:rFonts w:ascii="Segoe UI" w:hAnsi="Segoe UI" w:cs="Segoe UI" w:eastAsiaTheme="minorEastAsia"/>
      <w:sz w:val="18"/>
      <w:szCs w:val="18"/>
    </w:rPr>
  </w:style>
  <w:style w:type="table" w:customStyle="1" w:styleId="215">
    <w:name w:val="Grid Table 4 Accent 1"/>
    <w:basedOn w:val="12"/>
    <w:qFormat/>
    <w:uiPriority w:val="49"/>
    <w:pPr>
      <w:spacing w:after="0" w:line="240" w:lineRule="auto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paragraph" w:customStyle="1" w:styleId="216">
    <w:name w:val="nova-legacy-e-list__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17">
    <w:name w:val="cvgsu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18">
    <w:name w:val="oypena"/>
    <w:basedOn w:val="11"/>
    <w:qFormat/>
    <w:uiPriority w:val="0"/>
  </w:style>
  <w:style w:type="character" w:customStyle="1" w:styleId="219">
    <w:name w:val="fontstyle01"/>
    <w:basedOn w:val="11"/>
    <w:qFormat/>
    <w:uiPriority w:val="0"/>
    <w:rPr>
      <w:rFonts w:hint="default" w:ascii="ArialMT" w:hAnsi="ArialMT"/>
      <w:color w:val="000000"/>
      <w:sz w:val="22"/>
      <w:szCs w:val="22"/>
    </w:rPr>
  </w:style>
  <w:style w:type="table" w:customStyle="1" w:styleId="220">
    <w:name w:val="Table Normal"/>
    <w:semiHidden/>
    <w:unhideWhenUsed/>
    <w:qFormat/>
    <w:uiPriority w:val="2"/>
    <w:pPr>
      <w:widowControl w:val="0"/>
      <w:spacing w:after="0" w:line="240" w:lineRule="auto"/>
    </w:pPr>
    <w:rPr>
      <w:sz w:val="20"/>
      <w:szCs w:val="20"/>
      <w:lang w:val="en-US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1">
    <w:name w:val="Table Paragraph"/>
    <w:basedOn w:val="1"/>
    <w:qFormat/>
    <w:uiPriority w:val="1"/>
    <w:pPr>
      <w:widowControl w:val="0"/>
      <w:spacing w:after="0" w:line="240" w:lineRule="auto"/>
      <w:ind w:left="8"/>
    </w:pPr>
    <w:rPr>
      <w:rFonts w:ascii="Arial MT" w:hAnsi="Arial MT" w:eastAsia="Arial MT" w:cs="Arial MT"/>
      <w:lang w:val="pt-PT"/>
    </w:rPr>
  </w:style>
  <w:style w:type="character" w:customStyle="1" w:styleId="222">
    <w:name w:val="Texto de comentário Char"/>
    <w:basedOn w:val="11"/>
    <w:link w:val="24"/>
    <w:semiHidden/>
    <w:qFormat/>
    <w:uiPriority w:val="99"/>
    <w:rPr>
      <w:sz w:val="20"/>
      <w:szCs w:val="20"/>
    </w:rPr>
  </w:style>
  <w:style w:type="character" w:customStyle="1" w:styleId="223">
    <w:name w:val="Pré-formatação HTML Char"/>
    <w:basedOn w:val="11"/>
    <w:link w:val="32"/>
    <w:qFormat/>
    <w:uiPriority w:val="99"/>
    <w:rPr>
      <w:rFonts w:ascii="Courier New" w:hAnsi="Courier New" w:eastAsia="Times New Roman" w:cs="Courier New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700A-AF93-483C-9D17-DFB091FD1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1962</Words>
  <Characters>10595</Characters>
  <Lines>88</Lines>
  <Paragraphs>25</Paragraphs>
  <TotalTime>6</TotalTime>
  <ScaleCrop>false</ScaleCrop>
  <LinksUpToDate>false</LinksUpToDate>
  <CharactersWithSpaces>12532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2025-12-14T20:21:00Z</dcterms:created>
  <dc:creator>MARCIO UREL RODRIGUES</dc:creator>
  <cp:lastModifiedBy>PPGECM</cp:lastModifiedBy>
  <cp:lastPrinted>2025-03-14T09:39:00Z</cp:lastPrinted>
  <dcterms:modified xsi:type="dcterms:W3CDTF">2025-12-15T13:06:50Z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EB7EB0D33137423BA2620265B9F27CE3_12</vt:lpwstr>
  </property>
</Properties>
</file>