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EDITAL Nº 003/2023 - PROGRAMA DE APOIO À PESQUISA E INOVAÇÃO - PAPI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SELEÇÃO DE PROPOSTA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PARA O DESENVOLVIMENTO DE AMBIENTES PROMOTORES DE INOVAÇÃO DA UNEMAT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FORMULÁRIO PARA RECURSO </w:t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________________, ____ de __________________ de______.</w:t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 de Inovação da Unemat</w:t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do Estado de Mato Grosso</w:t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Recurso Edital para desenvolvimento de APIs</w:t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Recurso objetiva:</w:t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Alteração do Resultado Final – Classificação.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88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coordenador da proposta, abaixo qualificado, vem, respeitosamente, apresentar suas razões de recurso, nos termos abaixo:</w:t>
      </w:r>
    </w:p>
    <w:p w:rsidR="00000000" w:rsidDel="00000000" w:rsidP="00000000" w:rsidRDefault="00000000" w:rsidRPr="00000000" w14:paraId="00000014">
      <w:pPr>
        <w:spacing w:after="0" w:line="288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API:___________________________________________________________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coordenador: __________________________________________________________</w:t>
      </w:r>
    </w:p>
    <w:p w:rsidR="00000000" w:rsidDel="00000000" w:rsidP="00000000" w:rsidRDefault="00000000" w:rsidRPr="00000000" w14:paraId="00000017">
      <w:pPr>
        <w:spacing w:line="288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Razões de recurso:</w:t>
      </w:r>
    </w:p>
    <w:p w:rsidR="00000000" w:rsidDel="00000000" w:rsidP="00000000" w:rsidRDefault="00000000" w:rsidRPr="00000000" w14:paraId="00000018">
      <w:pPr>
        <w:spacing w:line="288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 do coordenador do API)</w:t>
      </w:r>
    </w:p>
    <w:sectPr>
      <w:headerReference r:id="rId7" w:type="default"/>
      <w:pgSz w:h="16838" w:w="11906" w:orient="portrait"/>
      <w:pgMar w:bottom="1134" w:top="1418" w:left="1276" w:right="1276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after="0" w:line="240" w:lineRule="auto"/>
      <w:ind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GOVERNO DO 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5203190</wp:posOffset>
          </wp:positionH>
          <wp:positionV relativeFrom="paragraph">
            <wp:posOffset>-29204</wp:posOffset>
          </wp:positionV>
          <wp:extent cx="728980" cy="749300"/>
          <wp:effectExtent b="0" l="0" r="0" t="0"/>
          <wp:wrapSquare wrapText="bothSides" distB="0" distT="0" distL="114300" distR="114300"/>
          <wp:docPr descr="Brasão unemat.png" id="3" name="image1.png"/>
          <a:graphic>
            <a:graphicData uri="http://schemas.openxmlformats.org/drawingml/2006/picture">
              <pic:pic>
                <pic:nvPicPr>
                  <pic:cNvPr descr="Brasão unema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-4440</wp:posOffset>
          </wp:positionV>
          <wp:extent cx="750570" cy="688340"/>
          <wp:effectExtent b="0" l="0" r="0" t="0"/>
          <wp:wrapSquare wrapText="bothSides" distB="0" distT="0" distL="0" distR="0"/>
          <wp:docPr descr="brasao_estado_cor_peq" id="4" name="image2.jpg"/>
          <a:graphic>
            <a:graphicData uri="http://schemas.openxmlformats.org/drawingml/2006/picture">
              <pic:pic>
                <pic:nvPicPr>
                  <pic:cNvPr descr="brasao_estado_cor_peq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after="0" w:line="240" w:lineRule="auto"/>
      <w:ind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after="0" w:line="240" w:lineRule="auto"/>
      <w:ind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DO ESTADO DE MATO GROSSO</w:t>
    </w:r>
  </w:p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spacing w:after="0" w:line="240" w:lineRule="auto"/>
      <w:ind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spacing w:after="0" w:line="240" w:lineRule="auto"/>
      <w:ind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DIRETORIA DE GESTÃO DE INOVAÇÃO TECNOLÓGICA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spacing w:after="0" w:line="240" w:lineRule="auto"/>
    </w:pPr>
  </w:style>
  <w:style w:type="character" w:styleId="CabealhoChar" w:customStyle="1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after="0" w:line="240" w:lineRule="auto"/>
    </w:pPr>
  </w:style>
  <w:style w:type="character" w:styleId="RodapChar" w:customStyle="1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9Char" w:customStyle="1">
    <w:name w:val="Título 9 Char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Caracteresdanotaderodap" w:customStyle="1">
    <w:name w:val="Caracteres da nota de rodapé"/>
    <w:rPr>
      <w:w w:val="100"/>
      <w:position w:val="-1"/>
      <w:effect w:val="none"/>
      <w:vertAlign w:val="baseline"/>
      <w:cs w:val="0"/>
      <w:em w:val="none"/>
    </w:rPr>
  </w:style>
  <w:style w:type="character" w:styleId="WW-Caracteresdanotaderodap" w:customStyle="1">
    <w:name w:val="WW-Caracteres da nota de rodapé"/>
    <w:rPr>
      <w:w w:val="100"/>
      <w:position w:val="-1"/>
      <w:effect w:val="none"/>
      <w:vertAlign w:val="baseline"/>
      <w:cs w:val="0"/>
      <w:em w:val="none"/>
    </w:rPr>
  </w:style>
  <w:style w:type="character" w:styleId="WW-Caracteresdanotaderodap1" w:customStyle="1">
    <w:name w:val="WW-Caracteres da nota de rodapé1"/>
    <w:rPr>
      <w:w w:val="100"/>
      <w:position w:val="-1"/>
      <w:effect w:val="none"/>
      <w:vertAlign w:val="baseline"/>
      <w:cs w:val="0"/>
      <w:em w:val="none"/>
    </w:rPr>
  </w:style>
  <w:style w:type="character" w:styleId="WW-Caracteresdanotaderodap11" w:customStyle="1">
    <w:name w:val="WW-Caracteres da nota de rodapé11"/>
    <w:rPr>
      <w:w w:val="100"/>
      <w:position w:val="-1"/>
      <w:effect w:val="none"/>
      <w:vertAlign w:val="superscript"/>
      <w:cs w:val="0"/>
      <w:em w:val="none"/>
    </w:rPr>
  </w:style>
  <w:style w:type="character" w:styleId="WW-Caracteresdanotaderodap111" w:customStyle="1">
    <w:name w:val="WW-Caracteres da nota de rodapé11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 w:line="240" w:lineRule="auto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CorpodetextoChar" w:customStyle="1">
    <w:name w:val="Corpo de texto Char"/>
    <w:rPr>
      <w:rFonts w:ascii="Bitstream Vera Serif" w:cs="Times New Roman" w:eastAsia="Times New Roman" w:hAnsi="Bitstream Vera Serif"/>
      <w:w w:val="100"/>
      <w:position w:val="-1"/>
      <w:sz w:val="24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sans"/>
    </w:rPr>
  </w:style>
  <w:style w:type="paragraph" w:styleId="Legenda1" w:customStyle="1">
    <w:name w:val="Legenda1"/>
    <w:basedOn w:val="Normal"/>
    <w:pPr>
      <w:widowControl w:val="0"/>
      <w:suppressLineNumbers w:val="1"/>
      <w:suppressAutoHyphens w:val="0"/>
      <w:spacing w:after="120" w:before="120" w:line="240" w:lineRule="auto"/>
    </w:pPr>
    <w:rPr>
      <w:rFonts w:ascii="Bitstream Vera Serif" w:cs="Lucidasans" w:eastAsia="Times New Roman" w:hAnsi="Bitstream Vera Serif"/>
      <w:i w:val="1"/>
      <w:iCs w:val="1"/>
      <w:sz w:val="20"/>
      <w:szCs w:val="20"/>
      <w:lang w:eastAsia="pt-BR"/>
    </w:rPr>
  </w:style>
  <w:style w:type="paragraph" w:styleId="ndice" w:customStyle="1">
    <w:name w:val="Índice"/>
    <w:basedOn w:val="Normal"/>
    <w:pPr>
      <w:widowControl w:val="0"/>
      <w:suppressLineNumbers w:val="1"/>
      <w:suppressAutoHyphens w:val="0"/>
      <w:spacing w:after="0" w:line="240" w:lineRule="auto"/>
    </w:pPr>
    <w:rPr>
      <w:rFonts w:ascii="Bitstream Vera Serif" w:cs="Lucidasans" w:eastAsia="Times New Roman" w:hAnsi="Bitstream Vera Serif"/>
      <w:sz w:val="24"/>
      <w:szCs w:val="20"/>
      <w:lang w:eastAsia="pt-BR"/>
    </w:rPr>
  </w:style>
  <w:style w:type="paragraph" w:styleId="Textodenotaderodap">
    <w:name w:val="footnote text"/>
    <w:basedOn w:val="Normal"/>
    <w:pPr>
      <w:widowControl w:val="0"/>
      <w:suppressLineNumbers w:val="1"/>
      <w:suppressAutoHyphens w:val="0"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character" w:styleId="TextodenotaderodapChar" w:customStyle="1">
    <w:name w:val="Texto de nota de rodapé Char"/>
    <w:rPr>
      <w:rFonts w:ascii="Bitstream Vera Serif" w:cs="Times New Roman" w:eastAsia="Times New Roman" w:hAnsi="Bitstream Vera Serif"/>
      <w:w w:val="100"/>
      <w:position w:val="-1"/>
      <w:effect w:val="none"/>
      <w:vertAlign w:val="baseline"/>
      <w:cs w:val="0"/>
      <w:em w:val="none"/>
    </w:rPr>
  </w:style>
  <w:style w:type="paragraph" w:styleId="Contedodamoldura" w:customStyle="1">
    <w:name w:val="Conteúdo da moldura"/>
    <w:basedOn w:val="Corpodetexto"/>
  </w:style>
  <w:style w:type="paragraph" w:styleId="csscontenttext" w:customStyle="1">
    <w:name w:val="csscontenttext"/>
    <w:basedOn w:val="Normal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styleId="PargrafodaLista1" w:customStyle="1">
    <w:name w:val="Parágrafo da Lista1"/>
    <w:basedOn w:val="Normal"/>
    <w:pPr>
      <w:widowControl w:val="0"/>
      <w:suppressAutoHyphens w:val="0"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styleId="RecuodecorpodetextoChar" w:customStyle="1">
    <w:name w:val="Recuo de corpo de texto Char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arcadores">
    <w:name w:val="List Bullet"/>
    <w:basedOn w:val="Normal"/>
    <w:pPr>
      <w:numPr>
        <w:numId w:val="1"/>
      </w:numPr>
      <w:ind w:left="-1" w:hanging="1"/>
    </w:pPr>
  </w:style>
  <w:style w:type="character" w:styleId="apple-converted-space" w:customStyle="1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il" w:customStyle="1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SemEspaament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fontstyle01" w:customStyle="1">
    <w:name w:val="fontstyle01"/>
    <w:rPr>
      <w:rFonts w:ascii="Arial" w:cs="Arial" w:hAnsi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cu9lMpNdH0Ug/ZlTMe8tUDvwQ==">CgMxLjA4AHIhMXlxSTAxQ01STDVRMV9rWEMtZHF1NVlFbUhDN0FIRFNC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2023-04-18T15:50:00Z</dcterms:created>
  <dc:creator>User</dc:creator>
</cp:coreProperties>
</file>