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A0" w:rsidRDefault="00B72CD1">
      <w:pPr>
        <w:spacing w:before="7" w:line="292" w:lineRule="exact"/>
        <w:ind w:right="15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V</w:t>
      </w:r>
      <w:r w:rsidR="0029041F">
        <w:rPr>
          <w:b/>
          <w:spacing w:val="-5"/>
          <w:sz w:val="24"/>
        </w:rPr>
        <w:t>I</w:t>
      </w:r>
      <w:bookmarkStart w:id="0" w:name="_GoBack"/>
      <w:bookmarkEnd w:id="0"/>
    </w:p>
    <w:p w:rsidR="00EF5CA0" w:rsidRDefault="00B72CD1">
      <w:pPr>
        <w:spacing w:line="292" w:lineRule="exact"/>
        <w:ind w:right="155"/>
        <w:jc w:val="center"/>
        <w:rPr>
          <w:b/>
          <w:sz w:val="24"/>
        </w:rPr>
      </w:pPr>
      <w:r>
        <w:rPr>
          <w:b/>
          <w:sz w:val="24"/>
        </w:rPr>
        <w:t>E-MAILS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INSTITUCIONAIS</w:t>
      </w:r>
    </w:p>
    <w:p w:rsidR="00EF5CA0" w:rsidRDefault="00B72CD1">
      <w:pPr>
        <w:ind w:left="4" w:right="155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AUXÍLIO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ALIMENTAÇÃO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MORADIA</w:t>
      </w:r>
    </w:p>
    <w:p w:rsidR="00EF5CA0" w:rsidRDefault="00EF5CA0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2990"/>
        <w:gridCol w:w="2738"/>
        <w:gridCol w:w="2046"/>
      </w:tblGrid>
      <w:tr w:rsidR="00EF5CA0">
        <w:trPr>
          <w:trHeight w:val="1490"/>
        </w:trPr>
        <w:tc>
          <w:tcPr>
            <w:tcW w:w="1752" w:type="dxa"/>
            <w:shd w:val="clear" w:color="auto" w:fill="BEBEBE"/>
          </w:tcPr>
          <w:p w:rsidR="00EF5CA0" w:rsidRDefault="00EF5CA0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:rsidR="00EF5CA0" w:rsidRDefault="00B72CD1">
            <w:pPr>
              <w:pStyle w:val="TableParagraph"/>
              <w:spacing w:line="276" w:lineRule="auto"/>
              <w:ind w:left="136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Unidades Regoinalizadas</w:t>
            </w:r>
          </w:p>
        </w:tc>
        <w:tc>
          <w:tcPr>
            <w:tcW w:w="2990" w:type="dxa"/>
            <w:shd w:val="clear" w:color="auto" w:fill="BEBEBE"/>
          </w:tcPr>
          <w:p w:rsidR="00EF5CA0" w:rsidRDefault="00EF5CA0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:rsidR="00EF5CA0" w:rsidRDefault="00B72CD1">
            <w:pPr>
              <w:pStyle w:val="TableParagraph"/>
              <w:spacing w:line="276" w:lineRule="auto"/>
              <w:ind w:left="542" w:right="526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Sala da Comissão Organizadora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</w:p>
        </w:tc>
        <w:tc>
          <w:tcPr>
            <w:tcW w:w="2738" w:type="dxa"/>
            <w:shd w:val="clear" w:color="auto" w:fill="BEBEBE"/>
          </w:tcPr>
          <w:p w:rsidR="00EF5CA0" w:rsidRDefault="00EF5CA0">
            <w:pPr>
              <w:pStyle w:val="TableParagraph"/>
              <w:spacing w:before="282"/>
              <w:ind w:left="0"/>
              <w:rPr>
                <w:b/>
                <w:sz w:val="24"/>
              </w:rPr>
            </w:pPr>
          </w:p>
          <w:p w:rsidR="00EF5CA0" w:rsidRDefault="00B72CD1"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(Informações)</w:t>
            </w:r>
          </w:p>
        </w:tc>
        <w:tc>
          <w:tcPr>
            <w:tcW w:w="2046" w:type="dxa"/>
            <w:shd w:val="clear" w:color="auto" w:fill="BEBEBE"/>
          </w:tcPr>
          <w:p w:rsidR="00EF5CA0" w:rsidRDefault="00B72CD1">
            <w:pPr>
              <w:pStyle w:val="TableParagraph"/>
              <w:spacing w:before="119" w:line="374" w:lineRule="auto"/>
              <w:ind w:left="437" w:right="42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Contato (Whatsapp)</w:t>
            </w:r>
          </w:p>
          <w:p w:rsidR="00EF5CA0" w:rsidRDefault="00B72CD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CAEST</w:t>
            </w:r>
          </w:p>
        </w:tc>
      </w:tr>
      <w:tr w:rsidR="00EF5CA0">
        <w:trPr>
          <w:trHeight w:val="792"/>
        </w:trPr>
        <w:tc>
          <w:tcPr>
            <w:tcW w:w="1752" w:type="dxa"/>
          </w:tcPr>
          <w:p w:rsidR="00EF5CA0" w:rsidRDefault="00B72CD1">
            <w:pPr>
              <w:pStyle w:val="TableParagraph"/>
              <w:spacing w:before="39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Floresta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Setor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Auxílios</w:t>
            </w:r>
          </w:p>
          <w:p w:rsidR="00EF5CA0" w:rsidRDefault="00B72CD1"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before="39"/>
              <w:ind w:left="108"/>
              <w:rPr>
                <w:sz w:val="24"/>
              </w:rPr>
            </w:pPr>
            <w:hyperlink r:id="rId6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auxilios.afl@unemat.br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3521-</w:t>
            </w:r>
            <w:r>
              <w:rPr>
                <w:spacing w:val="-4"/>
                <w:sz w:val="24"/>
              </w:rPr>
              <w:t>0831</w:t>
            </w:r>
          </w:p>
        </w:tc>
      </w:tr>
      <w:tr w:rsidR="00EF5CA0">
        <w:trPr>
          <w:trHeight w:val="1428"/>
        </w:trPr>
        <w:tc>
          <w:tcPr>
            <w:tcW w:w="1752" w:type="dxa"/>
          </w:tcPr>
          <w:p w:rsidR="00EF5CA0" w:rsidRDefault="00B72CD1">
            <w:pPr>
              <w:pStyle w:val="TableParagraph"/>
              <w:spacing w:before="40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Alto </w:t>
            </w:r>
            <w:r>
              <w:rPr>
                <w:spacing w:val="-2"/>
                <w:sz w:val="24"/>
              </w:rPr>
              <w:t>Araguaia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1533"/>
              </w:tabs>
              <w:spacing w:before="40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Assessoria da Diretoria de </w:t>
            </w:r>
            <w:r>
              <w:rPr>
                <w:spacing w:val="-2"/>
                <w:sz w:val="24"/>
              </w:rPr>
              <w:t>Unidade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Regionalizada </w:t>
            </w:r>
            <w:r>
              <w:rPr>
                <w:sz w:val="24"/>
              </w:rPr>
              <w:t>Político Pedagógica e Financeira – DPPF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7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auxilios.aia@unemat.br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3481-</w:t>
            </w:r>
            <w:r>
              <w:rPr>
                <w:spacing w:val="-4"/>
                <w:sz w:val="24"/>
              </w:rPr>
              <w:t>1857</w:t>
            </w:r>
          </w:p>
        </w:tc>
      </w:tr>
      <w:tr w:rsidR="00EF5CA0">
        <w:trPr>
          <w:trHeight w:val="1427"/>
        </w:trPr>
        <w:tc>
          <w:tcPr>
            <w:tcW w:w="1752" w:type="dxa"/>
          </w:tcPr>
          <w:p w:rsidR="00EF5CA0" w:rsidRDefault="00B72CD1">
            <w:pPr>
              <w:pStyle w:val="TableParagraph"/>
              <w:spacing w:before="39" w:line="276" w:lineRule="auto"/>
              <w:ind w:left="542" w:right="447" w:hanging="84"/>
              <w:rPr>
                <w:sz w:val="24"/>
              </w:rPr>
            </w:pPr>
            <w:r>
              <w:rPr>
                <w:sz w:val="24"/>
              </w:rPr>
              <w:t>Barra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Bugres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2095"/>
              </w:tabs>
              <w:spacing w:before="39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Política- </w:t>
            </w:r>
            <w:r>
              <w:rPr>
                <w:sz w:val="24"/>
              </w:rPr>
              <w:t>Pedagógica e Financeira do Campus Universitário 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DPPF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before="39"/>
              <w:ind w:left="108"/>
              <w:rPr>
                <w:sz w:val="24"/>
              </w:rPr>
            </w:pPr>
            <w:hyperlink r:id="rId8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auxilios.bbg@unemat.br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(65)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3361-</w:t>
            </w:r>
            <w:r>
              <w:rPr>
                <w:spacing w:val="-4"/>
                <w:sz w:val="24"/>
              </w:rPr>
              <w:t>6498</w:t>
            </w:r>
          </w:p>
        </w:tc>
      </w:tr>
      <w:tr w:rsidR="00EF5CA0">
        <w:trPr>
          <w:trHeight w:val="754"/>
        </w:trPr>
        <w:tc>
          <w:tcPr>
            <w:tcW w:w="1752" w:type="dxa"/>
          </w:tcPr>
          <w:p w:rsidR="00EF5CA0" w:rsidRDefault="00B72CD1">
            <w:pPr>
              <w:pStyle w:val="TableParagraph"/>
              <w:spacing w:before="39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Cáceres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spacing w:before="39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Bloco Administrativo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before="39"/>
              <w:ind w:left="108"/>
              <w:rPr>
                <w:sz w:val="24"/>
              </w:rPr>
            </w:pPr>
            <w:hyperlink r:id="rId9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auxilios.cac@unemat.br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(65)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3221-</w:t>
            </w:r>
            <w:r>
              <w:rPr>
                <w:spacing w:val="-4"/>
                <w:sz w:val="24"/>
              </w:rPr>
              <w:t>0552</w:t>
            </w:r>
          </w:p>
        </w:tc>
      </w:tr>
      <w:tr w:rsidR="00EF5CA0">
        <w:trPr>
          <w:trHeight w:val="455"/>
        </w:trPr>
        <w:tc>
          <w:tcPr>
            <w:tcW w:w="1752" w:type="dxa"/>
          </w:tcPr>
          <w:p w:rsidR="00EF5CA0" w:rsidRDefault="00B72CD1">
            <w:pPr>
              <w:pStyle w:val="TableParagraph"/>
              <w:spacing w:before="60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Colíder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RH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Universitário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before="38"/>
              <w:ind w:left="108"/>
              <w:rPr>
                <w:sz w:val="24"/>
              </w:rPr>
            </w:pPr>
            <w:hyperlink r:id="rId10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auxilios.col@unemat.br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99661-</w:t>
            </w:r>
            <w:r>
              <w:rPr>
                <w:spacing w:val="-4"/>
                <w:sz w:val="24"/>
              </w:rPr>
              <w:t>0436</w:t>
            </w:r>
          </w:p>
        </w:tc>
      </w:tr>
      <w:tr w:rsidR="00EF5CA0">
        <w:trPr>
          <w:trHeight w:val="1428"/>
        </w:trPr>
        <w:tc>
          <w:tcPr>
            <w:tcW w:w="1752" w:type="dxa"/>
          </w:tcPr>
          <w:p w:rsidR="00EF5CA0" w:rsidRDefault="00B72CD1">
            <w:pPr>
              <w:pStyle w:val="TableParagraph"/>
              <w:spacing w:before="40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Diamantino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2095"/>
              </w:tabs>
              <w:spacing w:before="40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Política- </w:t>
            </w:r>
            <w:r>
              <w:rPr>
                <w:sz w:val="24"/>
              </w:rPr>
              <w:t>Pedagógica e Financeira do Campus Universitário – DPPF - Sala 10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11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auxilios.dtn@unemat.br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(65)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3336-</w:t>
            </w:r>
            <w:r>
              <w:rPr>
                <w:spacing w:val="-4"/>
                <w:sz w:val="24"/>
              </w:rPr>
              <w:t>1001</w:t>
            </w:r>
          </w:p>
        </w:tc>
      </w:tr>
      <w:tr w:rsidR="00EF5CA0">
        <w:trPr>
          <w:trHeight w:val="1010"/>
        </w:trPr>
        <w:tc>
          <w:tcPr>
            <w:tcW w:w="1752" w:type="dxa"/>
          </w:tcPr>
          <w:p w:rsidR="00EF5CA0" w:rsidRDefault="00B72CD1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Juara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1394"/>
                <w:tab w:val="left" w:pos="2059"/>
              </w:tabs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Unidade Regionalizada</w:t>
            </w:r>
          </w:p>
          <w:p w:rsidR="00EF5CA0" w:rsidRDefault="00B72CD1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Administrativa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DURA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before="1"/>
              <w:ind w:left="108"/>
              <w:rPr>
                <w:sz w:val="24"/>
              </w:rPr>
            </w:pPr>
            <w:hyperlink r:id="rId12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auxilios.jua@unemat.br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3556-</w:t>
            </w:r>
            <w:r>
              <w:rPr>
                <w:spacing w:val="-4"/>
                <w:sz w:val="24"/>
              </w:rPr>
              <w:t>9606</w:t>
            </w:r>
          </w:p>
        </w:tc>
      </w:tr>
      <w:tr w:rsidR="00EF5CA0">
        <w:trPr>
          <w:trHeight w:val="1011"/>
        </w:trPr>
        <w:tc>
          <w:tcPr>
            <w:tcW w:w="1752" w:type="dxa"/>
          </w:tcPr>
          <w:p w:rsidR="00EF5CA0" w:rsidRDefault="00B72CD1">
            <w:pPr>
              <w:pStyle w:val="TableParagraph"/>
              <w:spacing w:line="276" w:lineRule="auto"/>
              <w:ind w:left="443" w:firstLine="115"/>
              <w:rPr>
                <w:sz w:val="24"/>
              </w:rPr>
            </w:pPr>
            <w:r>
              <w:rPr>
                <w:spacing w:val="-2"/>
                <w:sz w:val="24"/>
              </w:rPr>
              <w:t>Médio Araguaia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spacing w:line="276" w:lineRule="auto"/>
              <w:ind w:left="107" w:firstLine="52"/>
              <w:rPr>
                <w:sz w:val="24"/>
              </w:rPr>
            </w:pPr>
            <w:r>
              <w:rPr>
                <w:sz w:val="24"/>
              </w:rPr>
              <w:t>Núcleo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Pedagogico de Vila, Av.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Perimetral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Leste,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404,</w:t>
            </w:r>
          </w:p>
          <w:p w:rsidR="00EF5CA0" w:rsidRDefault="00B72CD1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Bairro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Bela </w:t>
            </w:r>
            <w:r>
              <w:rPr>
                <w:spacing w:val="-2"/>
                <w:sz w:val="24"/>
              </w:rPr>
              <w:t>Vista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562C1"/>
                <w:spacing w:val="-2"/>
                <w:sz w:val="24"/>
                <w:u w:val="single" w:color="0562C1"/>
              </w:rPr>
              <w:t>auxilios.medioaraguaia@</w:t>
            </w:r>
            <w:r>
              <w:rPr>
                <w:color w:val="0562C1"/>
                <w:spacing w:val="-2"/>
                <w:sz w:val="24"/>
              </w:rPr>
              <w:t xml:space="preserve"> </w:t>
            </w:r>
            <w:r>
              <w:rPr>
                <w:color w:val="0562C1"/>
                <w:spacing w:val="-2"/>
                <w:sz w:val="24"/>
                <w:u w:val="single" w:color="0562C1"/>
              </w:rPr>
              <w:t>unemat.br</w:t>
            </w:r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9216-</w:t>
            </w:r>
            <w:r>
              <w:rPr>
                <w:spacing w:val="-4"/>
                <w:sz w:val="24"/>
              </w:rPr>
              <w:t>4841</w:t>
            </w:r>
          </w:p>
        </w:tc>
      </w:tr>
      <w:tr w:rsidR="00EF5CA0">
        <w:trPr>
          <w:trHeight w:val="672"/>
        </w:trPr>
        <w:tc>
          <w:tcPr>
            <w:tcW w:w="1752" w:type="dxa"/>
          </w:tcPr>
          <w:p w:rsidR="00EF5CA0" w:rsidRDefault="00B72CD1">
            <w:pPr>
              <w:pStyle w:val="TableParagraph"/>
              <w:spacing w:line="293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Mutum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1459"/>
                <w:tab w:val="left" w:pos="2099"/>
              </w:tabs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Biblioteca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Câmpus</w:t>
            </w:r>
          </w:p>
          <w:p w:rsidR="00EF5CA0" w:rsidRDefault="00B72CD1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Universitário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hyperlink r:id="rId13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auxilios.nvm@unemat.br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(65)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3371-</w:t>
            </w:r>
            <w:r>
              <w:rPr>
                <w:spacing w:val="-4"/>
                <w:sz w:val="24"/>
              </w:rPr>
              <w:t>2107</w:t>
            </w:r>
          </w:p>
        </w:tc>
      </w:tr>
      <w:tr w:rsidR="00EF5CA0">
        <w:trPr>
          <w:trHeight w:val="672"/>
        </w:trPr>
        <w:tc>
          <w:tcPr>
            <w:tcW w:w="1752" w:type="dxa"/>
          </w:tcPr>
          <w:p w:rsidR="00EF5CA0" w:rsidRDefault="00B72CD1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2"/>
                <w:sz w:val="24"/>
              </w:rPr>
              <w:t xml:space="preserve"> Xavantina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1394"/>
                <w:tab w:val="left" w:pos="2059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Unidade</w:t>
            </w:r>
          </w:p>
          <w:p w:rsidR="00EF5CA0" w:rsidRDefault="00B72CD1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Regionalizada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ind w:left="108"/>
              <w:rPr>
                <w:sz w:val="24"/>
              </w:rPr>
            </w:pPr>
            <w:hyperlink r:id="rId14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auxilios.nvx@unemat.br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3438-</w:t>
            </w:r>
            <w:r>
              <w:rPr>
                <w:spacing w:val="-4"/>
                <w:sz w:val="24"/>
              </w:rPr>
              <w:t>5311</w:t>
            </w:r>
          </w:p>
        </w:tc>
      </w:tr>
    </w:tbl>
    <w:p w:rsidR="00EF5CA0" w:rsidRDefault="00EF5CA0">
      <w:pPr>
        <w:pStyle w:val="TableParagraph"/>
        <w:rPr>
          <w:sz w:val="24"/>
        </w:rPr>
        <w:sectPr w:rsidR="00EF5CA0">
          <w:headerReference w:type="default" r:id="rId15"/>
          <w:footerReference w:type="default" r:id="rId16"/>
          <w:type w:val="continuous"/>
          <w:pgSz w:w="11920" w:h="16840"/>
          <w:pgMar w:top="1920" w:right="708" w:bottom="2270" w:left="1559" w:header="684" w:footer="1143" w:gutter="0"/>
          <w:pgNumType w:start="33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2990"/>
        <w:gridCol w:w="2738"/>
        <w:gridCol w:w="2046"/>
      </w:tblGrid>
      <w:tr w:rsidR="00EF5CA0">
        <w:trPr>
          <w:trHeight w:val="337"/>
        </w:trPr>
        <w:tc>
          <w:tcPr>
            <w:tcW w:w="1752" w:type="dxa"/>
          </w:tcPr>
          <w:p w:rsidR="00EF5CA0" w:rsidRDefault="00EF5C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Administrativa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DURA</w:t>
            </w:r>
          </w:p>
        </w:tc>
        <w:tc>
          <w:tcPr>
            <w:tcW w:w="2738" w:type="dxa"/>
          </w:tcPr>
          <w:p w:rsidR="00EF5CA0" w:rsidRDefault="00EF5CA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6" w:type="dxa"/>
          </w:tcPr>
          <w:p w:rsidR="00EF5CA0" w:rsidRDefault="00EF5C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F5CA0">
        <w:trPr>
          <w:trHeight w:val="1011"/>
        </w:trPr>
        <w:tc>
          <w:tcPr>
            <w:tcW w:w="1752" w:type="dxa"/>
          </w:tcPr>
          <w:p w:rsidR="00EF5CA0" w:rsidRDefault="00B72CD1">
            <w:pPr>
              <w:pStyle w:val="TableParagraph"/>
              <w:spacing w:line="276" w:lineRule="auto"/>
              <w:ind w:left="494" w:right="439" w:hanging="41"/>
              <w:rPr>
                <w:sz w:val="24"/>
              </w:rPr>
            </w:pPr>
            <w:r>
              <w:rPr>
                <w:sz w:val="24"/>
              </w:rPr>
              <w:t>Pontes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Lacerda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1394"/>
                <w:tab w:val="left" w:pos="205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Unidade</w:t>
            </w:r>
          </w:p>
          <w:p w:rsidR="00EF5CA0" w:rsidRDefault="00B72CD1">
            <w:pPr>
              <w:pStyle w:val="TableParagraph"/>
              <w:spacing w:before="6" w:line="330" w:lineRule="atLeast"/>
              <w:ind w:left="107"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Regionalizada </w:t>
            </w:r>
            <w:r>
              <w:rPr>
                <w:sz w:val="24"/>
              </w:rPr>
              <w:t>Administrativa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DURA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hyperlink r:id="rId17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auxilios.plc@unemat.br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(65)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3266-</w:t>
            </w:r>
            <w:r>
              <w:rPr>
                <w:spacing w:val="-4"/>
                <w:sz w:val="24"/>
              </w:rPr>
              <w:t>8111</w:t>
            </w:r>
          </w:p>
        </w:tc>
      </w:tr>
      <w:tr w:rsidR="00EF5CA0">
        <w:trPr>
          <w:trHeight w:val="1010"/>
        </w:trPr>
        <w:tc>
          <w:tcPr>
            <w:tcW w:w="1752" w:type="dxa"/>
          </w:tcPr>
          <w:p w:rsidR="00EF5CA0" w:rsidRDefault="00B72CD1">
            <w:pPr>
              <w:pStyle w:val="TableParagraph"/>
              <w:spacing w:line="29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Sinop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1394"/>
                <w:tab w:val="left" w:pos="2059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Unidade Regionalizada</w:t>
            </w:r>
          </w:p>
          <w:p w:rsidR="00EF5CA0" w:rsidRDefault="00B72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Administrativa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DURA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hyperlink r:id="rId18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auxilios.snp@unemat.br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3511-</w:t>
            </w:r>
            <w:r>
              <w:rPr>
                <w:spacing w:val="-4"/>
                <w:sz w:val="24"/>
              </w:rPr>
              <w:t>2171</w:t>
            </w:r>
          </w:p>
        </w:tc>
      </w:tr>
      <w:tr w:rsidR="00EF5CA0">
        <w:trPr>
          <w:trHeight w:val="1010"/>
        </w:trPr>
        <w:tc>
          <w:tcPr>
            <w:tcW w:w="1752" w:type="dxa"/>
          </w:tcPr>
          <w:p w:rsidR="00EF5CA0" w:rsidRDefault="00B72CD1">
            <w:pPr>
              <w:pStyle w:val="TableParagraph"/>
              <w:spacing w:before="1" w:line="276" w:lineRule="auto"/>
              <w:ind w:left="619" w:right="321" w:hanging="284"/>
              <w:rPr>
                <w:sz w:val="24"/>
              </w:rPr>
            </w:pPr>
            <w:r>
              <w:rPr>
                <w:sz w:val="24"/>
              </w:rPr>
              <w:t>Tangará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Serra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1394"/>
                <w:tab w:val="left" w:pos="2059"/>
              </w:tabs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Unidade Regionalizada</w:t>
            </w:r>
          </w:p>
          <w:p w:rsidR="00EF5CA0" w:rsidRDefault="00B72CD1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Administrativa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DURA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spacing w:before="1"/>
              <w:ind w:left="108"/>
              <w:rPr>
                <w:sz w:val="24"/>
              </w:rPr>
            </w:pPr>
            <w:hyperlink r:id="rId19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auxilios.tga@unemat.br</w:t>
              </w:r>
            </w:hyperlink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(65)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3311-</w:t>
            </w:r>
            <w:r>
              <w:rPr>
                <w:spacing w:val="-4"/>
                <w:sz w:val="24"/>
              </w:rPr>
              <w:t>4908</w:t>
            </w:r>
          </w:p>
        </w:tc>
      </w:tr>
      <w:tr w:rsidR="00EF5CA0">
        <w:trPr>
          <w:trHeight w:val="674"/>
        </w:trPr>
        <w:tc>
          <w:tcPr>
            <w:tcW w:w="1752" w:type="dxa"/>
          </w:tcPr>
          <w:p w:rsidR="00EF5CA0" w:rsidRDefault="00B72CD1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Rondonópolis</w:t>
            </w:r>
          </w:p>
          <w:p w:rsidR="00EF5CA0" w:rsidRDefault="00B72CD1">
            <w:pPr>
              <w:pStyle w:val="TableParagraph"/>
              <w:spacing w:before="43"/>
              <w:ind w:left="143"/>
              <w:rPr>
                <w:sz w:val="24"/>
              </w:rPr>
            </w:pPr>
            <w:r>
              <w:rPr>
                <w:sz w:val="24"/>
              </w:rPr>
              <w:t>(Alto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Araguaia)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tabs>
                <w:tab w:val="left" w:pos="1468"/>
                <w:tab w:val="left" w:pos="2099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Secretaria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Campus</w:t>
            </w:r>
          </w:p>
          <w:p w:rsidR="00EF5CA0" w:rsidRDefault="00B72CD1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Avançado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562C1"/>
                <w:spacing w:val="-2"/>
                <w:sz w:val="24"/>
                <w:u w:val="single" w:color="0562C1"/>
              </w:rPr>
              <w:t>auxilios.rondonopolis@u</w:t>
            </w:r>
          </w:p>
          <w:p w:rsidR="00EF5CA0" w:rsidRDefault="00B72CD1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color w:val="0562C1"/>
                <w:spacing w:val="-2"/>
                <w:sz w:val="24"/>
                <w:u w:val="single" w:color="0562C1"/>
              </w:rPr>
              <w:t>nemat.br</w:t>
            </w:r>
          </w:p>
        </w:tc>
        <w:tc>
          <w:tcPr>
            <w:tcW w:w="2046" w:type="dxa"/>
          </w:tcPr>
          <w:p w:rsidR="00EF5CA0" w:rsidRDefault="00B72C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3481-</w:t>
            </w:r>
            <w:r>
              <w:rPr>
                <w:spacing w:val="-4"/>
                <w:sz w:val="24"/>
              </w:rPr>
              <w:t>1857</w:t>
            </w:r>
          </w:p>
        </w:tc>
      </w:tr>
      <w:tr w:rsidR="00EF5CA0">
        <w:trPr>
          <w:trHeight w:val="1347"/>
        </w:trPr>
        <w:tc>
          <w:tcPr>
            <w:tcW w:w="1752" w:type="dxa"/>
          </w:tcPr>
          <w:p w:rsidR="00EF5CA0" w:rsidRDefault="00B72CD1">
            <w:pPr>
              <w:pStyle w:val="TableParagraph"/>
              <w:spacing w:line="276" w:lineRule="auto"/>
              <w:ind w:left="148" w:firstLine="177"/>
              <w:rPr>
                <w:sz w:val="24"/>
              </w:rPr>
            </w:pPr>
            <w:r>
              <w:rPr>
                <w:sz w:val="24"/>
              </w:rPr>
              <w:t>Educação a Distância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EaD</w:t>
            </w:r>
          </w:p>
        </w:tc>
        <w:tc>
          <w:tcPr>
            <w:tcW w:w="2990" w:type="dxa"/>
          </w:tcPr>
          <w:p w:rsidR="00EF5CA0" w:rsidRDefault="00B72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2"/>
                <w:sz w:val="24"/>
              </w:rPr>
              <w:t xml:space="preserve"> Formulários</w:t>
            </w:r>
          </w:p>
          <w:p w:rsidR="00EF5CA0" w:rsidRDefault="00B72CD1">
            <w:pPr>
              <w:pStyle w:val="TableParagraph"/>
              <w:spacing w:before="43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Por meio do link enviado ao e-mail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informado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EF5CA0" w:rsidRDefault="00B72C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inscrição</w:t>
            </w:r>
          </w:p>
        </w:tc>
        <w:tc>
          <w:tcPr>
            <w:tcW w:w="2738" w:type="dxa"/>
          </w:tcPr>
          <w:p w:rsidR="00EF5CA0" w:rsidRDefault="00B72CD1">
            <w:pPr>
              <w:pStyle w:val="TableParagraph"/>
              <w:ind w:left="108"/>
              <w:rPr>
                <w:sz w:val="24"/>
              </w:rPr>
            </w:pPr>
            <w:hyperlink r:id="rId20">
              <w:r>
                <w:rPr>
                  <w:color w:val="0562C1"/>
                  <w:spacing w:val="-2"/>
                  <w:sz w:val="24"/>
                  <w:u w:val="single" w:color="0562C1"/>
                </w:rPr>
                <w:t>auxilios.dead@unemat.br</w:t>
              </w:r>
            </w:hyperlink>
          </w:p>
        </w:tc>
        <w:tc>
          <w:tcPr>
            <w:tcW w:w="2046" w:type="dxa"/>
          </w:tcPr>
          <w:p w:rsidR="00EF5CA0" w:rsidRDefault="00EF5CA0"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 w:rsidR="00EF5CA0" w:rsidRDefault="00B72CD1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835025" cy="10160"/>
                      <wp:effectExtent l="9525" t="0" r="3175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5025" cy="10160"/>
                                <a:chOff x="0" y="0"/>
                                <a:chExt cx="83502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53"/>
                                  <a:ext cx="835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5025">
                                      <a:moveTo>
                                        <a:pt x="0" y="0"/>
                                      </a:moveTo>
                                      <a:lnTo>
                                        <a:pt x="83484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65104" id="Group 7" o:spid="_x0000_s1026" style="width:65.75pt;height:.8pt;mso-position-horizontal-relative:char;mso-position-vertical-relative:line" coordsize="835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">
                      <v:shape id="Graphic 8" o:spid="_x0000_s1027" style="position:absolute;top:49;width:8350;height:13;visibility:visible;mso-wrap-style:square;v-text-anchor:top" coordsize="8350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5nb8A&#10;AADaAAAADwAAAGRycy9kb3ducmV2LnhtbERPTWsCMRC9F/ofwgi9FM1a6SJbo4hQEJWCttDrsBmT&#10;xc1kSaKu/94cBI+P9z1b9K4VFwqx8axgPCpAENdeN2wU/P1+D6cgYkLW2HomBTeKsJi/vsyw0v7K&#10;e7ockhE5hGOFCmxKXSVlrC05jCPfEWfu6IPDlGEwUge85nDXyo+iKKXDhnODxY5WlurT4ewUbFc/&#10;44J3rrTtxobju5l8muW/Um+DfvkFIlGfnuKHe60V5K35Sr4Bc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KLmdvwAAANoAAAAPAAAAAAAAAAAAAAAAAJgCAABkcnMvZG93bnJl&#10;di54bWxQSwUGAAAAAAQABAD1AAAAhAMAAAAA&#10;" path="m,l83484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F5CA0" w:rsidRDefault="00EF5CA0">
      <w:pPr>
        <w:spacing w:before="51"/>
        <w:rPr>
          <w:b/>
          <w:sz w:val="24"/>
        </w:rPr>
      </w:pPr>
    </w:p>
    <w:p w:rsidR="00EF5CA0" w:rsidRDefault="00B72CD1">
      <w:pPr>
        <w:ind w:left="2" w:right="155"/>
        <w:jc w:val="center"/>
        <w:rPr>
          <w:b/>
          <w:sz w:val="24"/>
        </w:rPr>
      </w:pPr>
      <w:r>
        <w:rPr>
          <w:b/>
          <w:sz w:val="24"/>
        </w:rPr>
        <w:t>CENTRO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ASSUNTOS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ESTUDANTIS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CAEST</w:t>
      </w:r>
    </w:p>
    <w:p w:rsidR="00EF5CA0" w:rsidRDefault="00EF5CA0">
      <w:pPr>
        <w:spacing w:before="40"/>
        <w:rPr>
          <w:b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72"/>
        <w:gridCol w:w="3172"/>
      </w:tblGrid>
      <w:tr w:rsidR="00EF5CA0">
        <w:trPr>
          <w:trHeight w:val="1311"/>
        </w:trPr>
        <w:tc>
          <w:tcPr>
            <w:tcW w:w="2802" w:type="dxa"/>
            <w:shd w:val="clear" w:color="auto" w:fill="8EAADB"/>
          </w:tcPr>
          <w:p w:rsidR="00EF5CA0" w:rsidRDefault="00EF5CA0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EF5CA0" w:rsidRDefault="00B72CD1">
            <w:pPr>
              <w:pStyle w:val="TableParagraph"/>
              <w:spacing w:line="237" w:lineRule="auto"/>
              <w:ind w:left="847" w:right="109" w:hanging="728"/>
              <w:rPr>
                <w:b/>
                <w:sz w:val="24"/>
              </w:rPr>
            </w:pPr>
            <w:r>
              <w:rPr>
                <w:b/>
                <w:sz w:val="24"/>
              </w:rPr>
              <w:t>Unidades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Administrativas da Unemat</w:t>
            </w:r>
          </w:p>
        </w:tc>
        <w:tc>
          <w:tcPr>
            <w:tcW w:w="3172" w:type="dxa"/>
            <w:shd w:val="clear" w:color="auto" w:fill="8EAADB"/>
          </w:tcPr>
          <w:p w:rsidR="00EF5CA0" w:rsidRDefault="00EF5CA0">
            <w:pPr>
              <w:pStyle w:val="TableParagraph"/>
              <w:spacing w:before="214"/>
              <w:ind w:left="0"/>
              <w:rPr>
                <w:b/>
                <w:sz w:val="24"/>
              </w:rPr>
            </w:pPr>
          </w:p>
          <w:p w:rsidR="00EF5CA0" w:rsidRDefault="00B72CD1"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(Informações)</w:t>
            </w:r>
          </w:p>
        </w:tc>
        <w:tc>
          <w:tcPr>
            <w:tcW w:w="3172" w:type="dxa"/>
            <w:shd w:val="clear" w:color="auto" w:fill="8EAADB"/>
          </w:tcPr>
          <w:p w:rsidR="00EF5CA0" w:rsidRDefault="00B72CD1">
            <w:pPr>
              <w:pStyle w:val="TableParagraph"/>
              <w:spacing w:before="121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Contato</w:t>
            </w:r>
          </w:p>
          <w:p w:rsidR="00EF5CA0" w:rsidRDefault="00B72CD1">
            <w:pPr>
              <w:pStyle w:val="TableParagraph"/>
              <w:spacing w:before="117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(Whatsapp)</w:t>
            </w:r>
          </w:p>
          <w:p w:rsidR="00EF5CA0" w:rsidRDefault="00B72CD1">
            <w:pPr>
              <w:pStyle w:val="TableParagraph"/>
              <w:spacing w:before="121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CAEST</w:t>
            </w:r>
          </w:p>
        </w:tc>
      </w:tr>
      <w:tr w:rsidR="00EF5CA0">
        <w:trPr>
          <w:trHeight w:val="347"/>
        </w:trPr>
        <w:tc>
          <w:tcPr>
            <w:tcW w:w="2802" w:type="dxa"/>
            <w:shd w:val="clear" w:color="auto" w:fill="D9E1F3"/>
          </w:tcPr>
          <w:p w:rsidR="00EF5CA0" w:rsidRDefault="00B72CD1">
            <w:pPr>
              <w:pStyle w:val="TableParagraph"/>
              <w:spacing w:before="38"/>
              <w:ind w:right="2"/>
              <w:jc w:val="center"/>
            </w:pPr>
            <w:r>
              <w:t>Alta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Floresta</w:t>
            </w:r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38"/>
              <w:ind w:right="3"/>
              <w:jc w:val="center"/>
            </w:pPr>
            <w:hyperlink r:id="rId21">
              <w:r>
                <w:rPr>
                  <w:color w:val="1154CC"/>
                  <w:spacing w:val="-2"/>
                  <w:u w:val="single" w:color="1154CC"/>
                </w:rPr>
                <w:t>caest.afl@unemat.br</w:t>
              </w:r>
            </w:hyperlink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38"/>
              <w:ind w:left="901"/>
            </w:pPr>
            <w:r>
              <w:rPr>
                <w:color w:val="0000FF"/>
                <w:u w:val="single" w:color="0000FF"/>
              </w:rPr>
              <w:t>(66)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3521-</w:t>
            </w:r>
            <w:r>
              <w:rPr>
                <w:color w:val="0000FF"/>
                <w:spacing w:val="-4"/>
                <w:u w:val="single" w:color="0000FF"/>
              </w:rPr>
              <w:t>0831</w:t>
            </w:r>
          </w:p>
        </w:tc>
      </w:tr>
      <w:tr w:rsidR="00EF5CA0">
        <w:trPr>
          <w:trHeight w:val="348"/>
        </w:trPr>
        <w:tc>
          <w:tcPr>
            <w:tcW w:w="2802" w:type="dxa"/>
          </w:tcPr>
          <w:p w:rsidR="00EF5CA0" w:rsidRDefault="00B72CD1">
            <w:pPr>
              <w:pStyle w:val="TableParagraph"/>
              <w:spacing w:before="40"/>
              <w:ind w:right="3"/>
              <w:jc w:val="center"/>
            </w:pPr>
            <w:r>
              <w:t>Alto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Araguaia</w:t>
            </w:r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40"/>
              <w:ind w:right="3"/>
              <w:jc w:val="center"/>
            </w:pPr>
            <w:hyperlink r:id="rId22">
              <w:r>
                <w:rPr>
                  <w:color w:val="1154CC"/>
                  <w:spacing w:val="-2"/>
                  <w:u w:val="single" w:color="1154CC"/>
                </w:rPr>
                <w:t>caest.aia@unemat.br</w:t>
              </w:r>
            </w:hyperlink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40"/>
              <w:ind w:left="901"/>
            </w:pPr>
            <w:r>
              <w:rPr>
                <w:color w:val="0000FF"/>
                <w:u w:val="single" w:color="0000FF"/>
              </w:rPr>
              <w:t>(66)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3481-</w:t>
            </w:r>
            <w:r>
              <w:rPr>
                <w:color w:val="0000FF"/>
                <w:spacing w:val="-4"/>
                <w:u w:val="single" w:color="0000FF"/>
              </w:rPr>
              <w:t>1857</w:t>
            </w:r>
          </w:p>
        </w:tc>
      </w:tr>
      <w:tr w:rsidR="00EF5CA0">
        <w:trPr>
          <w:trHeight w:val="347"/>
        </w:trPr>
        <w:tc>
          <w:tcPr>
            <w:tcW w:w="2802" w:type="dxa"/>
            <w:shd w:val="clear" w:color="auto" w:fill="D9E1F3"/>
          </w:tcPr>
          <w:p w:rsidR="00EF5CA0" w:rsidRDefault="00B72CD1">
            <w:pPr>
              <w:pStyle w:val="TableParagraph"/>
              <w:spacing w:before="39"/>
              <w:jc w:val="center"/>
            </w:pPr>
            <w:r>
              <w:t>Barra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Bugres</w:t>
            </w:r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39"/>
              <w:ind w:right="3"/>
              <w:jc w:val="center"/>
            </w:pPr>
            <w:hyperlink r:id="rId23">
              <w:r>
                <w:rPr>
                  <w:color w:val="1154CC"/>
                  <w:spacing w:val="-2"/>
                  <w:u w:val="single" w:color="1154CC"/>
                </w:rPr>
                <w:t>caest.bbg@unemat.br</w:t>
              </w:r>
            </w:hyperlink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39"/>
              <w:ind w:left="901"/>
            </w:pPr>
            <w:r>
              <w:rPr>
                <w:color w:val="0000FF"/>
                <w:u w:val="single" w:color="0000FF"/>
              </w:rPr>
              <w:t>(65)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3361-</w:t>
            </w:r>
            <w:r>
              <w:rPr>
                <w:color w:val="0000FF"/>
                <w:spacing w:val="-4"/>
                <w:u w:val="single" w:color="0000FF"/>
              </w:rPr>
              <w:t>6498</w:t>
            </w:r>
          </w:p>
        </w:tc>
      </w:tr>
      <w:tr w:rsidR="00EF5CA0">
        <w:trPr>
          <w:trHeight w:val="349"/>
        </w:trPr>
        <w:tc>
          <w:tcPr>
            <w:tcW w:w="2802" w:type="dxa"/>
          </w:tcPr>
          <w:p w:rsidR="00EF5CA0" w:rsidRDefault="00B72CD1">
            <w:pPr>
              <w:pStyle w:val="TableParagraph"/>
              <w:spacing w:before="41"/>
              <w:ind w:right="3"/>
              <w:jc w:val="center"/>
            </w:pPr>
            <w:r>
              <w:rPr>
                <w:spacing w:val="-2"/>
              </w:rPr>
              <w:t>Cáceres</w:t>
            </w:r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41"/>
              <w:ind w:right="3"/>
              <w:jc w:val="center"/>
            </w:pPr>
            <w:hyperlink r:id="rId24">
              <w:r>
                <w:rPr>
                  <w:color w:val="1154CC"/>
                  <w:spacing w:val="-2"/>
                  <w:u w:val="single" w:color="1154CC"/>
                </w:rPr>
                <w:t>caest.cac@unemat.br</w:t>
              </w:r>
            </w:hyperlink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41"/>
              <w:ind w:left="901"/>
            </w:pPr>
            <w:r>
              <w:rPr>
                <w:color w:val="0000FF"/>
                <w:u w:val="single" w:color="0000FF"/>
              </w:rPr>
              <w:t>(65)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3221-</w:t>
            </w:r>
            <w:r>
              <w:rPr>
                <w:color w:val="0000FF"/>
                <w:spacing w:val="-4"/>
                <w:u w:val="single" w:color="0000FF"/>
              </w:rPr>
              <w:t>0552</w:t>
            </w:r>
          </w:p>
        </w:tc>
      </w:tr>
      <w:tr w:rsidR="00EF5CA0">
        <w:trPr>
          <w:trHeight w:val="387"/>
        </w:trPr>
        <w:tc>
          <w:tcPr>
            <w:tcW w:w="2802" w:type="dxa"/>
            <w:shd w:val="clear" w:color="auto" w:fill="D9E1F3"/>
          </w:tcPr>
          <w:p w:rsidR="00EF5CA0" w:rsidRDefault="00B72CD1">
            <w:pPr>
              <w:pStyle w:val="TableParagraph"/>
              <w:spacing w:before="59"/>
              <w:ind w:right="2"/>
              <w:jc w:val="center"/>
            </w:pPr>
            <w:r>
              <w:rPr>
                <w:spacing w:val="-2"/>
              </w:rPr>
              <w:t>Colíder</w:t>
            </w:r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59"/>
              <w:ind w:right="5"/>
              <w:jc w:val="center"/>
            </w:pPr>
            <w:hyperlink r:id="rId25">
              <w:r>
                <w:rPr>
                  <w:color w:val="1154CC"/>
                  <w:spacing w:val="-2"/>
                  <w:u w:val="single" w:color="1154CC"/>
                </w:rPr>
                <w:t>caest.col@unemat.br</w:t>
              </w:r>
            </w:hyperlink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59"/>
              <w:ind w:left="901"/>
            </w:pPr>
            <w:r>
              <w:rPr>
                <w:color w:val="0000FF"/>
                <w:u w:val="single" w:color="0000FF"/>
              </w:rPr>
              <w:t>(66)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3541-</w:t>
            </w:r>
            <w:r>
              <w:rPr>
                <w:color w:val="0000FF"/>
                <w:spacing w:val="-4"/>
                <w:u w:val="single" w:color="0000FF"/>
              </w:rPr>
              <w:t>1573</w:t>
            </w:r>
          </w:p>
        </w:tc>
      </w:tr>
      <w:tr w:rsidR="00EF5CA0">
        <w:trPr>
          <w:trHeight w:val="349"/>
        </w:trPr>
        <w:tc>
          <w:tcPr>
            <w:tcW w:w="2802" w:type="dxa"/>
          </w:tcPr>
          <w:p w:rsidR="00EF5CA0" w:rsidRDefault="00B72CD1">
            <w:pPr>
              <w:pStyle w:val="TableParagraph"/>
              <w:spacing w:before="40"/>
              <w:ind w:right="1"/>
              <w:jc w:val="center"/>
            </w:pPr>
            <w:r>
              <w:rPr>
                <w:spacing w:val="-2"/>
              </w:rPr>
              <w:t>Diamantino</w:t>
            </w:r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40"/>
              <w:ind w:right="3"/>
              <w:jc w:val="center"/>
            </w:pPr>
            <w:hyperlink r:id="rId26">
              <w:r>
                <w:rPr>
                  <w:color w:val="1154CC"/>
                  <w:spacing w:val="-2"/>
                  <w:u w:val="single" w:color="1154CC"/>
                </w:rPr>
                <w:t>caest.dtn@unemat.br</w:t>
              </w:r>
            </w:hyperlink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40"/>
              <w:ind w:left="901"/>
            </w:pPr>
            <w:r>
              <w:rPr>
                <w:color w:val="0000FF"/>
                <w:u w:val="single" w:color="0000FF"/>
              </w:rPr>
              <w:t>(65)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3336-</w:t>
            </w:r>
            <w:r>
              <w:rPr>
                <w:color w:val="0000FF"/>
                <w:spacing w:val="-4"/>
                <w:u w:val="single" w:color="0000FF"/>
              </w:rPr>
              <w:t>1001</w:t>
            </w:r>
          </w:p>
        </w:tc>
      </w:tr>
      <w:tr w:rsidR="00EF5CA0">
        <w:trPr>
          <w:trHeight w:val="347"/>
        </w:trPr>
        <w:tc>
          <w:tcPr>
            <w:tcW w:w="2802" w:type="dxa"/>
            <w:shd w:val="clear" w:color="auto" w:fill="D9E1F3"/>
          </w:tcPr>
          <w:p w:rsidR="00EF5CA0" w:rsidRDefault="00B72CD1">
            <w:pPr>
              <w:pStyle w:val="TableParagraph"/>
              <w:spacing w:before="38"/>
              <w:ind w:right="3"/>
              <w:jc w:val="center"/>
            </w:pPr>
            <w:r>
              <w:rPr>
                <w:spacing w:val="-2"/>
              </w:rPr>
              <w:t>Juara</w:t>
            </w:r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38"/>
              <w:ind w:right="3"/>
              <w:jc w:val="center"/>
            </w:pPr>
            <w:hyperlink r:id="rId27">
              <w:r>
                <w:rPr>
                  <w:color w:val="1154CC"/>
                  <w:spacing w:val="-2"/>
                  <w:u w:val="single" w:color="1154CC"/>
                </w:rPr>
                <w:t>caest.juara@unemat.br</w:t>
              </w:r>
            </w:hyperlink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38"/>
              <w:jc w:val="center"/>
            </w:pPr>
            <w:r>
              <w:rPr>
                <w:color w:val="0000FF"/>
                <w:u w:val="single" w:color="0000FF"/>
              </w:rPr>
              <w:t>66</w:t>
            </w:r>
            <w:r>
              <w:rPr>
                <w:color w:val="0000FF"/>
                <w:spacing w:val="-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3556-</w:t>
            </w:r>
            <w:r>
              <w:rPr>
                <w:color w:val="0000FF"/>
                <w:spacing w:val="-4"/>
                <w:u w:val="single" w:color="0000FF"/>
              </w:rPr>
              <w:t>9606</w:t>
            </w:r>
          </w:p>
        </w:tc>
      </w:tr>
      <w:tr w:rsidR="00EF5CA0">
        <w:trPr>
          <w:trHeight w:val="389"/>
        </w:trPr>
        <w:tc>
          <w:tcPr>
            <w:tcW w:w="2802" w:type="dxa"/>
          </w:tcPr>
          <w:p w:rsidR="00EF5CA0" w:rsidRDefault="00B72CD1">
            <w:pPr>
              <w:pStyle w:val="TableParagraph"/>
              <w:spacing w:before="60"/>
              <w:ind w:right="4"/>
              <w:jc w:val="center"/>
            </w:pPr>
            <w:r>
              <w:t>Nova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Mutum</w:t>
            </w:r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60"/>
              <w:ind w:right="3"/>
              <w:jc w:val="center"/>
            </w:pPr>
            <w:hyperlink r:id="rId28">
              <w:r>
                <w:rPr>
                  <w:color w:val="1154CC"/>
                  <w:spacing w:val="-2"/>
                  <w:u w:val="single" w:color="1154CC"/>
                </w:rPr>
                <w:t>caest.nvm@unemat.br</w:t>
              </w:r>
            </w:hyperlink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60"/>
              <w:ind w:left="901"/>
            </w:pPr>
            <w:r>
              <w:rPr>
                <w:color w:val="0000FF"/>
                <w:u w:val="single" w:color="0000FF"/>
              </w:rPr>
              <w:t>(65)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3371-</w:t>
            </w:r>
            <w:r>
              <w:rPr>
                <w:color w:val="0000FF"/>
                <w:spacing w:val="-4"/>
                <w:u w:val="single" w:color="0000FF"/>
              </w:rPr>
              <w:t>2107</w:t>
            </w:r>
          </w:p>
        </w:tc>
      </w:tr>
      <w:tr w:rsidR="00EF5CA0">
        <w:trPr>
          <w:trHeight w:val="348"/>
        </w:trPr>
        <w:tc>
          <w:tcPr>
            <w:tcW w:w="2802" w:type="dxa"/>
            <w:shd w:val="clear" w:color="auto" w:fill="D9E1F3"/>
          </w:tcPr>
          <w:p w:rsidR="00EF5CA0" w:rsidRDefault="00B72CD1">
            <w:pPr>
              <w:pStyle w:val="TableParagraph"/>
              <w:spacing w:before="40"/>
              <w:ind w:right="3"/>
              <w:jc w:val="center"/>
            </w:pPr>
            <w:r>
              <w:t>Nova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Xavantina</w:t>
            </w:r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40"/>
              <w:ind w:right="3"/>
              <w:jc w:val="center"/>
            </w:pPr>
            <w:hyperlink r:id="rId29">
              <w:r>
                <w:rPr>
                  <w:color w:val="1154CC"/>
                  <w:spacing w:val="-2"/>
                  <w:u w:val="single" w:color="1154CC"/>
                </w:rPr>
                <w:t>caest.nvx@unemat.br</w:t>
              </w:r>
            </w:hyperlink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40"/>
              <w:ind w:left="901"/>
            </w:pPr>
            <w:r>
              <w:rPr>
                <w:color w:val="0000FF"/>
                <w:u w:val="single" w:color="0000FF"/>
              </w:rPr>
              <w:t>(66)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3438-</w:t>
            </w:r>
            <w:r>
              <w:rPr>
                <w:color w:val="0000FF"/>
                <w:spacing w:val="-4"/>
                <w:u w:val="single" w:color="0000FF"/>
              </w:rPr>
              <w:t>5311</w:t>
            </w:r>
          </w:p>
        </w:tc>
      </w:tr>
      <w:tr w:rsidR="00EF5CA0">
        <w:trPr>
          <w:trHeight w:val="347"/>
        </w:trPr>
        <w:tc>
          <w:tcPr>
            <w:tcW w:w="2802" w:type="dxa"/>
          </w:tcPr>
          <w:p w:rsidR="00EF5CA0" w:rsidRDefault="00B72CD1">
            <w:pPr>
              <w:pStyle w:val="TableParagraph"/>
              <w:spacing w:before="38"/>
              <w:ind w:right="2"/>
              <w:jc w:val="center"/>
            </w:pPr>
            <w:r>
              <w:t>Pontes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Lacerda</w:t>
            </w:r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38"/>
              <w:ind w:right="3"/>
              <w:jc w:val="center"/>
            </w:pPr>
            <w:hyperlink r:id="rId30">
              <w:r>
                <w:rPr>
                  <w:color w:val="1154CC"/>
                  <w:spacing w:val="-2"/>
                  <w:u w:val="single" w:color="1154CC"/>
                </w:rPr>
                <w:t>caest.plc@unemat.br</w:t>
              </w:r>
            </w:hyperlink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38"/>
              <w:ind w:left="901"/>
            </w:pPr>
            <w:r>
              <w:rPr>
                <w:color w:val="0000FF"/>
                <w:u w:val="single" w:color="0000FF"/>
              </w:rPr>
              <w:t>(65)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3266-</w:t>
            </w:r>
            <w:r>
              <w:rPr>
                <w:color w:val="0000FF"/>
                <w:spacing w:val="-4"/>
                <w:u w:val="single" w:color="0000FF"/>
              </w:rPr>
              <w:t>8111</w:t>
            </w:r>
          </w:p>
        </w:tc>
      </w:tr>
      <w:tr w:rsidR="00EF5CA0">
        <w:trPr>
          <w:trHeight w:val="349"/>
        </w:trPr>
        <w:tc>
          <w:tcPr>
            <w:tcW w:w="2802" w:type="dxa"/>
            <w:shd w:val="clear" w:color="auto" w:fill="D9E1F3"/>
          </w:tcPr>
          <w:p w:rsidR="00EF5CA0" w:rsidRDefault="00B72CD1">
            <w:pPr>
              <w:pStyle w:val="TableParagraph"/>
              <w:spacing w:before="40"/>
              <w:ind w:right="4"/>
              <w:jc w:val="center"/>
            </w:pPr>
            <w:r>
              <w:rPr>
                <w:spacing w:val="-2"/>
              </w:rPr>
              <w:t>Sinop</w:t>
            </w:r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40"/>
              <w:jc w:val="center"/>
            </w:pPr>
            <w:hyperlink r:id="rId31">
              <w:r>
                <w:rPr>
                  <w:color w:val="1154CC"/>
                  <w:spacing w:val="-2"/>
                  <w:u w:val="single" w:color="1154CC"/>
                </w:rPr>
                <w:t>caest.snp@unemat.br</w:t>
              </w:r>
            </w:hyperlink>
          </w:p>
        </w:tc>
        <w:tc>
          <w:tcPr>
            <w:tcW w:w="3172" w:type="dxa"/>
            <w:shd w:val="clear" w:color="auto" w:fill="D9E1F3"/>
          </w:tcPr>
          <w:p w:rsidR="00EF5CA0" w:rsidRDefault="00B72CD1">
            <w:pPr>
              <w:pStyle w:val="TableParagraph"/>
              <w:spacing w:before="40"/>
              <w:ind w:left="901"/>
            </w:pPr>
            <w:r>
              <w:rPr>
                <w:color w:val="0000FF"/>
                <w:u w:val="single" w:color="0000FF"/>
              </w:rPr>
              <w:t>(66)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3511-</w:t>
            </w:r>
            <w:r>
              <w:rPr>
                <w:color w:val="0000FF"/>
                <w:spacing w:val="-4"/>
                <w:u w:val="single" w:color="0000FF"/>
              </w:rPr>
              <w:t>2171</w:t>
            </w:r>
          </w:p>
        </w:tc>
      </w:tr>
      <w:tr w:rsidR="00EF5CA0">
        <w:trPr>
          <w:trHeight w:val="347"/>
        </w:trPr>
        <w:tc>
          <w:tcPr>
            <w:tcW w:w="2802" w:type="dxa"/>
          </w:tcPr>
          <w:p w:rsidR="00EF5CA0" w:rsidRDefault="00B72CD1">
            <w:pPr>
              <w:pStyle w:val="TableParagraph"/>
              <w:spacing w:before="39"/>
              <w:ind w:right="2"/>
              <w:jc w:val="center"/>
            </w:pPr>
            <w:r>
              <w:t>Tangará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Serra</w:t>
            </w:r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39"/>
              <w:ind w:right="3"/>
              <w:jc w:val="center"/>
            </w:pPr>
            <w:hyperlink r:id="rId32">
              <w:r>
                <w:rPr>
                  <w:color w:val="1154CC"/>
                  <w:spacing w:val="-2"/>
                  <w:u w:val="single" w:color="1154CC"/>
                </w:rPr>
                <w:t>caest.tga@unemat.br</w:t>
              </w:r>
            </w:hyperlink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39"/>
              <w:ind w:left="901"/>
            </w:pPr>
            <w:r>
              <w:rPr>
                <w:color w:val="0000FF"/>
                <w:u w:val="single" w:color="0000FF"/>
              </w:rPr>
              <w:t>(65)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3311-</w:t>
            </w:r>
            <w:r>
              <w:rPr>
                <w:color w:val="0000FF"/>
                <w:spacing w:val="-4"/>
                <w:u w:val="single" w:color="0000FF"/>
              </w:rPr>
              <w:t>4908</w:t>
            </w:r>
          </w:p>
        </w:tc>
      </w:tr>
      <w:tr w:rsidR="00EF5CA0">
        <w:trPr>
          <w:trHeight w:val="349"/>
        </w:trPr>
        <w:tc>
          <w:tcPr>
            <w:tcW w:w="2802" w:type="dxa"/>
          </w:tcPr>
          <w:p w:rsidR="00EF5CA0" w:rsidRDefault="00B72CD1">
            <w:pPr>
              <w:pStyle w:val="TableParagraph"/>
              <w:spacing w:before="41"/>
              <w:ind w:right="2"/>
              <w:jc w:val="center"/>
            </w:pPr>
            <w:r>
              <w:rPr>
                <w:spacing w:val="-2"/>
              </w:rPr>
              <w:t>Confresa</w:t>
            </w:r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41"/>
              <w:jc w:val="center"/>
            </w:pPr>
            <w:hyperlink r:id="rId33">
              <w:r>
                <w:rPr>
                  <w:color w:val="1154CC"/>
                  <w:spacing w:val="-2"/>
                  <w:u w:val="single" w:color="1154CC"/>
                </w:rPr>
                <w:t>caest.confresa@unemat.br</w:t>
              </w:r>
            </w:hyperlink>
          </w:p>
        </w:tc>
        <w:tc>
          <w:tcPr>
            <w:tcW w:w="3172" w:type="dxa"/>
          </w:tcPr>
          <w:p w:rsidR="00EF5CA0" w:rsidRDefault="00B72CD1">
            <w:pPr>
              <w:pStyle w:val="TableParagraph"/>
              <w:spacing w:before="41"/>
              <w:ind w:left="901"/>
            </w:pPr>
            <w:r>
              <w:rPr>
                <w:color w:val="0000FF"/>
                <w:u w:val="single" w:color="0000FF"/>
              </w:rPr>
              <w:t>(66)</w:t>
            </w:r>
            <w:r>
              <w:rPr>
                <w:color w:val="0000FF"/>
                <w:spacing w:val="-1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3481-</w:t>
            </w:r>
            <w:r>
              <w:rPr>
                <w:color w:val="0000FF"/>
                <w:spacing w:val="-4"/>
                <w:u w:val="single" w:color="0000FF"/>
              </w:rPr>
              <w:t>1857</w:t>
            </w:r>
          </w:p>
        </w:tc>
      </w:tr>
    </w:tbl>
    <w:p w:rsidR="00B72CD1" w:rsidRDefault="00B72CD1"/>
    <w:sectPr w:rsidR="00B72CD1">
      <w:type w:val="continuous"/>
      <w:pgSz w:w="11920" w:h="16840"/>
      <w:pgMar w:top="1920" w:right="708" w:bottom="1340" w:left="1559" w:header="684" w:footer="11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CD1" w:rsidRDefault="00B72CD1">
      <w:r>
        <w:separator/>
      </w:r>
    </w:p>
  </w:endnote>
  <w:endnote w:type="continuationSeparator" w:id="0">
    <w:p w:rsidR="00B72CD1" w:rsidRDefault="00B7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CA0" w:rsidRDefault="00B72CD1">
    <w:pPr>
      <w:pStyle w:val="Corpodetexto"/>
      <w:spacing w:line="14" w:lineRule="auto"/>
      <w:rPr>
        <w:b w:val="0"/>
      </w:rPr>
    </w:pPr>
    <w:r>
      <w:rPr>
        <w:b w:val="0"/>
        <w:noProof/>
        <w:lang w:val="pt-BR" w:eastAsia="pt-BR"/>
      </w:rPr>
      <w:drawing>
        <wp:anchor distT="0" distB="0" distL="0" distR="0" simplePos="0" relativeHeight="487362560" behindDoc="1" locked="0" layoutInCell="1" allowOverlap="1">
          <wp:simplePos x="0" y="0"/>
          <wp:positionH relativeFrom="page">
            <wp:posOffset>5615940</wp:posOffset>
          </wp:positionH>
          <wp:positionV relativeFrom="page">
            <wp:posOffset>9864852</wp:posOffset>
          </wp:positionV>
          <wp:extent cx="1048512" cy="40995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512" cy="40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363072" behindDoc="1" locked="0" layoutInCell="1" allowOverlap="1">
              <wp:simplePos x="0" y="0"/>
              <wp:positionH relativeFrom="page">
                <wp:posOffset>1157719</wp:posOffset>
              </wp:positionH>
              <wp:positionV relativeFrom="page">
                <wp:posOffset>9828009</wp:posOffset>
              </wp:positionV>
              <wp:extent cx="3043555" cy="419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355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5CA0" w:rsidRDefault="00B72CD1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Assuntos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Estudantis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PRAE</w:t>
                          </w:r>
                        </w:p>
                        <w:p w:rsidR="00EF5CA0" w:rsidRDefault="00B72CD1">
                          <w:pPr>
                            <w:spacing w:before="1" w:line="21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Av.Tancredo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Neves,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1095,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78.217-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900</w:t>
                          </w:r>
                        </w:p>
                        <w:p w:rsidR="00EF5CA0" w:rsidRDefault="00B72CD1">
                          <w:pPr>
                            <w:spacing w:line="21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98120-0060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unemat.br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prae@unemat.br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1.15pt;margin-top:773.85pt;width:239.65pt;height:33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" filled="f" stroked="f">
              <v:path arrowok="t"/>
              <v:textbox inset="0,0,0,0">
                <w:txbxContent>
                  <w:p w:rsidR="00EF5CA0" w:rsidRDefault="00B72CD1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Pró-Reitoria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Assuntos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Estudantis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PRAE</w:t>
                    </w:r>
                  </w:p>
                  <w:p w:rsidR="00EF5CA0" w:rsidRDefault="00B72CD1">
                    <w:pPr>
                      <w:spacing w:before="1" w:line="21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Av.Tancredo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Neves,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1095,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78.217-</w:t>
                    </w:r>
                    <w:r>
                      <w:rPr>
                        <w:spacing w:val="-5"/>
                        <w:sz w:val="18"/>
                      </w:rPr>
                      <w:t>900</w:t>
                    </w:r>
                  </w:p>
                  <w:p w:rsidR="00EF5CA0" w:rsidRDefault="00B72CD1">
                    <w:pPr>
                      <w:spacing w:line="21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98120-0060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unemat.br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8"/>
                        </w:rPr>
                        <w:t>prae@unemat.br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363584" behindDoc="1" locked="0" layoutInCell="1" allowOverlap="1">
              <wp:simplePos x="0" y="0"/>
              <wp:positionH relativeFrom="page">
                <wp:posOffset>6647688</wp:posOffset>
              </wp:positionH>
              <wp:positionV relativeFrom="page">
                <wp:posOffset>9828009</wp:posOffset>
              </wp:positionV>
              <wp:extent cx="205104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5CA0" w:rsidRDefault="00B72CD1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9041F">
                            <w:rPr>
                              <w:noProof/>
                              <w:spacing w:val="-5"/>
                              <w:sz w:val="18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523.45pt;margin-top:773.85pt;width:16.15pt;height:1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" filled="f" stroked="f">
              <v:path arrowok="t"/>
              <v:textbox inset="0,0,0,0">
                <w:txbxContent>
                  <w:p w:rsidR="00EF5CA0" w:rsidRDefault="00B72CD1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29041F">
                      <w:rPr>
                        <w:noProof/>
                        <w:spacing w:val="-5"/>
                        <w:sz w:val="18"/>
                      </w:rPr>
                      <w:t>33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CD1" w:rsidRDefault="00B72CD1">
      <w:r>
        <w:separator/>
      </w:r>
    </w:p>
  </w:footnote>
  <w:footnote w:type="continuationSeparator" w:id="0">
    <w:p w:rsidR="00B72CD1" w:rsidRDefault="00B72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CA0" w:rsidRDefault="00B72CD1">
    <w:pPr>
      <w:pStyle w:val="Corpodetexto"/>
      <w:spacing w:line="14" w:lineRule="auto"/>
      <w:rPr>
        <w:b w:val="0"/>
      </w:rPr>
    </w:pPr>
    <w:r>
      <w:rPr>
        <w:b w:val="0"/>
        <w:noProof/>
        <w:lang w:val="pt-BR" w:eastAsia="pt-BR"/>
      </w:rPr>
      <w:drawing>
        <wp:anchor distT="0" distB="0" distL="0" distR="0" simplePos="0" relativeHeight="487361024" behindDoc="1" locked="0" layoutInCell="1" allowOverlap="1">
          <wp:simplePos x="0" y="0"/>
          <wp:positionH relativeFrom="page">
            <wp:posOffset>6262115</wp:posOffset>
          </wp:positionH>
          <wp:positionV relativeFrom="page">
            <wp:posOffset>434340</wp:posOffset>
          </wp:positionV>
          <wp:extent cx="554736" cy="5836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736" cy="58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w:drawing>
        <wp:anchor distT="0" distB="0" distL="0" distR="0" simplePos="0" relativeHeight="487361536" behindDoc="1" locked="0" layoutInCell="1" allowOverlap="1">
          <wp:simplePos x="0" y="0"/>
          <wp:positionH relativeFrom="page">
            <wp:posOffset>1056132</wp:posOffset>
          </wp:positionH>
          <wp:positionV relativeFrom="page">
            <wp:posOffset>463295</wp:posOffset>
          </wp:positionV>
          <wp:extent cx="554736" cy="55016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47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362048" behindDoc="1" locked="0" layoutInCell="1" allowOverlap="1">
              <wp:simplePos x="0" y="0"/>
              <wp:positionH relativeFrom="page">
                <wp:posOffset>2314448</wp:posOffset>
              </wp:positionH>
              <wp:positionV relativeFrom="page">
                <wp:posOffset>470757</wp:posOffset>
              </wp:positionV>
              <wp:extent cx="3380104" cy="770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0104" cy="770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5CA0" w:rsidRDefault="00B72CD1">
                          <w:pPr>
                            <w:pStyle w:val="Corpodetexto"/>
                            <w:spacing w:line="222" w:lineRule="exact"/>
                            <w:ind w:left="2"/>
                            <w:jc w:val="center"/>
                          </w:pPr>
                          <w:r>
                            <w:t>GOVERNO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GROSSO</w:t>
                          </w:r>
                        </w:p>
                        <w:p w:rsidR="00EF5CA0" w:rsidRDefault="00B72CD1">
                          <w:pPr>
                            <w:pStyle w:val="Corpodetexto"/>
                            <w:ind w:left="2"/>
                            <w:jc w:val="center"/>
                          </w:pPr>
                          <w:r>
                            <w:t>SECRETARIA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CIÊNCIA,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TECNOLOGIA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INOVAÇÃO UNIVERSIDADE DO ESTADO DE MATO GROSSO</w:t>
                          </w:r>
                        </w:p>
                        <w:p w:rsidR="00EF5CA0" w:rsidRDefault="00B72CD1">
                          <w:pPr>
                            <w:pStyle w:val="Corpodetexto"/>
                            <w:ind w:left="907" w:right="905" w:firstLine="2"/>
                            <w:jc w:val="center"/>
                          </w:pPr>
                          <w:r>
                            <w:t>CARLOS ALBERTO REYES MALDONADO PRÓ-REITORIA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ASSUNTOS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ESTUDANTIS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2.25pt;margin-top:37.05pt;width:266.15pt;height:60.7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" filled="f" stroked="f">
              <v:path arrowok="t"/>
              <v:textbox inset="0,0,0,0">
                <w:txbxContent>
                  <w:p w:rsidR="00EF5CA0" w:rsidRDefault="00B72CD1">
                    <w:pPr>
                      <w:pStyle w:val="Corpodetexto"/>
                      <w:spacing w:line="222" w:lineRule="exact"/>
                      <w:ind w:left="2"/>
                      <w:jc w:val="center"/>
                    </w:pPr>
                    <w:r>
                      <w:t>GOVERNO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GROSSO</w:t>
                    </w:r>
                  </w:p>
                  <w:p w:rsidR="00EF5CA0" w:rsidRDefault="00B72CD1">
                    <w:pPr>
                      <w:pStyle w:val="Corpodetexto"/>
                      <w:ind w:left="2"/>
                      <w:jc w:val="center"/>
                    </w:pPr>
                    <w:r>
                      <w:t>SECRETARIA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CIÊNCIA,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TECNOLOGIA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INOVAÇÃO UNIVERSIDADE DO ESTADO DE MATO GROSSO</w:t>
                    </w:r>
                  </w:p>
                  <w:p w:rsidR="00EF5CA0" w:rsidRDefault="00B72CD1">
                    <w:pPr>
                      <w:pStyle w:val="Corpodetexto"/>
                      <w:ind w:left="907" w:right="905" w:firstLine="2"/>
                      <w:jc w:val="center"/>
                    </w:pPr>
                    <w:r>
                      <w:t>CARLOS ALBERTO REYES MALDONADO PRÓ-REITORIA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ASSUNTOS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ESTUDANTIS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5CA0"/>
    <w:rsid w:val="0029041F"/>
    <w:rsid w:val="00B72CD1"/>
    <w:rsid w:val="00E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4B897-A67F-4416-9B77-9FD92832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uxilios.nvm@unemat.br" TargetMode="External"/><Relationship Id="rId18" Type="http://schemas.openxmlformats.org/officeDocument/2006/relationships/hyperlink" Target="mailto:auxilios.snp@unemat.br" TargetMode="External"/><Relationship Id="rId26" Type="http://schemas.openxmlformats.org/officeDocument/2006/relationships/hyperlink" Target="mailto:caest.dtn@unemat.b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aest.afl@unemat.br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uxilios.aia@unemat.br" TargetMode="External"/><Relationship Id="rId12" Type="http://schemas.openxmlformats.org/officeDocument/2006/relationships/hyperlink" Target="mailto:auxilios.jua@unemat.br" TargetMode="External"/><Relationship Id="rId17" Type="http://schemas.openxmlformats.org/officeDocument/2006/relationships/hyperlink" Target="mailto:auxilios.plc@unemat.br" TargetMode="External"/><Relationship Id="rId25" Type="http://schemas.openxmlformats.org/officeDocument/2006/relationships/hyperlink" Target="mailto:caest.col@unemat.br" TargetMode="External"/><Relationship Id="rId33" Type="http://schemas.openxmlformats.org/officeDocument/2006/relationships/hyperlink" Target="mailto:caest.confresa@unemat.br" TargetMode="Externa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yperlink" Target="mailto:auxilios.dead@unemat.br" TargetMode="External"/><Relationship Id="rId29" Type="http://schemas.openxmlformats.org/officeDocument/2006/relationships/hyperlink" Target="mailto:caest.nvx@unemat.br" TargetMode="External"/><Relationship Id="rId1" Type="http://schemas.openxmlformats.org/officeDocument/2006/relationships/styles" Target="styles.xml"/><Relationship Id="rId6" Type="http://schemas.openxmlformats.org/officeDocument/2006/relationships/hyperlink" Target="mailto:auxilios.afl@unemat.br" TargetMode="External"/><Relationship Id="rId11" Type="http://schemas.openxmlformats.org/officeDocument/2006/relationships/hyperlink" Target="mailto:auxilios.dtn@unemat.br" TargetMode="External"/><Relationship Id="rId24" Type="http://schemas.openxmlformats.org/officeDocument/2006/relationships/hyperlink" Target="mailto:caest.cac@unemat.br" TargetMode="External"/><Relationship Id="rId32" Type="http://schemas.openxmlformats.org/officeDocument/2006/relationships/hyperlink" Target="mailto:caest.tga@unemat.br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mailto:caest.bbg@unemat.br" TargetMode="External"/><Relationship Id="rId28" Type="http://schemas.openxmlformats.org/officeDocument/2006/relationships/hyperlink" Target="mailto:caest.nvm@unemat.br" TargetMode="External"/><Relationship Id="rId10" Type="http://schemas.openxmlformats.org/officeDocument/2006/relationships/hyperlink" Target="mailto:auxilios.col@unemat.br" TargetMode="External"/><Relationship Id="rId19" Type="http://schemas.openxmlformats.org/officeDocument/2006/relationships/hyperlink" Target="mailto:auxilios.tga@unemat.br" TargetMode="External"/><Relationship Id="rId31" Type="http://schemas.openxmlformats.org/officeDocument/2006/relationships/hyperlink" Target="mailto:caest.snp@unemat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uxilios.cac@unemat.br" TargetMode="External"/><Relationship Id="rId14" Type="http://schemas.openxmlformats.org/officeDocument/2006/relationships/hyperlink" Target="mailto:auxilios.nvx@unemat.br" TargetMode="External"/><Relationship Id="rId22" Type="http://schemas.openxmlformats.org/officeDocument/2006/relationships/hyperlink" Target="mailto:caest.aia@unemat.br" TargetMode="External"/><Relationship Id="rId27" Type="http://schemas.openxmlformats.org/officeDocument/2006/relationships/hyperlink" Target="mailto:caest.juara@unemat.br" TargetMode="External"/><Relationship Id="rId30" Type="http://schemas.openxmlformats.org/officeDocument/2006/relationships/hyperlink" Target="mailto:caest.plc@unemat.br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auxilios.bbg@unemat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ae@unemat.br" TargetMode="External"/><Relationship Id="rId2" Type="http://schemas.openxmlformats.org/officeDocument/2006/relationships/hyperlink" Target="mailto:prae@unemat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3264</Characters>
  <Application>Microsoft Office Word</Application>
  <DocSecurity>0</DocSecurity>
  <Lines>27</Lines>
  <Paragraphs>7</Paragraphs>
  <ScaleCrop>false</ScaleCrop>
  <Company>HP Inc.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HENRIQUE DIAS FELIX PEREIRA</cp:lastModifiedBy>
  <cp:revision>3</cp:revision>
  <dcterms:created xsi:type="dcterms:W3CDTF">2026-01-27T20:05:00Z</dcterms:created>
  <dcterms:modified xsi:type="dcterms:W3CDTF">2026-01-27T20:06:00Z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2025-02-05T00:00:00Z</vt:filetime>
  </property>
</Properties>
</file>