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73F" w:rsidRPr="00C96CE9" w:rsidRDefault="006F1864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  <w:bookmarkStart w:id="0" w:name="_Hlk213324337"/>
      <w:r>
        <w:rPr>
          <w:b/>
          <w:color w:val="4F81BD"/>
          <w:sz w:val="24"/>
          <w:szCs w:val="24"/>
        </w:rPr>
        <w:t>EDITAL Nº 002</w:t>
      </w:r>
      <w:r w:rsidR="00B9273F">
        <w:rPr>
          <w:b/>
          <w:color w:val="4F81BD"/>
          <w:sz w:val="24"/>
          <w:szCs w:val="24"/>
        </w:rPr>
        <w:t>/2026 -</w:t>
      </w:r>
      <w:r w:rsidR="00B9273F" w:rsidRPr="002F14FE">
        <w:rPr>
          <w:b/>
          <w:color w:val="4F81BD"/>
          <w:sz w:val="24"/>
          <w:szCs w:val="24"/>
        </w:rPr>
        <w:t xml:space="preserve"> UNEMAT/</w:t>
      </w:r>
      <w:r w:rsidR="00B9273F" w:rsidRPr="00C96CE9">
        <w:rPr>
          <w:b/>
          <w:color w:val="4F81BD"/>
          <w:sz w:val="24"/>
          <w:szCs w:val="24"/>
        </w:rPr>
        <w:t>PROEG/APE/AFIRMASUS</w:t>
      </w:r>
    </w:p>
    <w:p w:rsidR="00B9273F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  <w:r w:rsidRPr="00C96CE9">
        <w:rPr>
          <w:b/>
          <w:color w:val="4F81BD"/>
          <w:sz w:val="24"/>
          <w:szCs w:val="24"/>
        </w:rPr>
        <w:t xml:space="preserve">PROCESSO SELETIVO SIMPLIFICADO PARA AS FUNÇÕES DE DISCENTE NO ÂMBITO DO PROJETO AFIRMASUS - EDITAL DE FLUXO CONTÍNUO </w:t>
      </w:r>
    </w:p>
    <w:p w:rsidR="00B9273F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</w:p>
    <w:p w:rsidR="000C2F7F" w:rsidRDefault="000C2F7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</w:p>
    <w:p w:rsidR="001932FC" w:rsidRDefault="00B9273F" w:rsidP="00D5353A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  <w:r>
        <w:rPr>
          <w:b/>
          <w:color w:val="4F81BD"/>
          <w:sz w:val="24"/>
          <w:szCs w:val="24"/>
        </w:rPr>
        <w:t xml:space="preserve">ANEXO </w:t>
      </w:r>
      <w:r w:rsidR="009B4CDB">
        <w:rPr>
          <w:b/>
          <w:color w:val="4F81BD"/>
          <w:sz w:val="24"/>
          <w:szCs w:val="24"/>
        </w:rPr>
        <w:t>V</w:t>
      </w:r>
      <w:bookmarkEnd w:id="0"/>
      <w:r w:rsidR="00A47DA2">
        <w:rPr>
          <w:b/>
          <w:color w:val="4F81BD"/>
          <w:sz w:val="24"/>
          <w:szCs w:val="24"/>
        </w:rPr>
        <w:t>I</w:t>
      </w:r>
      <w:bookmarkStart w:id="1" w:name="_GoBack"/>
      <w:bookmarkEnd w:id="1"/>
      <w:r w:rsidR="001932FC">
        <w:rPr>
          <w:b/>
          <w:color w:val="4F81BD"/>
          <w:sz w:val="24"/>
          <w:szCs w:val="24"/>
        </w:rPr>
        <w:t xml:space="preserve"> – </w:t>
      </w:r>
      <w:r w:rsidR="001932FC" w:rsidRPr="001932FC">
        <w:rPr>
          <w:b/>
          <w:color w:val="4F81BD"/>
          <w:sz w:val="24"/>
          <w:szCs w:val="24"/>
        </w:rPr>
        <w:t xml:space="preserve">AUTODECLARAÇÃO DE IDENTIDADE DE GÊNERO: </w:t>
      </w:r>
    </w:p>
    <w:p w:rsidR="00B9273F" w:rsidRPr="00B9273F" w:rsidRDefault="001932FC" w:rsidP="00D5353A">
      <w:pPr>
        <w:spacing w:after="0" w:line="240" w:lineRule="auto"/>
        <w:ind w:hanging="2"/>
        <w:jc w:val="center"/>
        <w:rPr>
          <w:b/>
          <w:bCs/>
        </w:rPr>
      </w:pPr>
      <w:r w:rsidRPr="001932FC">
        <w:rPr>
          <w:b/>
          <w:color w:val="4F81BD"/>
          <w:sz w:val="24"/>
          <w:szCs w:val="24"/>
        </w:rPr>
        <w:t>TRAVESTI, MULHER OU HOMEM TRANS, TRANSMASCULINO OU PESSOA NÃO BINÁRIA</w:t>
      </w:r>
    </w:p>
    <w:p w:rsidR="00B9273F" w:rsidRDefault="00B9273F" w:rsidP="00B9273F">
      <w:pPr>
        <w:ind w:hanging="2"/>
        <w:jc w:val="center"/>
      </w:pPr>
    </w:p>
    <w:p w:rsidR="001932FC" w:rsidRPr="00B9273F" w:rsidRDefault="001932FC" w:rsidP="00B9273F">
      <w:pPr>
        <w:ind w:hanging="2"/>
        <w:jc w:val="center"/>
      </w:pPr>
    </w:p>
    <w:p w:rsidR="001932FC" w:rsidRPr="001932FC" w:rsidRDefault="001932FC" w:rsidP="006B1E09">
      <w:pPr>
        <w:ind w:hanging="2"/>
        <w:jc w:val="both"/>
        <w:rPr>
          <w:rFonts w:asciiTheme="minorHAnsi" w:hAnsiTheme="minorHAnsi" w:cstheme="minorHAnsi"/>
        </w:rPr>
      </w:pPr>
      <w:r w:rsidRPr="001932FC">
        <w:rPr>
          <w:rFonts w:asciiTheme="minorHAnsi" w:hAnsiTheme="minorHAnsi" w:cstheme="minorHAnsi"/>
        </w:rPr>
        <w:t xml:space="preserve">Eu, _____________________________________________________________, CPF __________________, declaro que sou uma pessoa </w:t>
      </w:r>
      <w:proofErr w:type="spellStart"/>
      <w:r w:rsidRPr="001932FC">
        <w:rPr>
          <w:rFonts w:asciiTheme="minorHAnsi" w:hAnsiTheme="minorHAnsi" w:cstheme="minorHAnsi"/>
        </w:rPr>
        <w:t>trans</w:t>
      </w:r>
      <w:proofErr w:type="spellEnd"/>
      <w:r w:rsidRPr="001932FC">
        <w:rPr>
          <w:rFonts w:asciiTheme="minorHAnsi" w:hAnsiTheme="minorHAnsi" w:cstheme="minorHAnsi"/>
        </w:rPr>
        <w:t xml:space="preserve"> de identidade _____________________________ (travesti, mulher ou homem </w:t>
      </w:r>
      <w:proofErr w:type="spellStart"/>
      <w:r w:rsidRPr="001932FC">
        <w:rPr>
          <w:rFonts w:asciiTheme="minorHAnsi" w:hAnsiTheme="minorHAnsi" w:cstheme="minorHAnsi"/>
        </w:rPr>
        <w:t>trans</w:t>
      </w:r>
      <w:proofErr w:type="spellEnd"/>
      <w:r w:rsidRPr="001932FC">
        <w:rPr>
          <w:rFonts w:asciiTheme="minorHAnsi" w:hAnsiTheme="minorHAnsi" w:cstheme="minorHAnsi"/>
        </w:rPr>
        <w:t xml:space="preserve">, </w:t>
      </w:r>
      <w:proofErr w:type="spellStart"/>
      <w:r w:rsidRPr="001932FC">
        <w:rPr>
          <w:rFonts w:asciiTheme="minorHAnsi" w:hAnsiTheme="minorHAnsi" w:cstheme="minorHAnsi"/>
        </w:rPr>
        <w:t>transmasculino</w:t>
      </w:r>
      <w:proofErr w:type="spellEnd"/>
      <w:r w:rsidRPr="001932FC">
        <w:rPr>
          <w:rFonts w:asciiTheme="minorHAnsi" w:hAnsiTheme="minorHAnsi" w:cstheme="minorHAnsi"/>
        </w:rPr>
        <w:t xml:space="preserve"> ou pessoa não binária), que atendo aos pronomes __________________, com o fim específico de atender aos critérios estipulados para esta vaga reservada. </w:t>
      </w:r>
    </w:p>
    <w:p w:rsidR="001932FC" w:rsidRPr="001932FC" w:rsidRDefault="001932FC" w:rsidP="006B1E09">
      <w:pPr>
        <w:ind w:hanging="2"/>
        <w:jc w:val="both"/>
        <w:rPr>
          <w:rFonts w:asciiTheme="minorHAnsi" w:hAnsiTheme="minorHAnsi" w:cstheme="minorHAnsi"/>
        </w:rPr>
      </w:pPr>
      <w:r w:rsidRPr="001932FC">
        <w:rPr>
          <w:rFonts w:asciiTheme="minorHAnsi" w:hAnsiTheme="minorHAnsi" w:cstheme="minorHAnsi"/>
        </w:rPr>
        <w:t>Declaro ainda estar ciente que, se for detectada falsidade na declaração, estarei sujeita/o/e a minha eliminação do processo, e às penalidades previstas em lei.</w:t>
      </w:r>
    </w:p>
    <w:p w:rsidR="001932FC" w:rsidRPr="001932FC" w:rsidRDefault="001932FC" w:rsidP="001932FC">
      <w:pPr>
        <w:ind w:hanging="2"/>
        <w:jc w:val="both"/>
        <w:rPr>
          <w:rFonts w:asciiTheme="minorHAnsi" w:hAnsiTheme="minorHAnsi" w:cstheme="minorHAnsi"/>
        </w:rPr>
      </w:pPr>
      <w:r w:rsidRPr="001932FC">
        <w:rPr>
          <w:rFonts w:asciiTheme="minorHAnsi" w:hAnsiTheme="minorHAnsi" w:cstheme="minorHAnsi"/>
        </w:rPr>
        <w:t>Afirmo ainda que o nome utilizado no preenchimento acima e na ficha de inscrição é aquele que deve ser utilizado, mesmo que seja distinto de meu registro civil, vedando o uso de outra forma de identificação.</w:t>
      </w:r>
    </w:p>
    <w:p w:rsidR="009B4CDB" w:rsidRDefault="009B4CDB" w:rsidP="00B9273F">
      <w:pPr>
        <w:ind w:hanging="2"/>
        <w:jc w:val="center"/>
        <w:rPr>
          <w:rFonts w:asciiTheme="minorHAnsi" w:hAnsiTheme="minorHAnsi" w:cstheme="minorHAnsi"/>
        </w:rPr>
      </w:pPr>
    </w:p>
    <w:p w:rsidR="001932FC" w:rsidRDefault="001932FC" w:rsidP="00B9273F">
      <w:pPr>
        <w:ind w:hanging="2"/>
        <w:jc w:val="center"/>
        <w:rPr>
          <w:rFonts w:asciiTheme="minorHAnsi" w:hAnsiTheme="minorHAnsi" w:cstheme="minorHAnsi"/>
        </w:rPr>
      </w:pPr>
    </w:p>
    <w:p w:rsidR="001932FC" w:rsidRPr="009B4CDB" w:rsidRDefault="001932FC" w:rsidP="00B9273F">
      <w:pPr>
        <w:ind w:hanging="2"/>
        <w:jc w:val="center"/>
        <w:rPr>
          <w:rFonts w:asciiTheme="minorHAnsi" w:hAnsiTheme="minorHAnsi" w:cstheme="minorHAnsi"/>
        </w:rPr>
      </w:pPr>
    </w:p>
    <w:p w:rsidR="00B9273F" w:rsidRPr="00B9273F" w:rsidRDefault="00B9273F" w:rsidP="00B9273F">
      <w:pPr>
        <w:ind w:hanging="2"/>
        <w:jc w:val="center"/>
      </w:pPr>
      <w:r w:rsidRPr="00B9273F">
        <w:t xml:space="preserve">_____________________, _____ de _________ </w:t>
      </w:r>
      <w:proofErr w:type="spellStart"/>
      <w:r w:rsidRPr="00B9273F">
        <w:t>de</w:t>
      </w:r>
      <w:proofErr w:type="spellEnd"/>
      <w:r w:rsidRPr="00B9273F">
        <w:t xml:space="preserve"> ______.</w:t>
      </w:r>
    </w:p>
    <w:p w:rsidR="00B9273F" w:rsidRDefault="00B9273F" w:rsidP="00B9273F">
      <w:pPr>
        <w:ind w:hanging="2"/>
        <w:jc w:val="center"/>
      </w:pPr>
      <w:r w:rsidRPr="00B9273F">
        <w:t>(</w:t>
      </w:r>
      <w:proofErr w:type="gramStart"/>
      <w:r w:rsidRPr="00B9273F">
        <w:t>cidade</w:t>
      </w:r>
      <w:proofErr w:type="gramEnd"/>
      <w:r w:rsidRPr="00B9273F">
        <w:t>/UF) (dia) (mês) (ano)</w:t>
      </w:r>
    </w:p>
    <w:p w:rsidR="009B4CDB" w:rsidRDefault="009B4CDB" w:rsidP="00B9273F">
      <w:pPr>
        <w:ind w:hanging="2"/>
        <w:jc w:val="center"/>
      </w:pPr>
    </w:p>
    <w:p w:rsidR="001932FC" w:rsidRDefault="001932FC" w:rsidP="00B9273F">
      <w:pPr>
        <w:ind w:hanging="2"/>
        <w:jc w:val="center"/>
      </w:pPr>
    </w:p>
    <w:p w:rsidR="001932FC" w:rsidRDefault="001932FC" w:rsidP="00B9273F">
      <w:pPr>
        <w:ind w:hanging="2"/>
        <w:jc w:val="center"/>
      </w:pPr>
    </w:p>
    <w:p w:rsidR="00B9273F" w:rsidRPr="00B9273F" w:rsidRDefault="00B9273F" w:rsidP="00B9273F">
      <w:pPr>
        <w:ind w:hanging="2"/>
        <w:jc w:val="center"/>
      </w:pPr>
      <w:r w:rsidRPr="00B9273F">
        <w:t>_____________________________________________</w:t>
      </w:r>
    </w:p>
    <w:p w:rsidR="009B3CC9" w:rsidRDefault="00B9273F" w:rsidP="007E1E1D">
      <w:pPr>
        <w:ind w:hanging="2"/>
        <w:jc w:val="center"/>
      </w:pPr>
      <w:r w:rsidRPr="00B9273F">
        <w:t>(Assinatura do/a candidato/a)</w:t>
      </w:r>
    </w:p>
    <w:sectPr w:rsidR="009B3C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851" w:bottom="851" w:left="851" w:header="709" w:footer="1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4EF" w:rsidRDefault="00BB74EF">
      <w:pPr>
        <w:spacing w:after="0" w:line="240" w:lineRule="auto"/>
      </w:pPr>
      <w:r>
        <w:separator/>
      </w:r>
    </w:p>
  </w:endnote>
  <w:endnote w:type="continuationSeparator" w:id="0">
    <w:p w:rsidR="00BB74EF" w:rsidRDefault="00BB7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ler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BB74EF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BB74EF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  <w:rPr>
        <w:rFonts w:ascii="Arial" w:eastAsia="Arial" w:hAnsi="Arial" w:cs="Arial"/>
        <w:color w:val="000000"/>
        <w:sz w:val="24"/>
        <w:szCs w:val="24"/>
      </w:rPr>
    </w:pPr>
  </w:p>
  <w:tbl>
    <w:tblPr>
      <w:tblW w:w="10312" w:type="dxa"/>
      <w:tblInd w:w="-108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6781"/>
      <w:gridCol w:w="3531"/>
    </w:tblGrid>
    <w:tr w:rsidR="00163EF6">
      <w:tc>
        <w:tcPr>
          <w:tcW w:w="6781" w:type="dxa"/>
        </w:tcPr>
        <w:p w:rsidR="00163EF6" w:rsidRDefault="001932FC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16"/>
              <w:szCs w:val="16"/>
            </w:rPr>
          </w:pPr>
          <w:proofErr w:type="spellStart"/>
          <w:r>
            <w:rPr>
              <w:b/>
              <w:color w:val="000000"/>
              <w:sz w:val="16"/>
              <w:szCs w:val="16"/>
            </w:rPr>
            <w:t>Pró-Reitoria</w:t>
          </w:r>
          <w:proofErr w:type="spellEnd"/>
          <w:r>
            <w:rPr>
              <w:b/>
              <w:color w:val="000000"/>
              <w:sz w:val="16"/>
              <w:szCs w:val="16"/>
            </w:rPr>
            <w:t xml:space="preserve"> de Ensino de Graduação - PROEG</w:t>
          </w:r>
        </w:p>
        <w:p w:rsidR="00163EF6" w:rsidRDefault="001932FC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Av. Tancredo Neves, 1095, CEP: 78.200-000, Cáceres - MT</w:t>
          </w:r>
        </w:p>
        <w:p w:rsidR="00163EF6" w:rsidRDefault="001932FC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FF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Tel</w:t>
          </w:r>
          <w:proofErr w:type="spellEnd"/>
          <w:r>
            <w:rPr>
              <w:color w:val="000000"/>
              <w:sz w:val="16"/>
              <w:szCs w:val="16"/>
            </w:rPr>
            <w:t xml:space="preserve">/PABX: (65) 3221 0036 – 3221 0030- www.unemat.br – E-mail: </w:t>
          </w:r>
          <w:r>
            <w:rPr>
              <w:color w:val="0000FF"/>
              <w:sz w:val="16"/>
              <w:szCs w:val="16"/>
              <w:u w:val="single"/>
            </w:rPr>
            <w:t>claa.afirmasus@unemat.br</w:t>
          </w:r>
        </w:p>
        <w:p w:rsidR="00163EF6" w:rsidRDefault="00BB74EF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20"/>
              <w:szCs w:val="20"/>
            </w:rPr>
          </w:pPr>
        </w:p>
      </w:tc>
      <w:tc>
        <w:tcPr>
          <w:tcW w:w="3531" w:type="dxa"/>
        </w:tcPr>
        <w:p w:rsidR="00163EF6" w:rsidRPr="00222078" w:rsidRDefault="001932FC" w:rsidP="00222078">
          <w:pPr>
            <w:pStyle w:val="NormalWeb"/>
            <w:rPr>
              <w:rFonts w:ascii="Aller" w:eastAsia="Aller" w:hAnsi="Aller" w:cs="Aller"/>
              <w:noProof/>
              <w:color w:val="000000"/>
              <w:sz w:val="16"/>
              <w:szCs w:val="16"/>
            </w:rPr>
          </w:pPr>
          <w:r>
            <w:rPr>
              <w:rFonts w:ascii="Aller" w:eastAsia="Aller" w:hAnsi="Aller" w:cs="Aller"/>
              <w:noProof/>
              <w:color w:val="000000"/>
              <w:sz w:val="16"/>
              <w:szCs w:val="16"/>
            </w:rPr>
            <w:t xml:space="preserve">       </w:t>
          </w:r>
        </w:p>
        <w:p w:rsidR="00163EF6" w:rsidRDefault="001932FC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20"/>
              <w:szCs w:val="20"/>
            </w:rPr>
          </w:pPr>
          <w:r>
            <w:rPr>
              <w:rFonts w:ascii="Aller" w:eastAsia="Aller" w:hAnsi="Aller" w:cs="Aller"/>
              <w:noProof/>
              <w:color w:val="000000"/>
              <w:sz w:val="16"/>
              <w:szCs w:val="16"/>
            </w:rPr>
            <w:t xml:space="preserve">                           </w:t>
          </w:r>
          <w:r>
            <w:rPr>
              <w:noProof/>
              <w:color w:val="000000"/>
            </w:rPr>
            <w:drawing>
              <wp:inline distT="0" distB="0" distL="114300" distR="114300" wp14:anchorId="4A692C22" wp14:editId="3FCEFC81">
                <wp:extent cx="1051560" cy="410845"/>
                <wp:effectExtent l="0" t="0" r="0" b="0"/>
                <wp:docPr id="1034" name="image4.png" descr="http://portal.unemat.br/media/images/Comunicacao/Logoripo%20Unemat%20-%20Colorid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 descr="http://portal.unemat.br/media/images/Comunicacao/Logoripo%20Unemat%20-%20Colorido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4108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163EF6" w:rsidRDefault="00BB74EF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6"/>
        <w:szCs w:val="6"/>
      </w:rPr>
    </w:pPr>
  </w:p>
  <w:p w:rsidR="00163EF6" w:rsidRPr="004C3AC7" w:rsidRDefault="001932FC" w:rsidP="009671B8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365F91"/>
        <w:sz w:val="16"/>
        <w:szCs w:val="16"/>
      </w:rPr>
    </w:pPr>
    <w:r>
      <w:rPr>
        <w:color w:val="365F91"/>
        <w:sz w:val="16"/>
        <w:szCs w:val="16"/>
      </w:rPr>
      <w:t>Edital n. 00</w:t>
    </w:r>
    <w:r w:rsidR="006F1864">
      <w:rPr>
        <w:color w:val="365F91"/>
        <w:sz w:val="16"/>
        <w:szCs w:val="16"/>
      </w:rPr>
      <w:t>2</w:t>
    </w:r>
    <w:r w:rsidRPr="004C3AC7">
      <w:rPr>
        <w:color w:val="365F91"/>
        <w:sz w:val="16"/>
        <w:szCs w:val="16"/>
      </w:rPr>
      <w:t>/202</w:t>
    </w:r>
    <w:r>
      <w:rPr>
        <w:color w:val="365F91"/>
        <w:sz w:val="16"/>
        <w:szCs w:val="16"/>
      </w:rPr>
      <w:t>6</w:t>
    </w:r>
    <w:r w:rsidRPr="004C3AC7">
      <w:rPr>
        <w:color w:val="365F91"/>
        <w:sz w:val="16"/>
        <w:szCs w:val="16"/>
      </w:rPr>
      <w:t xml:space="preserve"> - UNEMAT/PROEG/APE</w:t>
    </w:r>
    <w:r>
      <w:rPr>
        <w:color w:val="365F91"/>
        <w:sz w:val="16"/>
        <w:szCs w:val="16"/>
      </w:rPr>
      <w:t>/AFIRMASUS</w:t>
    </w:r>
    <w:r w:rsidRPr="004C3AC7">
      <w:rPr>
        <w:color w:val="365F91"/>
        <w:sz w:val="16"/>
        <w:szCs w:val="16"/>
      </w:rPr>
      <w:t xml:space="preserve"> </w:t>
    </w:r>
    <w:r>
      <w:rPr>
        <w:color w:val="365F91"/>
        <w:sz w:val="16"/>
        <w:szCs w:val="16"/>
      </w:rPr>
      <w:t xml:space="preserve">- </w:t>
    </w:r>
    <w:r w:rsidRPr="009671B8">
      <w:rPr>
        <w:color w:val="365F91"/>
        <w:sz w:val="16"/>
        <w:szCs w:val="16"/>
      </w:rPr>
      <w:t xml:space="preserve">Processo Seletivo </w:t>
    </w:r>
    <w:r>
      <w:rPr>
        <w:color w:val="365F91"/>
        <w:sz w:val="16"/>
        <w:szCs w:val="16"/>
      </w:rPr>
      <w:t xml:space="preserve">– </w:t>
    </w:r>
    <w:r w:rsidRPr="009671B8">
      <w:rPr>
        <w:color w:val="365F91"/>
        <w:sz w:val="16"/>
        <w:szCs w:val="16"/>
      </w:rPr>
      <w:t xml:space="preserve">Funções Discente </w:t>
    </w:r>
    <w:r>
      <w:rPr>
        <w:color w:val="365F91"/>
        <w:sz w:val="16"/>
        <w:szCs w:val="16"/>
      </w:rPr>
      <w:t>.............................................................................</w:t>
    </w:r>
    <w:r w:rsidRPr="004C3AC7">
      <w:rPr>
        <w:color w:val="365F91"/>
        <w:sz w:val="16"/>
        <w:szCs w:val="16"/>
      </w:rPr>
      <w:t xml:space="preserve"> Página </w:t>
    </w:r>
    <w:r w:rsidRPr="004C3AC7">
      <w:rPr>
        <w:b/>
        <w:color w:val="365F91"/>
        <w:sz w:val="16"/>
        <w:szCs w:val="16"/>
      </w:rPr>
      <w:fldChar w:fldCharType="begin"/>
    </w:r>
    <w:r w:rsidRPr="004C3AC7">
      <w:rPr>
        <w:b/>
        <w:color w:val="365F91"/>
        <w:sz w:val="16"/>
        <w:szCs w:val="16"/>
      </w:rPr>
      <w:instrText>PAGE</w:instrText>
    </w:r>
    <w:r w:rsidRPr="004C3AC7">
      <w:rPr>
        <w:b/>
        <w:color w:val="365F91"/>
        <w:sz w:val="16"/>
        <w:szCs w:val="16"/>
      </w:rPr>
      <w:fldChar w:fldCharType="separate"/>
    </w:r>
    <w:r w:rsidR="00A47DA2">
      <w:rPr>
        <w:b/>
        <w:noProof/>
        <w:color w:val="365F91"/>
        <w:sz w:val="16"/>
        <w:szCs w:val="16"/>
      </w:rPr>
      <w:t>1</w:t>
    </w:r>
    <w:r w:rsidRPr="004C3AC7">
      <w:rPr>
        <w:b/>
        <w:color w:val="365F91"/>
        <w:sz w:val="16"/>
        <w:szCs w:val="16"/>
      </w:rPr>
      <w:fldChar w:fldCharType="end"/>
    </w:r>
    <w:r w:rsidRPr="004C3AC7">
      <w:rPr>
        <w:color w:val="365F91"/>
        <w:sz w:val="16"/>
        <w:szCs w:val="16"/>
      </w:rPr>
      <w:t xml:space="preserve"> de </w:t>
    </w:r>
    <w:r w:rsidRPr="004C3AC7">
      <w:rPr>
        <w:b/>
        <w:color w:val="365F91"/>
        <w:sz w:val="16"/>
        <w:szCs w:val="16"/>
      </w:rPr>
      <w:fldChar w:fldCharType="begin"/>
    </w:r>
    <w:r w:rsidRPr="004C3AC7">
      <w:rPr>
        <w:b/>
        <w:color w:val="365F91"/>
        <w:sz w:val="16"/>
        <w:szCs w:val="16"/>
      </w:rPr>
      <w:instrText>NUMPAGES</w:instrText>
    </w:r>
    <w:r w:rsidRPr="004C3AC7">
      <w:rPr>
        <w:b/>
        <w:color w:val="365F91"/>
        <w:sz w:val="16"/>
        <w:szCs w:val="16"/>
      </w:rPr>
      <w:fldChar w:fldCharType="separate"/>
    </w:r>
    <w:r w:rsidR="00A47DA2">
      <w:rPr>
        <w:b/>
        <w:noProof/>
        <w:color w:val="365F91"/>
        <w:sz w:val="16"/>
        <w:szCs w:val="16"/>
      </w:rPr>
      <w:t>1</w:t>
    </w:r>
    <w:r w:rsidRPr="004C3AC7">
      <w:rPr>
        <w:b/>
        <w:color w:val="365F91"/>
        <w:sz w:val="16"/>
        <w:szCs w:val="16"/>
      </w:rPr>
      <w:fldChar w:fldCharType="end"/>
    </w:r>
  </w:p>
  <w:p w:rsidR="00163EF6" w:rsidRDefault="00BB74EF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color w:val="000000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BB74EF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4EF" w:rsidRDefault="00BB74EF">
      <w:pPr>
        <w:spacing w:after="0" w:line="240" w:lineRule="auto"/>
      </w:pPr>
      <w:r>
        <w:separator/>
      </w:r>
    </w:p>
  </w:footnote>
  <w:footnote w:type="continuationSeparator" w:id="0">
    <w:p w:rsidR="00BB74EF" w:rsidRDefault="00BB7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BB74EF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BB74EF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</w:pPr>
  </w:p>
  <w:tbl>
    <w:tblPr>
      <w:tblW w:w="10420" w:type="dxa"/>
      <w:tblInd w:w="-108" w:type="dxa"/>
      <w:tblLayout w:type="fixed"/>
      <w:tblLook w:val="0000" w:firstRow="0" w:lastRow="0" w:firstColumn="0" w:lastColumn="0" w:noHBand="0" w:noVBand="0"/>
    </w:tblPr>
    <w:tblGrid>
      <w:gridCol w:w="2206"/>
      <w:gridCol w:w="6008"/>
      <w:gridCol w:w="2206"/>
    </w:tblGrid>
    <w:tr w:rsidR="00163EF6">
      <w:tc>
        <w:tcPr>
          <w:tcW w:w="2206" w:type="dxa"/>
          <w:vAlign w:val="center"/>
        </w:tcPr>
        <w:p w:rsidR="00163EF6" w:rsidRDefault="001932FC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jc w:val="center"/>
            <w:rPr>
              <w:color w:val="000000"/>
              <w:sz w:val="16"/>
              <w:szCs w:val="16"/>
            </w:rPr>
          </w:pPr>
          <w:bookmarkStart w:id="2" w:name="_heading=h.30j0zll" w:colFirst="0" w:colLast="0"/>
          <w:bookmarkEnd w:id="2"/>
          <w:r>
            <w:rPr>
              <w:noProof/>
            </w:rPr>
            <w:drawing>
              <wp:anchor distT="0" distB="0" distL="114935" distR="114935" simplePos="0" relativeHeight="251659264" behindDoc="0" locked="0" layoutInCell="1" hidden="0" allowOverlap="1" wp14:anchorId="0C19F0E0" wp14:editId="5A3A6C15">
                <wp:simplePos x="0" y="0"/>
                <wp:positionH relativeFrom="column">
                  <wp:posOffset>418465</wp:posOffset>
                </wp:positionH>
                <wp:positionV relativeFrom="paragraph">
                  <wp:posOffset>-44448</wp:posOffset>
                </wp:positionV>
                <wp:extent cx="554355" cy="550545"/>
                <wp:effectExtent l="0" t="0" r="0" b="0"/>
                <wp:wrapSquare wrapText="bothSides" distT="0" distB="0" distL="114935" distR="114935"/>
                <wp:docPr id="1031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355" cy="5505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008" w:type="dxa"/>
          <w:vAlign w:val="center"/>
        </w:tcPr>
        <w:p w:rsidR="00163EF6" w:rsidRDefault="001932FC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GOVERNO DO ESTADO DE MATO GROSSO</w:t>
          </w:r>
        </w:p>
        <w:p w:rsidR="00163EF6" w:rsidRDefault="001932FC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SECRETARIA DE ESTADO DE CIÊNCIA, TECNOLOGIA E INOVAÇÃO</w:t>
          </w:r>
        </w:p>
        <w:p w:rsidR="00163EF6" w:rsidRDefault="001932FC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UNIVERSIDADE DO ESTADO DE MATO GROSSO</w:t>
          </w:r>
        </w:p>
        <w:p w:rsidR="00163EF6" w:rsidRDefault="001932FC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PRÓ-REITORIA DE ENSINO DE GRADUAÇÃO</w:t>
          </w:r>
        </w:p>
        <w:p w:rsidR="00163EF6" w:rsidRDefault="001932FC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16"/>
              <w:szCs w:val="16"/>
            </w:rPr>
          </w:pPr>
          <w:r>
            <w:rPr>
              <w:b/>
              <w:sz w:val="20"/>
              <w:szCs w:val="20"/>
            </w:rPr>
            <w:t>ASSESSORIA DE GESTÃO DE POLÍTICAS EDUCACIONAIS</w:t>
          </w:r>
          <w:r>
            <w:t xml:space="preserve"> </w:t>
          </w:r>
        </w:p>
      </w:tc>
      <w:tc>
        <w:tcPr>
          <w:tcW w:w="2206" w:type="dxa"/>
          <w:vAlign w:val="center"/>
        </w:tcPr>
        <w:p w:rsidR="00163EF6" w:rsidRDefault="001932FC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jc w:val="center"/>
            <w:rPr>
              <w:color w:val="000000"/>
              <w:sz w:val="16"/>
              <w:szCs w:val="16"/>
            </w:rPr>
          </w:pPr>
          <w:r>
            <w:rPr>
              <w:noProof/>
            </w:rPr>
            <w:drawing>
              <wp:anchor distT="0" distB="0" distL="114935" distR="114935" simplePos="0" relativeHeight="251660288" behindDoc="0" locked="0" layoutInCell="1" hidden="0" allowOverlap="1" wp14:anchorId="0E515000" wp14:editId="6076D8D4">
                <wp:simplePos x="0" y="0"/>
                <wp:positionH relativeFrom="column">
                  <wp:posOffset>413384</wp:posOffset>
                </wp:positionH>
                <wp:positionV relativeFrom="paragraph">
                  <wp:posOffset>45720</wp:posOffset>
                </wp:positionV>
                <wp:extent cx="554355" cy="582930"/>
                <wp:effectExtent l="0" t="0" r="0" b="0"/>
                <wp:wrapSquare wrapText="bothSides" distT="0" distB="0" distL="114935" distR="114935"/>
                <wp:docPr id="1032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355" cy="5829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163EF6" w:rsidRDefault="001932FC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smallCaps/>
        <w:color w:val="000000"/>
        <w:sz w:val="24"/>
        <w:szCs w:val="24"/>
      </w:rPr>
      <w:t>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BB74EF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73F"/>
    <w:rsid w:val="000C2F7F"/>
    <w:rsid w:val="00177E96"/>
    <w:rsid w:val="001932FC"/>
    <w:rsid w:val="00404644"/>
    <w:rsid w:val="006F1864"/>
    <w:rsid w:val="007E1E1D"/>
    <w:rsid w:val="009B3CC9"/>
    <w:rsid w:val="009B4CDB"/>
    <w:rsid w:val="00A0335C"/>
    <w:rsid w:val="00A47DA2"/>
    <w:rsid w:val="00AB03DB"/>
    <w:rsid w:val="00B9273F"/>
    <w:rsid w:val="00BA71D1"/>
    <w:rsid w:val="00BB74EF"/>
    <w:rsid w:val="00D5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CF83F"/>
  <w15:chartTrackingRefBased/>
  <w15:docId w15:val="{D82CA8ED-5508-4798-B06A-04DC4277C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9273F"/>
    <w:pPr>
      <w:spacing w:after="200" w:line="276" w:lineRule="auto"/>
      <w:ind w:hanging="1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qFormat/>
    <w:rsid w:val="00B927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ALVES PEREIRA</dc:creator>
  <cp:keywords/>
  <dc:description/>
  <cp:lastModifiedBy>ANTONIA ALVES PEREIRA</cp:lastModifiedBy>
  <cp:revision>6</cp:revision>
  <dcterms:created xsi:type="dcterms:W3CDTF">2026-09-22T15:48:00Z</dcterms:created>
  <dcterms:modified xsi:type="dcterms:W3CDTF">2026-10-14T14:38:00Z</dcterms:modified>
</cp:coreProperties>
</file>