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4" w:rsidRDefault="00686F54" w:rsidP="00686F54">
      <w:pPr>
        <w:pStyle w:val="Recuodecorpodetexto"/>
        <w:ind w:firstLine="0"/>
        <w:rPr>
          <w:b/>
        </w:rPr>
      </w:pPr>
      <w:bookmarkStart w:id="0" w:name="_GoBack"/>
      <w:bookmarkEnd w:id="0"/>
    </w:p>
    <w:p w:rsidR="00686F54" w:rsidRDefault="00686F54" w:rsidP="00686F54">
      <w:pPr>
        <w:pStyle w:val="Recuodecorpodetexto"/>
        <w:spacing w:line="240" w:lineRule="auto"/>
        <w:ind w:firstLine="0"/>
        <w:jc w:val="center"/>
        <w:rPr>
          <w:b/>
          <w:bCs/>
        </w:rPr>
      </w:pPr>
      <w:r w:rsidRPr="009F65AF">
        <w:rPr>
          <w:b/>
        </w:rPr>
        <w:t>T</w:t>
      </w:r>
      <w:r w:rsidRPr="009B4B06">
        <w:rPr>
          <w:b/>
          <w:bCs/>
        </w:rPr>
        <w:t>ERMO DE COMPROMISSO</w:t>
      </w:r>
      <w:r>
        <w:rPr>
          <w:b/>
          <w:bCs/>
        </w:rPr>
        <w:t xml:space="preserve"> DE MOBILIDADE ACADÊMICA NACIONAL</w:t>
      </w:r>
    </w:p>
    <w:p w:rsidR="00686F54" w:rsidRPr="009B4B06" w:rsidRDefault="00686F54" w:rsidP="00686F54">
      <w:pPr>
        <w:autoSpaceDE w:val="0"/>
        <w:autoSpaceDN w:val="0"/>
        <w:adjustRightInd w:val="0"/>
        <w:jc w:val="center"/>
        <w:rPr>
          <w:b/>
          <w:bCs/>
        </w:rPr>
      </w:pP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Pr="0044062D" w:rsidRDefault="00686F54" w:rsidP="00686F54">
      <w:pPr>
        <w:autoSpaceDE w:val="0"/>
        <w:autoSpaceDN w:val="0"/>
        <w:adjustRightInd w:val="0"/>
        <w:ind w:firstLine="2268"/>
        <w:jc w:val="both"/>
      </w:pPr>
      <w:r w:rsidRPr="009B4B06">
        <w:t>Pelo presen</w:t>
      </w:r>
      <w:r w:rsidR="001521EB">
        <w:t>te instrumento, (o</w:t>
      </w:r>
      <w:proofErr w:type="gramStart"/>
      <w:r w:rsidR="001521EB">
        <w:t>)</w:t>
      </w:r>
      <w:r>
        <w:t>a</w:t>
      </w:r>
      <w:proofErr w:type="gramEnd"/>
      <w:r>
        <w:t xml:space="preserve"> discente</w:t>
      </w:r>
      <w:r w:rsidRPr="009B4B06">
        <w:t xml:space="preserve"> _____________________________________________________, portador da Cédula de Identidade nº __________, CPF nº _________,</w:t>
      </w:r>
      <w:r>
        <w:t xml:space="preserve"> </w:t>
      </w:r>
      <w:r w:rsidR="001521EB">
        <w:t>residente e domiciliado</w:t>
      </w:r>
      <w:r w:rsidRPr="009B4B06">
        <w:t>(a) ____________________, Bairro: ___________________,</w:t>
      </w:r>
      <w:r>
        <w:t xml:space="preserve"> na cidade de _____________,</w:t>
      </w:r>
      <w:r w:rsidRPr="009B4B06">
        <w:t xml:space="preserve"> devidamente </w:t>
      </w:r>
      <w:r w:rsidRPr="00561DCA">
        <w:t>matriculado (a) no Curso de __________, sob número de matrícula _____________, e-mail _____________________, telefone _____________, doravante denominado (a)</w:t>
      </w:r>
      <w:r w:rsidRPr="00561DCA">
        <w:rPr>
          <w:b/>
          <w:bCs/>
        </w:rPr>
        <w:t xml:space="preserve"> </w:t>
      </w:r>
      <w:r w:rsidRPr="00561DCA">
        <w:rPr>
          <w:bCs/>
        </w:rPr>
        <w:t>acadêmico(a)</w:t>
      </w:r>
      <w:r w:rsidRPr="00561DCA">
        <w:t>,</w:t>
      </w:r>
      <w:r w:rsidR="001521EB">
        <w:t xml:space="preserve"> em mobilidade acadêmica nacional</w:t>
      </w:r>
      <w:r w:rsidRPr="00561DCA">
        <w:t xml:space="preserve"> na Universidade _________________ </w:t>
      </w:r>
      <w:r w:rsidRPr="00561DCA">
        <w:rPr>
          <w:b/>
        </w:rPr>
        <w:t>(inserir nome da universidade de destino),</w:t>
      </w:r>
      <w:r w:rsidRPr="00561DCA">
        <w:t xml:space="preserve"> em ________ </w:t>
      </w:r>
      <w:r w:rsidRPr="005B630D">
        <w:rPr>
          <w:b/>
        </w:rPr>
        <w:t>(inserir nome</w:t>
      </w:r>
      <w:r w:rsidR="001521EB">
        <w:rPr>
          <w:b/>
        </w:rPr>
        <w:t xml:space="preserve"> da cidade</w:t>
      </w:r>
      <w:r w:rsidRPr="005B630D">
        <w:rPr>
          <w:b/>
        </w:rPr>
        <w:t>)</w:t>
      </w:r>
      <w:r>
        <w:t xml:space="preserve">, </w:t>
      </w:r>
      <w:r w:rsidRPr="00DC763A">
        <w:rPr>
          <w:b/>
          <w:u w:val="single"/>
        </w:rPr>
        <w:t>se compromete a</w:t>
      </w:r>
      <w:r>
        <w:rPr>
          <w:b/>
          <w:u w:val="single"/>
        </w:rPr>
        <w:t>:</w:t>
      </w:r>
    </w:p>
    <w:p w:rsidR="00686F54" w:rsidRPr="009B4B06" w:rsidRDefault="00686F54" w:rsidP="00686F54">
      <w:pPr>
        <w:autoSpaceDE w:val="0"/>
        <w:autoSpaceDN w:val="0"/>
        <w:adjustRightInd w:val="0"/>
        <w:ind w:firstLine="2268"/>
        <w:jc w:val="both"/>
        <w:rPr>
          <w:b/>
          <w:bCs/>
        </w:rPr>
      </w:pPr>
    </w:p>
    <w:p w:rsidR="00686F54" w:rsidRPr="009B4B06" w:rsidRDefault="00686F54" w:rsidP="00686F54">
      <w:pPr>
        <w:autoSpaceDE w:val="0"/>
        <w:autoSpaceDN w:val="0"/>
        <w:adjustRightInd w:val="0"/>
        <w:jc w:val="both"/>
        <w:rPr>
          <w:b/>
          <w:bCs/>
        </w:rPr>
      </w:pPr>
    </w:p>
    <w:p w:rsidR="00686F54" w:rsidRDefault="00686F54" w:rsidP="00686F54">
      <w:pPr>
        <w:jc w:val="both"/>
      </w:pPr>
      <w:proofErr w:type="gramStart"/>
      <w:r w:rsidRPr="00A70C44">
        <w:t>1</w:t>
      </w:r>
      <w:proofErr w:type="gramEnd"/>
      <w:r w:rsidRPr="00A70C44">
        <w:t>) Informar imediatamente a UNEMAT, por meio da Diretoria de</w:t>
      </w:r>
      <w:r>
        <w:t xml:space="preserve"> Gestão de</w:t>
      </w:r>
      <w:r w:rsidRPr="00A70C44">
        <w:t xml:space="preserve"> Mobilidade Acad</w:t>
      </w:r>
      <w:r>
        <w:t>êmica, doravante denominada (DMOB</w:t>
      </w:r>
      <w:r w:rsidRPr="00A70C44">
        <w:t xml:space="preserve">), caso ocorra algum fato que venha a impedir a ida para </w:t>
      </w:r>
      <w:r w:rsidRPr="00207A26">
        <w:t xml:space="preserve">a </w:t>
      </w:r>
      <w:r w:rsidRPr="00561DCA">
        <w:t xml:space="preserve">universidade de destino ou interromper </w:t>
      </w:r>
      <w:r w:rsidRPr="00A70C44">
        <w:t>o período de mobilidade</w:t>
      </w:r>
      <w:r>
        <w:t xml:space="preserve">. </w:t>
      </w:r>
    </w:p>
    <w:p w:rsidR="00686F54" w:rsidRPr="00A70C44" w:rsidRDefault="00686F54" w:rsidP="00686F54">
      <w:pPr>
        <w:jc w:val="both"/>
      </w:pPr>
    </w:p>
    <w:p w:rsidR="00686F54" w:rsidRPr="008473FC" w:rsidRDefault="00686F54" w:rsidP="00686F54">
      <w:pPr>
        <w:jc w:val="both"/>
      </w:pPr>
      <w:proofErr w:type="gramStart"/>
      <w:r w:rsidRPr="00A70C44">
        <w:t>2</w:t>
      </w:r>
      <w:proofErr w:type="gramEnd"/>
      <w:r w:rsidRPr="00C95041">
        <w:t>)</w:t>
      </w:r>
      <w:r>
        <w:t xml:space="preserve"> U</w:t>
      </w:r>
      <w:r w:rsidRPr="00F9702C">
        <w:t>tilizar</w:t>
      </w:r>
      <w:r w:rsidR="001521EB">
        <w:t>, em caso de recebimento de bolsa,</w:t>
      </w:r>
      <w:r w:rsidRPr="00F9702C">
        <w:t xml:space="preserve"> o valor recebido </w:t>
      </w:r>
      <w:r w:rsidR="00B46330">
        <w:t>para arcar com suas despesas</w:t>
      </w:r>
      <w:r>
        <w:t>,</w:t>
      </w:r>
      <w:r w:rsidRPr="00F9702C">
        <w:t xml:space="preserve"> considerando que a UNEMAT, conforme disposto no art. </w:t>
      </w:r>
      <w:r w:rsidRPr="001D4D68">
        <w:t>30 da Resolução 087/2015 CONEPE</w:t>
      </w:r>
      <w:r>
        <w:t>,</w:t>
      </w:r>
      <w:r w:rsidRPr="00F9702C">
        <w:t xml:space="preserve"> se exime de qualquer responsabilidade relacionada às despesas de manutenção do discente participante da mobilidade acadêmica</w:t>
      </w:r>
      <w:r>
        <w:t>, como</w:t>
      </w:r>
      <w:r w:rsidRPr="00F9702C">
        <w:t xml:space="preserve"> deslocamento, alimentação,</w:t>
      </w:r>
      <w:r>
        <w:t xml:space="preserve"> </w:t>
      </w:r>
      <w:r w:rsidRPr="00F9702C">
        <w:t xml:space="preserve">moradia e </w:t>
      </w:r>
      <w:r>
        <w:t xml:space="preserve">atendimento médico e hospitalar. </w:t>
      </w:r>
    </w:p>
    <w:p w:rsidR="00686F54" w:rsidRDefault="00686F54" w:rsidP="00686F54">
      <w:pPr>
        <w:jc w:val="both"/>
      </w:pPr>
    </w:p>
    <w:p w:rsidR="00686F54" w:rsidRPr="008473FC" w:rsidRDefault="00686F54" w:rsidP="00686F54">
      <w:pPr>
        <w:jc w:val="both"/>
      </w:pPr>
      <w:proofErr w:type="gramStart"/>
      <w:r w:rsidRPr="00AF19CC">
        <w:t>4</w:t>
      </w:r>
      <w:proofErr w:type="gramEnd"/>
      <w:r w:rsidRPr="00AF19CC">
        <w:t xml:space="preserve">) </w:t>
      </w:r>
      <w:r w:rsidRPr="008473FC">
        <w:t xml:space="preserve">Enviar à </w:t>
      </w:r>
      <w:r>
        <w:t xml:space="preserve">DMOB </w:t>
      </w:r>
      <w:r w:rsidRPr="008473FC">
        <w:t>da UNEMAT</w:t>
      </w:r>
      <w:r>
        <w:t xml:space="preserve"> via e-mail  documento que comprove o ingresso na universidade </w:t>
      </w:r>
      <w:r w:rsidRPr="00561DCA">
        <w:t>de destino, assinado e carimbado por quem de direito</w:t>
      </w:r>
      <w:r w:rsidR="00BD0535">
        <w:t>,</w:t>
      </w:r>
      <w:r w:rsidRPr="00561DCA">
        <w:t xml:space="preserve"> na </w:t>
      </w:r>
      <w:r w:rsidR="00B46330">
        <w:t xml:space="preserve">Mobilidade Acadêmica na </w:t>
      </w:r>
      <w:r w:rsidRPr="008473FC">
        <w:t xml:space="preserve">universidade, </w:t>
      </w:r>
      <w:r>
        <w:t>n</w:t>
      </w:r>
      <w:r w:rsidRPr="008473FC">
        <w:t>o início das aulas.</w:t>
      </w:r>
    </w:p>
    <w:p w:rsidR="00686F54" w:rsidRPr="008473FC" w:rsidRDefault="00686F54" w:rsidP="00686F54">
      <w:pPr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  <w:proofErr w:type="gramStart"/>
      <w:r>
        <w:t>5</w:t>
      </w:r>
      <w:proofErr w:type="gramEnd"/>
      <w:r>
        <w:t>) Representar</w:t>
      </w:r>
      <w:r w:rsidRPr="009B4B06">
        <w:t xml:space="preserve"> positiva e dignamente a</w:t>
      </w:r>
      <w:r>
        <w:t xml:space="preserve"> UNEMAT</w:t>
      </w:r>
      <w:r w:rsidRPr="009B4B06">
        <w:t xml:space="preserve"> durante a realização </w:t>
      </w:r>
      <w:r>
        <w:t>da</w:t>
      </w:r>
      <w:r w:rsidRPr="009B4B06">
        <w:t xml:space="preserve"> Mobilidade Acadêmica</w:t>
      </w:r>
      <w:r w:rsidR="00BD0535">
        <w:t xml:space="preserve"> Nacional</w:t>
      </w:r>
      <w:r w:rsidRPr="009B4B06">
        <w:t>, tanto na</w:t>
      </w:r>
      <w:r>
        <w:t xml:space="preserve"> </w:t>
      </w:r>
      <w:r w:rsidRPr="009B4B06">
        <w:t>convivência acadêmica, como na convivência social fora da univers</w:t>
      </w:r>
      <w:r>
        <w:t xml:space="preserve">idade anfitriã, bem como manter </w:t>
      </w:r>
      <w:r w:rsidRPr="009B4B06">
        <w:t>postura idônea no país em que se encontrar.</w:t>
      </w:r>
    </w:p>
    <w:p w:rsidR="00686F54" w:rsidRPr="009B4B06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  <w:proofErr w:type="gramStart"/>
      <w:r>
        <w:t>6</w:t>
      </w:r>
      <w:proofErr w:type="gramEnd"/>
      <w:r>
        <w:t>) O</w:t>
      </w:r>
      <w:r w:rsidRPr="009B4B06">
        <w:t>bservar as normas de organização e funcionamento da</w:t>
      </w:r>
      <w:r>
        <w:t xml:space="preserve"> </w:t>
      </w:r>
      <w:r w:rsidRPr="009B4B06">
        <w:t xml:space="preserve">universidade </w:t>
      </w:r>
      <w:r w:rsidR="00F15150">
        <w:t xml:space="preserve">de destino </w:t>
      </w:r>
      <w:r w:rsidRPr="009B4B06">
        <w:t>cumprindo deveres inerentes</w:t>
      </w:r>
      <w:r>
        <w:t xml:space="preserve"> às responsabilidades de acadêmico. 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  <w:proofErr w:type="gramStart"/>
      <w:r>
        <w:t>7</w:t>
      </w:r>
      <w:proofErr w:type="gramEnd"/>
      <w:r>
        <w:t>) Matricular-se nas disciplinas aprovadas pelo Colegiado de Curso da UNEMAT.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  <w:proofErr w:type="gramStart"/>
      <w:r>
        <w:t>8</w:t>
      </w:r>
      <w:proofErr w:type="gramEnd"/>
      <w:r>
        <w:t>) Submeter possíveis alterações no Plano de Estudo à nova aprovação por parte do Colegiado</w:t>
      </w:r>
      <w:r w:rsidRPr="009B4B06">
        <w:t xml:space="preserve"> </w:t>
      </w:r>
      <w:r w:rsidRPr="00ED40F3">
        <w:t>do respectivo curso na</w:t>
      </w:r>
      <w:r>
        <w:t xml:space="preserve"> UNEMAT, sob pena de não serem reconhecidas as disciplinas cursadas não arroladas, nem aprovadas, no Plano de Estudos.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Pr="00796A71" w:rsidRDefault="00686F54" w:rsidP="00686F54">
      <w:pPr>
        <w:autoSpaceDE w:val="0"/>
        <w:autoSpaceDN w:val="0"/>
        <w:adjustRightInd w:val="0"/>
        <w:jc w:val="both"/>
      </w:pPr>
      <w:proofErr w:type="gramStart"/>
      <w:r w:rsidRPr="00455C8E">
        <w:t>9</w:t>
      </w:r>
      <w:proofErr w:type="gramEnd"/>
      <w:r w:rsidRPr="00455C8E">
        <w:t>)</w:t>
      </w:r>
      <w:r w:rsidRPr="002F1930">
        <w:rPr>
          <w:color w:val="FF0000"/>
        </w:rPr>
        <w:t xml:space="preserve"> </w:t>
      </w:r>
      <w:r>
        <w:t>Elaborar relatórios parcial e final a cada término de concessão da mobilidade, conforme disposto no Artigo 18 e seus incisos e Artigo 19</w:t>
      </w:r>
      <w:r w:rsidR="00775AD0">
        <w:t xml:space="preserve"> da Resolução 087/2015</w:t>
      </w:r>
      <w:r w:rsidR="00B7240A">
        <w:t xml:space="preserve"> CONEPE UNEMAT</w:t>
      </w:r>
      <w:r>
        <w:t>.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Pr="00796A71" w:rsidRDefault="00775AD0" w:rsidP="00686F54">
      <w:pPr>
        <w:autoSpaceDE w:val="0"/>
        <w:autoSpaceDN w:val="0"/>
        <w:adjustRightInd w:val="0"/>
        <w:jc w:val="both"/>
      </w:pPr>
      <w:proofErr w:type="gramStart"/>
      <w:r>
        <w:t>10</w:t>
      </w:r>
      <w:r w:rsidR="00686F54">
        <w:t>)</w:t>
      </w:r>
      <w:proofErr w:type="gramEnd"/>
      <w:r w:rsidR="00686F54">
        <w:t xml:space="preserve"> </w:t>
      </w:r>
      <w:r w:rsidR="00686F54" w:rsidRPr="00796A71">
        <w:t>Apresentar</w:t>
      </w:r>
      <w:r w:rsidR="00686F54">
        <w:t xml:space="preserve"> à DMOB documentos comprobatórios das atividades de ensino cursadas, sobretudo o histórico escolar, acompanhado do ementário em língua original</w:t>
      </w:r>
      <w:r w:rsidR="00686F54" w:rsidRPr="00796A71">
        <w:t>, com vistas à obtenção do registro dos estudos e aproveitamentos da mobilidade internacional</w:t>
      </w:r>
      <w:r w:rsidR="00686F54">
        <w:t xml:space="preserve"> quando do retorno à UNEMAT</w:t>
      </w:r>
      <w:r w:rsidR="00686F54" w:rsidRPr="00796A71">
        <w:t>.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775AD0" w:rsidRDefault="00775AD0" w:rsidP="00686F54">
      <w:pPr>
        <w:autoSpaceDE w:val="0"/>
        <w:autoSpaceDN w:val="0"/>
        <w:adjustRightInd w:val="0"/>
        <w:jc w:val="both"/>
      </w:pPr>
    </w:p>
    <w:p w:rsidR="00775AD0" w:rsidRDefault="00775AD0" w:rsidP="00686F54">
      <w:pPr>
        <w:autoSpaceDE w:val="0"/>
        <w:autoSpaceDN w:val="0"/>
        <w:adjustRightInd w:val="0"/>
        <w:jc w:val="both"/>
      </w:pPr>
    </w:p>
    <w:p w:rsidR="00775AD0" w:rsidRDefault="00775AD0" w:rsidP="00686F54">
      <w:pPr>
        <w:autoSpaceDE w:val="0"/>
        <w:autoSpaceDN w:val="0"/>
        <w:adjustRightInd w:val="0"/>
        <w:jc w:val="both"/>
      </w:pPr>
    </w:p>
    <w:p w:rsidR="00686F54" w:rsidRPr="00561DCA" w:rsidRDefault="00775AD0" w:rsidP="00686F54">
      <w:pPr>
        <w:autoSpaceDE w:val="0"/>
        <w:autoSpaceDN w:val="0"/>
        <w:adjustRightInd w:val="0"/>
        <w:jc w:val="both"/>
      </w:pPr>
      <w:proofErr w:type="gramStart"/>
      <w:r>
        <w:t>11</w:t>
      </w:r>
      <w:r w:rsidR="00686F54">
        <w:t>)</w:t>
      </w:r>
      <w:proofErr w:type="gramEnd"/>
      <w:r w:rsidR="00686F54">
        <w:t xml:space="preserve"> Assumir, em caso de matrícula em disciplinas não constantes ou não aprovadas pelo Colegiado de Curso na UNEMAT, as consequências daí </w:t>
      </w:r>
      <w:r w:rsidR="00686F54" w:rsidRPr="00561DCA">
        <w:t xml:space="preserve">decorrentes, Artigos 6º, §2º e 21, inciso III, da Resolução 087/2015 CONEPE UNEMAT. 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775AD0" w:rsidP="00686F54">
      <w:pPr>
        <w:autoSpaceDE w:val="0"/>
        <w:autoSpaceDN w:val="0"/>
        <w:adjustRightInd w:val="0"/>
        <w:jc w:val="both"/>
      </w:pPr>
      <w:proofErr w:type="gramStart"/>
      <w:r>
        <w:t>12</w:t>
      </w:r>
      <w:r w:rsidR="00686F54">
        <w:t>)</w:t>
      </w:r>
      <w:proofErr w:type="gramEnd"/>
      <w:r w:rsidR="00686F54">
        <w:t xml:space="preserve"> </w:t>
      </w:r>
      <w:r w:rsidR="00686F54" w:rsidRPr="00C66C6B">
        <w:rPr>
          <w:bCs/>
        </w:rPr>
        <w:t>Assumir,</w:t>
      </w:r>
      <w:r w:rsidR="00686F54">
        <w:rPr>
          <w:b/>
          <w:bCs/>
        </w:rPr>
        <w:t xml:space="preserve"> </w:t>
      </w:r>
      <w:r w:rsidR="00686F54">
        <w:t>e</w:t>
      </w:r>
      <w:r w:rsidR="00686F54" w:rsidRPr="009B4B06">
        <w:t>m caso de reprovação nas disciplinas cursadas na universidade</w:t>
      </w:r>
      <w:r w:rsidR="00F15150">
        <w:t xml:space="preserve"> de destino</w:t>
      </w:r>
      <w:r w:rsidR="00686F54" w:rsidRPr="009B4B06">
        <w:t>, as consequências daí decorrentes, inclusive cursando-as novamente na</w:t>
      </w:r>
      <w:r w:rsidR="00686F54">
        <w:t xml:space="preserve"> UNEMAT,  se o Colegiado de Curso</w:t>
      </w:r>
      <w:r w:rsidR="00686F54" w:rsidRPr="009B4B06">
        <w:t xml:space="preserve"> do respectivo curso na </w:t>
      </w:r>
      <w:r w:rsidR="00686F54" w:rsidRPr="00796A71">
        <w:t>UNEMAT</w:t>
      </w:r>
      <w:r w:rsidR="00686F54" w:rsidRPr="009B4B06">
        <w:t xml:space="preserve"> assim definir.</w:t>
      </w:r>
    </w:p>
    <w:p w:rsidR="00686F54" w:rsidRPr="009B4B06" w:rsidRDefault="00686F54" w:rsidP="00686F54">
      <w:pPr>
        <w:autoSpaceDE w:val="0"/>
        <w:autoSpaceDN w:val="0"/>
        <w:adjustRightInd w:val="0"/>
        <w:jc w:val="both"/>
      </w:pPr>
    </w:p>
    <w:p w:rsidR="00686F54" w:rsidRPr="003077DA" w:rsidRDefault="00775AD0" w:rsidP="00686F54">
      <w:pPr>
        <w:autoSpaceDE w:val="0"/>
        <w:autoSpaceDN w:val="0"/>
        <w:adjustRightInd w:val="0"/>
        <w:jc w:val="both"/>
      </w:pPr>
      <w:proofErr w:type="gramStart"/>
      <w:r>
        <w:t>13</w:t>
      </w:r>
      <w:r w:rsidR="00686F54" w:rsidRPr="00796A71">
        <w:t>)</w:t>
      </w:r>
      <w:proofErr w:type="gramEnd"/>
      <w:r w:rsidR="00686F54">
        <w:rPr>
          <w:b/>
        </w:rPr>
        <w:t xml:space="preserve"> </w:t>
      </w:r>
      <w:r w:rsidR="00686F54">
        <w:t xml:space="preserve">Informar à DMOB </w:t>
      </w:r>
      <w:r w:rsidR="00686F54" w:rsidRPr="008473FC">
        <w:t>a data de retorno</w:t>
      </w:r>
      <w:r w:rsidR="00F15150">
        <w:t xml:space="preserve"> à UNEMAT</w:t>
      </w:r>
      <w:r w:rsidR="00686F54" w:rsidRPr="003077DA">
        <w:t>.</w:t>
      </w:r>
    </w:p>
    <w:p w:rsidR="00686F54" w:rsidRDefault="00686F54" w:rsidP="00686F54">
      <w:pPr>
        <w:autoSpaceDE w:val="0"/>
        <w:autoSpaceDN w:val="0"/>
        <w:adjustRightInd w:val="0"/>
        <w:jc w:val="both"/>
        <w:rPr>
          <w:b/>
        </w:rPr>
      </w:pPr>
    </w:p>
    <w:p w:rsidR="00686F54" w:rsidRDefault="00775AD0" w:rsidP="00686F54">
      <w:pPr>
        <w:autoSpaceDE w:val="0"/>
        <w:autoSpaceDN w:val="0"/>
        <w:adjustRightInd w:val="0"/>
        <w:jc w:val="both"/>
      </w:pPr>
      <w:proofErr w:type="gramStart"/>
      <w:r>
        <w:t>14</w:t>
      </w:r>
      <w:r w:rsidR="00686F54">
        <w:t>)</w:t>
      </w:r>
      <w:proofErr w:type="gramEnd"/>
      <w:r w:rsidR="00686F54">
        <w:t xml:space="preserve"> Quando do término do período de mobilidade acadêmica, e</w:t>
      </w:r>
      <w:r w:rsidR="00686F54" w:rsidRPr="00796A71">
        <w:t>fetuar matrícula</w:t>
      </w:r>
      <w:r w:rsidR="00686F54">
        <w:t>, na UNEMAT,</w:t>
      </w:r>
      <w:r w:rsidR="00686F54" w:rsidRPr="00796A71">
        <w:t xml:space="preserve"> nas disciplinas do curso para os semestres subsequentes, </w:t>
      </w:r>
      <w:r w:rsidR="00481407">
        <w:t>para fins de conclusão do curso</w:t>
      </w:r>
      <w:r w:rsidR="00686F54" w:rsidRPr="00796A71">
        <w:t>, dentro dos prazos estipulados pelo calendário acadêmico da Universidade, sob pena de perder o vínculo</w:t>
      </w:r>
      <w:r w:rsidR="00686F54">
        <w:t xml:space="preserve"> com a instituição.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775AD0" w:rsidP="00686F54">
      <w:pPr>
        <w:autoSpaceDE w:val="0"/>
        <w:autoSpaceDN w:val="0"/>
        <w:adjustRightInd w:val="0"/>
        <w:jc w:val="both"/>
      </w:pPr>
      <w:proofErr w:type="gramStart"/>
      <w:r>
        <w:t>15</w:t>
      </w:r>
      <w:r w:rsidR="00686F54">
        <w:t>)</w:t>
      </w:r>
      <w:proofErr w:type="gramEnd"/>
      <w:r w:rsidR="00686F54">
        <w:t xml:space="preserve"> </w:t>
      </w:r>
      <w:r w:rsidR="00686F54" w:rsidRPr="00796A71">
        <w:t xml:space="preserve">Não solicitar transferência de curso ou de IES, nem trancar matrícula no curso de origem durante o período de mobilidade, considerando o disposto </w:t>
      </w:r>
      <w:r w:rsidR="00686F54" w:rsidRPr="003028AD">
        <w:t>art.21, inciso I, da Resolução 087/2015 CONEPE UNEMAT.</w:t>
      </w: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775AD0" w:rsidP="00686F54">
      <w:pPr>
        <w:autoSpaceDE w:val="0"/>
        <w:autoSpaceDN w:val="0"/>
        <w:adjustRightInd w:val="0"/>
        <w:jc w:val="both"/>
      </w:pPr>
      <w:proofErr w:type="gramStart"/>
      <w:r>
        <w:t>16</w:t>
      </w:r>
      <w:r w:rsidR="00686F54">
        <w:t>)</w:t>
      </w:r>
      <w:proofErr w:type="gramEnd"/>
      <w:r w:rsidR="00686F54">
        <w:t xml:space="preserve"> P</w:t>
      </w:r>
      <w:r w:rsidR="00686F54" w:rsidRPr="008473FC">
        <w:t xml:space="preserve">restar informações sobre a experiência </w:t>
      </w:r>
      <w:r w:rsidR="00481407">
        <w:t xml:space="preserve">na IES de destino </w:t>
      </w:r>
      <w:r w:rsidR="00686F54" w:rsidRPr="008473FC">
        <w:t xml:space="preserve">a outros alunos que tenham interesse em experiência semelhante. </w:t>
      </w:r>
    </w:p>
    <w:p w:rsidR="00686F54" w:rsidRDefault="00686F54" w:rsidP="00686F54">
      <w:pPr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>
      <w:pPr>
        <w:autoSpaceDE w:val="0"/>
        <w:autoSpaceDN w:val="0"/>
        <w:adjustRightInd w:val="0"/>
        <w:ind w:firstLine="708"/>
        <w:jc w:val="both"/>
      </w:pPr>
    </w:p>
    <w:p w:rsidR="00686F54" w:rsidRPr="008473FC" w:rsidRDefault="00686F54" w:rsidP="00686F54">
      <w:pPr>
        <w:autoSpaceDE w:val="0"/>
        <w:autoSpaceDN w:val="0"/>
        <w:adjustRightInd w:val="0"/>
        <w:ind w:firstLine="708"/>
        <w:jc w:val="both"/>
      </w:pPr>
      <w:r w:rsidRPr="008473FC">
        <w:t>Em caso de descumprimento de quaisquer</w:t>
      </w:r>
      <w:r>
        <w:t xml:space="preserve"> </w:t>
      </w:r>
      <w:r w:rsidRPr="00256B4E">
        <w:t xml:space="preserve">quesitos </w:t>
      </w:r>
      <w:r w:rsidRPr="008473FC">
        <w:t>deste Termo de Compromisso ou d</w:t>
      </w:r>
      <w:r>
        <w:t>a Chamada Pública da qual participa</w:t>
      </w:r>
      <w:r w:rsidRPr="008473FC">
        <w:t>,</w:t>
      </w:r>
      <w:r>
        <w:t xml:space="preserve"> </w:t>
      </w:r>
      <w:proofErr w:type="gramStart"/>
      <w:r>
        <w:t>o(</w:t>
      </w:r>
      <w:proofErr w:type="gramEnd"/>
      <w:r>
        <w:t xml:space="preserve">a) discente tem ciência de que poderá responder a processo disciplinar, bem como perder o vínculo com </w:t>
      </w:r>
      <w:r w:rsidRPr="008473FC">
        <w:t>a UNEMAT.</w:t>
      </w:r>
    </w:p>
    <w:p w:rsidR="00686F54" w:rsidRPr="00796A71" w:rsidRDefault="00686F54" w:rsidP="00686F54">
      <w:pPr>
        <w:autoSpaceDE w:val="0"/>
        <w:autoSpaceDN w:val="0"/>
        <w:adjustRightInd w:val="0"/>
        <w:jc w:val="both"/>
      </w:pPr>
    </w:p>
    <w:p w:rsidR="00686F54" w:rsidRPr="008473FC" w:rsidRDefault="00686F54" w:rsidP="00686F54">
      <w:pPr>
        <w:autoSpaceDE w:val="0"/>
        <w:autoSpaceDN w:val="0"/>
        <w:adjustRightInd w:val="0"/>
        <w:ind w:firstLine="708"/>
        <w:jc w:val="both"/>
      </w:pPr>
      <w:r w:rsidRPr="008473FC">
        <w:t>Ciente e de acordo.</w:t>
      </w:r>
    </w:p>
    <w:p w:rsidR="00686F54" w:rsidRPr="008473FC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>
      <w:pPr>
        <w:autoSpaceDE w:val="0"/>
        <w:autoSpaceDN w:val="0"/>
        <w:adjustRightInd w:val="0"/>
        <w:jc w:val="both"/>
      </w:pPr>
    </w:p>
    <w:p w:rsidR="00686F54" w:rsidRPr="008473FC" w:rsidRDefault="00686F54" w:rsidP="00686F54">
      <w:pPr>
        <w:autoSpaceDE w:val="0"/>
        <w:autoSpaceDN w:val="0"/>
        <w:adjustRightInd w:val="0"/>
        <w:jc w:val="both"/>
      </w:pPr>
      <w:r w:rsidRPr="008473FC">
        <w:t xml:space="preserve"> ___________ </w:t>
      </w:r>
      <w:r w:rsidRPr="008473FC">
        <w:rPr>
          <w:b/>
        </w:rPr>
        <w:t>(inserir nome da cidade onde se localiza o</w:t>
      </w:r>
      <w:r>
        <w:rPr>
          <w:b/>
        </w:rPr>
        <w:t xml:space="preserve"> curso do discente</w:t>
      </w:r>
      <w:r w:rsidRPr="008473FC">
        <w:rPr>
          <w:b/>
        </w:rPr>
        <w:t>)</w:t>
      </w:r>
      <w:r w:rsidRPr="008473FC">
        <w:t>, xx de xx de 201x</w:t>
      </w:r>
      <w:r>
        <w:t>.</w:t>
      </w:r>
    </w:p>
    <w:p w:rsidR="00686F54" w:rsidRPr="008473FC" w:rsidRDefault="00686F54" w:rsidP="00686F54">
      <w:pPr>
        <w:autoSpaceDE w:val="0"/>
        <w:autoSpaceDN w:val="0"/>
        <w:adjustRightInd w:val="0"/>
        <w:jc w:val="both"/>
      </w:pPr>
    </w:p>
    <w:p w:rsidR="00686F54" w:rsidRDefault="00686F54" w:rsidP="00686F54"/>
    <w:p w:rsidR="00686F54" w:rsidRPr="0016290F" w:rsidRDefault="00686F54" w:rsidP="00686F54">
      <w:pPr>
        <w:jc w:val="center"/>
        <w:rPr>
          <w:b/>
        </w:rPr>
      </w:pPr>
      <w:r w:rsidRPr="0016290F">
        <w:rPr>
          <w:b/>
        </w:rPr>
        <w:t xml:space="preserve">Assinatura </w:t>
      </w:r>
      <w:proofErr w:type="gramStart"/>
      <w:r w:rsidRPr="0016290F">
        <w:rPr>
          <w:b/>
        </w:rPr>
        <w:t>do(</w:t>
      </w:r>
      <w:proofErr w:type="gramEnd"/>
      <w:r w:rsidRPr="0016290F">
        <w:rPr>
          <w:b/>
        </w:rPr>
        <w:t xml:space="preserve">a) </w:t>
      </w:r>
      <w:r>
        <w:rPr>
          <w:b/>
        </w:rPr>
        <w:t>discente</w:t>
      </w:r>
    </w:p>
    <w:p w:rsidR="00686F54" w:rsidRDefault="00686F54" w:rsidP="00686F54"/>
    <w:p w:rsidR="00686F54" w:rsidRPr="0016290F" w:rsidRDefault="00686F54" w:rsidP="00686F54">
      <w:pPr>
        <w:rPr>
          <w:b/>
        </w:rPr>
      </w:pPr>
      <w:r w:rsidRPr="0016290F">
        <w:rPr>
          <w:b/>
        </w:rPr>
        <w:t>Testemunhas:</w:t>
      </w:r>
    </w:p>
    <w:p w:rsidR="00686F54" w:rsidRDefault="00686F54" w:rsidP="00686F54"/>
    <w:p w:rsidR="00686F54" w:rsidRDefault="00686F54" w:rsidP="00686F54">
      <w:proofErr w:type="gramStart"/>
      <w:r>
        <w:t>1</w:t>
      </w:r>
      <w:proofErr w:type="gramEnd"/>
      <w:r>
        <w:t xml:space="preserve">) </w:t>
      </w:r>
      <w:r w:rsidRPr="008620FF">
        <w:t>Nome</w:t>
      </w:r>
      <w:r>
        <w:t>:</w:t>
      </w:r>
    </w:p>
    <w:p w:rsidR="00686F54" w:rsidRDefault="00686F54" w:rsidP="00686F54">
      <w:r>
        <w:t xml:space="preserve">    CPF:</w:t>
      </w:r>
    </w:p>
    <w:p w:rsidR="00686F54" w:rsidRDefault="00686F54" w:rsidP="00686F54">
      <w:r>
        <w:t xml:space="preserve">    Assinatura:</w:t>
      </w:r>
    </w:p>
    <w:p w:rsidR="00686F54" w:rsidRDefault="00686F54" w:rsidP="00686F54"/>
    <w:p w:rsidR="00686F54" w:rsidRDefault="00686F54" w:rsidP="00686F54">
      <w:proofErr w:type="gramStart"/>
      <w:r>
        <w:t>2</w:t>
      </w:r>
      <w:proofErr w:type="gramEnd"/>
      <w:r>
        <w:t>) Nome:</w:t>
      </w:r>
    </w:p>
    <w:p w:rsidR="00686F54" w:rsidRDefault="00686F54" w:rsidP="00686F54">
      <w:r>
        <w:t xml:space="preserve">    CPF:</w:t>
      </w:r>
    </w:p>
    <w:p w:rsidR="00686F54" w:rsidRPr="009B4B06" w:rsidRDefault="00686F54" w:rsidP="00686F54">
      <w:r>
        <w:t xml:space="preserve">    Assinatura:</w:t>
      </w:r>
    </w:p>
    <w:p w:rsidR="0091009B" w:rsidRDefault="0091009B"/>
    <w:sectPr w:rsidR="0091009B" w:rsidSect="003077D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50" w:rsidRDefault="00577950">
      <w:r>
        <w:separator/>
      </w:r>
    </w:p>
  </w:endnote>
  <w:endnote w:type="continuationSeparator" w:id="0">
    <w:p w:rsidR="00577950" w:rsidRDefault="0057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50" w:rsidRDefault="00577950">
      <w:r>
        <w:separator/>
      </w:r>
    </w:p>
  </w:footnote>
  <w:footnote w:type="continuationSeparator" w:id="0">
    <w:p w:rsidR="00577950" w:rsidRDefault="00577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D24E28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-6985</wp:posOffset>
          </wp:positionV>
          <wp:extent cx="765175" cy="763905"/>
          <wp:effectExtent l="19050" t="0" r="0" b="0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3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81407">
      <w:rPr>
        <w:bCs/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3D41" w:rsidRDefault="00481407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481407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481407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503D41" w:rsidRPr="005A2CC1" w:rsidRDefault="00481407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DIRETORIA ADMINISTARTIVA DE CONTRATOS E CONVENIOS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F54"/>
    <w:rsid w:val="001521EB"/>
    <w:rsid w:val="00205FB0"/>
    <w:rsid w:val="00481407"/>
    <w:rsid w:val="00577950"/>
    <w:rsid w:val="00686F54"/>
    <w:rsid w:val="006A380A"/>
    <w:rsid w:val="00775AD0"/>
    <w:rsid w:val="0091009B"/>
    <w:rsid w:val="00B46330"/>
    <w:rsid w:val="00B7240A"/>
    <w:rsid w:val="00BD0535"/>
    <w:rsid w:val="00C15FD0"/>
    <w:rsid w:val="00D24E28"/>
    <w:rsid w:val="00F07527"/>
    <w:rsid w:val="00F1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6F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86F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6F54"/>
    <w:pPr>
      <w:spacing w:line="360" w:lineRule="auto"/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86F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4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4E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6F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86F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6F54"/>
    <w:pPr>
      <w:spacing w:line="360" w:lineRule="auto"/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86F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mykaella</cp:lastModifiedBy>
  <cp:revision>2</cp:revision>
  <cp:lastPrinted>2015-09-04T20:00:00Z</cp:lastPrinted>
  <dcterms:created xsi:type="dcterms:W3CDTF">2016-04-27T12:51:00Z</dcterms:created>
  <dcterms:modified xsi:type="dcterms:W3CDTF">2016-04-27T12:51:00Z</dcterms:modified>
</cp:coreProperties>
</file>