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4D9F" w:rsidRDefault="00465E28" w:rsidP="00465E28">
      <w:pPr>
        <w:pStyle w:val="Ttulo3"/>
        <w:pBdr>
          <w:top w:val="single" w:sz="6" w:space="6" w:color="CCCCCC"/>
          <w:left w:val="single" w:sz="6" w:space="8" w:color="CCCCCC"/>
          <w:bottom w:val="single" w:sz="6" w:space="6" w:color="CCCCCC"/>
          <w:right w:val="single" w:sz="6" w:space="6" w:color="CCCCCC"/>
        </w:pBdr>
        <w:shd w:val="clear" w:color="auto" w:fill="EDEDED"/>
        <w:spacing w:before="30"/>
        <w:jc w:val="both"/>
        <w:textAlignment w:val="baseline"/>
        <w:rPr>
          <w:rFonts w:ascii="Arial" w:hAnsi="Arial" w:cs="Arial"/>
          <w:color w:val="2B2B2B"/>
          <w:lang w:eastAsia="pt-BR"/>
        </w:rPr>
      </w:pPr>
      <w:r>
        <w:rPr>
          <w:rFonts w:ascii="Arial" w:hAnsi="Arial" w:cs="Arial"/>
          <w:b/>
          <w:bCs/>
          <w:color w:val="2B2B2B"/>
        </w:rPr>
        <w:t xml:space="preserve">AÇÕES VIA </w:t>
      </w:r>
      <w:r w:rsidR="00166BFD">
        <w:rPr>
          <w:rFonts w:ascii="Arial" w:hAnsi="Arial" w:cs="Arial"/>
          <w:b/>
          <w:bCs/>
          <w:color w:val="2B2B2B"/>
        </w:rPr>
        <w:t>PROAP</w:t>
      </w:r>
    </w:p>
    <w:p w:rsidR="00114D9F" w:rsidRDefault="00114D9F" w:rsidP="00465E28">
      <w:pPr>
        <w:pStyle w:val="NormalWeb"/>
        <w:spacing w:before="0" w:beforeAutospacing="0" w:after="0" w:afterAutospacing="0"/>
        <w:jc w:val="both"/>
        <w:textAlignment w:val="baseline"/>
        <w:rPr>
          <w:rStyle w:val="Forte"/>
          <w:rFonts w:ascii="Arial" w:hAnsi="Arial" w:cs="Arial"/>
          <w:color w:val="333333"/>
          <w:bdr w:val="none" w:sz="0" w:space="0" w:color="auto" w:frame="1"/>
        </w:rPr>
      </w:pPr>
    </w:p>
    <w:p w:rsidR="00166BFD" w:rsidRDefault="00166BFD" w:rsidP="00465E28">
      <w:pPr>
        <w:pStyle w:val="Ttulo3"/>
        <w:pBdr>
          <w:top w:val="single" w:sz="6" w:space="6" w:color="003EFF"/>
          <w:left w:val="single" w:sz="6" w:space="8" w:color="003EFF"/>
          <w:bottom w:val="single" w:sz="6" w:space="6" w:color="003EFF"/>
          <w:right w:val="single" w:sz="6" w:space="6" w:color="003EFF"/>
        </w:pBdr>
        <w:shd w:val="clear" w:color="auto" w:fill="007FFF"/>
        <w:spacing w:before="0"/>
        <w:jc w:val="both"/>
        <w:textAlignment w:val="baseline"/>
        <w:rPr>
          <w:rFonts w:ascii="Arial" w:hAnsi="Arial" w:cs="Arial"/>
          <w:color w:val="FFFFFF"/>
          <w:lang w:eastAsia="pt-BR"/>
        </w:rPr>
      </w:pPr>
      <w:r>
        <w:rPr>
          <w:rFonts w:ascii="Arial" w:hAnsi="Arial" w:cs="Arial"/>
          <w:b/>
          <w:bCs/>
          <w:color w:val="FFFFFF"/>
        </w:rPr>
        <w:t>CONVENIOS ATIVOS LIGADOS AOS PPGS</w:t>
      </w:r>
      <w:r w:rsidR="00465E28">
        <w:rPr>
          <w:rFonts w:ascii="Arial" w:hAnsi="Arial" w:cs="Arial"/>
          <w:b/>
          <w:bCs/>
          <w:color w:val="FFFFFF"/>
        </w:rPr>
        <w:t xml:space="preserve"> DA UNEMAT</w:t>
      </w:r>
    </w:p>
    <w:p w:rsidR="00166BFD" w:rsidRDefault="00166BFD" w:rsidP="00465E28">
      <w:pPr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bCs/>
          <w:color w:val="FF0000"/>
          <w:sz w:val="24"/>
          <w:szCs w:val="24"/>
          <w:bdr w:val="none" w:sz="0" w:space="0" w:color="auto" w:frame="1"/>
          <w:lang w:eastAsia="pt-BR"/>
        </w:rPr>
      </w:pPr>
    </w:p>
    <w:p w:rsidR="00166BFD" w:rsidRDefault="00166BFD" w:rsidP="00465E28">
      <w:pPr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</w:pPr>
      <w:r w:rsidRPr="00166BFD">
        <w:rPr>
          <w:rFonts w:ascii="Arial" w:eastAsia="Times New Roman" w:hAnsi="Arial" w:cs="Arial"/>
          <w:b/>
          <w:bCs/>
          <w:color w:val="FF0000"/>
          <w:sz w:val="24"/>
          <w:szCs w:val="24"/>
          <w:bdr w:val="none" w:sz="0" w:space="0" w:color="auto" w:frame="1"/>
          <w:lang w:eastAsia="pt-BR"/>
        </w:rPr>
        <w:t>PROAP 817539/2015</w:t>
      </w: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 xml:space="preserve"> (PARA TODOS OS </w:t>
      </w:r>
      <w:proofErr w:type="spellStart"/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PPG's</w:t>
      </w:r>
      <w:proofErr w:type="spellEnd"/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 xml:space="preserve"> ACADEMICOS) FONTE </w:t>
      </w:r>
      <w:r w:rsidRPr="00166BFD">
        <w:rPr>
          <w:rFonts w:ascii="Arial" w:eastAsia="Times New Roman" w:hAnsi="Arial" w:cs="Arial"/>
          <w:b/>
          <w:bCs/>
          <w:color w:val="FF0000"/>
          <w:sz w:val="24"/>
          <w:szCs w:val="24"/>
          <w:bdr w:val="none" w:sz="0" w:space="0" w:color="auto" w:frame="1"/>
          <w:lang w:eastAsia="pt-BR"/>
        </w:rPr>
        <w:t>393 </w:t>
      </w: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META </w:t>
      </w:r>
      <w:r w:rsidRPr="00166BFD">
        <w:rPr>
          <w:rFonts w:ascii="Arial" w:eastAsia="Times New Roman" w:hAnsi="Arial" w:cs="Arial"/>
          <w:b/>
          <w:bCs/>
          <w:color w:val="FF0000"/>
          <w:sz w:val="24"/>
          <w:szCs w:val="24"/>
          <w:bdr w:val="none" w:sz="0" w:space="0" w:color="auto" w:frame="1"/>
          <w:lang w:eastAsia="pt-BR"/>
        </w:rPr>
        <w:t>1</w:t>
      </w: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 FASE </w:t>
      </w:r>
      <w:r w:rsidRPr="00166BFD">
        <w:rPr>
          <w:rFonts w:ascii="Arial" w:eastAsia="Times New Roman" w:hAnsi="Arial" w:cs="Arial"/>
          <w:b/>
          <w:bCs/>
          <w:color w:val="FF0000"/>
          <w:sz w:val="24"/>
          <w:szCs w:val="24"/>
          <w:bdr w:val="none" w:sz="0" w:space="0" w:color="auto" w:frame="1"/>
          <w:lang w:eastAsia="pt-BR"/>
        </w:rPr>
        <w:t>2</w:t>
      </w: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;</w:t>
      </w:r>
    </w:p>
    <w:p w:rsidR="00166BFD" w:rsidRPr="00166BFD" w:rsidRDefault="00166BFD" w:rsidP="00465E28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</w:p>
    <w:p w:rsidR="00166BFD" w:rsidRDefault="00166BFD" w:rsidP="00465E28">
      <w:pPr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</w:pPr>
      <w:r w:rsidRPr="00166BFD">
        <w:rPr>
          <w:rFonts w:ascii="Arial" w:eastAsia="Times New Roman" w:hAnsi="Arial" w:cs="Arial"/>
          <w:b/>
          <w:bCs/>
          <w:color w:val="FF0000"/>
          <w:sz w:val="24"/>
          <w:szCs w:val="24"/>
          <w:bdr w:val="none" w:sz="0" w:space="0" w:color="auto" w:frame="1"/>
          <w:lang w:eastAsia="pt-BR"/>
        </w:rPr>
        <w:t>PROAP PROFLETRAS</w:t>
      </w: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 </w:t>
      </w:r>
      <w:r w:rsidRPr="00166BFD">
        <w:rPr>
          <w:rFonts w:ascii="Arial" w:eastAsia="Times New Roman" w:hAnsi="Arial" w:cs="Arial"/>
          <w:b/>
          <w:bCs/>
          <w:color w:val="FF0000"/>
          <w:sz w:val="24"/>
          <w:szCs w:val="24"/>
          <w:bdr w:val="none" w:sz="0" w:space="0" w:color="auto" w:frame="1"/>
          <w:lang w:eastAsia="pt-BR"/>
        </w:rPr>
        <w:t>836200/2016</w:t>
      </w: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 xml:space="preserve"> (PARA OS </w:t>
      </w:r>
      <w:proofErr w:type="spellStart"/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PPG's</w:t>
      </w:r>
      <w:proofErr w:type="spellEnd"/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 xml:space="preserve"> PROFLETRAS) FONTE </w:t>
      </w:r>
      <w:r w:rsidRPr="00166BFD">
        <w:rPr>
          <w:rFonts w:ascii="Arial" w:eastAsia="Times New Roman" w:hAnsi="Arial" w:cs="Arial"/>
          <w:b/>
          <w:bCs/>
          <w:color w:val="FF0000"/>
          <w:sz w:val="24"/>
          <w:szCs w:val="24"/>
          <w:bdr w:val="none" w:sz="0" w:space="0" w:color="auto" w:frame="1"/>
          <w:lang w:eastAsia="pt-BR"/>
        </w:rPr>
        <w:t>393 </w:t>
      </w: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META </w:t>
      </w:r>
      <w:r w:rsidRPr="00166BFD">
        <w:rPr>
          <w:rFonts w:ascii="Arial" w:eastAsia="Times New Roman" w:hAnsi="Arial" w:cs="Arial"/>
          <w:b/>
          <w:bCs/>
          <w:color w:val="FF0000"/>
          <w:sz w:val="24"/>
          <w:szCs w:val="24"/>
          <w:bdr w:val="none" w:sz="0" w:space="0" w:color="auto" w:frame="1"/>
          <w:lang w:eastAsia="pt-BR"/>
        </w:rPr>
        <w:t>1 </w:t>
      </w: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FASE </w:t>
      </w:r>
      <w:r w:rsidRPr="00166BFD">
        <w:rPr>
          <w:rFonts w:ascii="Arial" w:eastAsia="Times New Roman" w:hAnsi="Arial" w:cs="Arial"/>
          <w:b/>
          <w:bCs/>
          <w:color w:val="FF0000"/>
          <w:sz w:val="24"/>
          <w:szCs w:val="24"/>
          <w:bdr w:val="none" w:sz="0" w:space="0" w:color="auto" w:frame="1"/>
          <w:lang w:eastAsia="pt-BR"/>
        </w:rPr>
        <w:t>1</w:t>
      </w: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;</w:t>
      </w:r>
    </w:p>
    <w:p w:rsidR="00166BFD" w:rsidRPr="00166BFD" w:rsidRDefault="00166BFD" w:rsidP="00465E28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</w:p>
    <w:p w:rsidR="00166BFD" w:rsidRDefault="00166BFD" w:rsidP="00465E28">
      <w:pPr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</w:pPr>
      <w:r w:rsidRPr="00166BFD">
        <w:rPr>
          <w:rFonts w:ascii="Arial" w:eastAsia="Times New Roman" w:hAnsi="Arial" w:cs="Arial"/>
          <w:b/>
          <w:bCs/>
          <w:color w:val="FF0000"/>
          <w:sz w:val="24"/>
          <w:szCs w:val="24"/>
          <w:bdr w:val="none" w:sz="0" w:space="0" w:color="auto" w:frame="1"/>
          <w:lang w:eastAsia="pt-BR"/>
        </w:rPr>
        <w:t>PROAP PROFHISTÓRIA 865487/2018</w:t>
      </w: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 (PARA O PPG PROFHISTÓRIA) FONTE </w:t>
      </w:r>
      <w:r w:rsidRPr="00166BFD">
        <w:rPr>
          <w:rFonts w:ascii="Arial" w:eastAsia="Times New Roman" w:hAnsi="Arial" w:cs="Arial"/>
          <w:b/>
          <w:bCs/>
          <w:color w:val="FF0000"/>
          <w:sz w:val="24"/>
          <w:szCs w:val="24"/>
          <w:bdr w:val="none" w:sz="0" w:space="0" w:color="auto" w:frame="1"/>
          <w:lang w:eastAsia="pt-BR"/>
        </w:rPr>
        <w:t>393 </w:t>
      </w: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META </w:t>
      </w:r>
      <w:r w:rsidRPr="00166BFD">
        <w:rPr>
          <w:rFonts w:ascii="Arial" w:eastAsia="Times New Roman" w:hAnsi="Arial" w:cs="Arial"/>
          <w:b/>
          <w:bCs/>
          <w:color w:val="FF0000"/>
          <w:sz w:val="24"/>
          <w:szCs w:val="24"/>
          <w:bdr w:val="none" w:sz="0" w:space="0" w:color="auto" w:frame="1"/>
          <w:lang w:eastAsia="pt-BR"/>
        </w:rPr>
        <w:t>3</w:t>
      </w: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 FASE</w:t>
      </w:r>
      <w:r w:rsidRPr="00166BFD">
        <w:rPr>
          <w:rFonts w:ascii="Arial" w:eastAsia="Times New Roman" w:hAnsi="Arial" w:cs="Arial"/>
          <w:b/>
          <w:bCs/>
          <w:color w:val="FF0000"/>
          <w:sz w:val="24"/>
          <w:szCs w:val="24"/>
          <w:bdr w:val="none" w:sz="0" w:space="0" w:color="auto" w:frame="1"/>
          <w:lang w:eastAsia="pt-BR"/>
        </w:rPr>
        <w:t> 1</w:t>
      </w: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;</w:t>
      </w:r>
    </w:p>
    <w:p w:rsidR="00166BFD" w:rsidRPr="00166BFD" w:rsidRDefault="00166BFD" w:rsidP="00465E28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</w:p>
    <w:p w:rsidR="00166BFD" w:rsidRDefault="00166BFD" w:rsidP="00AD0298">
      <w:pPr>
        <w:spacing w:after="0" w:line="240" w:lineRule="auto"/>
        <w:jc w:val="both"/>
        <w:textAlignment w:val="baseline"/>
        <w:rPr>
          <w:rFonts w:ascii="Arial" w:hAnsi="Arial" w:cs="Arial"/>
          <w:color w:val="333333"/>
        </w:rPr>
      </w:pPr>
      <w:r w:rsidRPr="00166BFD">
        <w:rPr>
          <w:rFonts w:ascii="Arial" w:eastAsia="Times New Roman" w:hAnsi="Arial" w:cs="Arial"/>
          <w:b/>
          <w:bCs/>
          <w:color w:val="FF0000"/>
          <w:sz w:val="24"/>
          <w:szCs w:val="24"/>
          <w:bdr w:val="none" w:sz="0" w:space="0" w:color="auto" w:frame="1"/>
          <w:lang w:eastAsia="pt-BR"/>
        </w:rPr>
        <w:t>PRÓ-EQUIPAMENTO 2014 -  843413/2017</w:t>
      </w: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 (PARA O </w:t>
      </w:r>
      <w:proofErr w:type="spellStart"/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PPG's</w:t>
      </w:r>
      <w:proofErr w:type="spellEnd"/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 PPGASP, PPGBIOAGRO, PPGCA, PPGEL, PGMP, PPGEC, PPGEDU e PPGL).</w:t>
      </w:r>
    </w:p>
    <w:p w:rsidR="00166BFD" w:rsidRDefault="00166BFD" w:rsidP="00465E28">
      <w:pPr>
        <w:pStyle w:val="NormalWeb"/>
        <w:spacing w:before="0" w:beforeAutospacing="0" w:after="0" w:afterAutospacing="0"/>
        <w:jc w:val="both"/>
        <w:textAlignment w:val="baseline"/>
        <w:rPr>
          <w:rFonts w:ascii="Arial" w:hAnsi="Arial" w:cs="Arial"/>
          <w:color w:val="333333"/>
        </w:rPr>
      </w:pPr>
    </w:p>
    <w:p w:rsidR="00166BFD" w:rsidRDefault="00166BFD" w:rsidP="00465E28">
      <w:pPr>
        <w:pStyle w:val="Ttulo3"/>
        <w:pBdr>
          <w:top w:val="single" w:sz="6" w:space="6" w:color="CCCCCC"/>
          <w:left w:val="single" w:sz="6" w:space="8" w:color="CCCCCC"/>
          <w:bottom w:val="single" w:sz="6" w:space="6" w:color="CCCCCC"/>
          <w:right w:val="single" w:sz="6" w:space="6" w:color="CCCCCC"/>
        </w:pBdr>
        <w:shd w:val="clear" w:color="auto" w:fill="EDEDED"/>
        <w:spacing w:before="0"/>
        <w:jc w:val="both"/>
        <w:textAlignment w:val="baseline"/>
        <w:rPr>
          <w:rFonts w:ascii="Arial" w:hAnsi="Arial" w:cs="Arial"/>
          <w:color w:val="2B2B2B"/>
          <w:lang w:eastAsia="pt-BR"/>
        </w:rPr>
      </w:pPr>
      <w:r>
        <w:rPr>
          <w:rFonts w:ascii="Arial" w:hAnsi="Arial" w:cs="Arial"/>
          <w:b/>
          <w:bCs/>
          <w:color w:val="2B2B2B"/>
        </w:rPr>
        <w:t>3.1 - PROCESSO DE SOLICITAÇÃO DE AUXILIO FINANCEIRO ESTUDANTE – PROAP</w:t>
      </w:r>
    </w:p>
    <w:p w:rsidR="00166BFD" w:rsidRDefault="00166BFD" w:rsidP="00465E28">
      <w:pPr>
        <w:pStyle w:val="NormalWeb"/>
        <w:spacing w:before="0" w:beforeAutospacing="0" w:after="0" w:afterAutospacing="0"/>
        <w:jc w:val="both"/>
        <w:textAlignment w:val="baseline"/>
        <w:rPr>
          <w:rFonts w:ascii="Arial" w:hAnsi="Arial" w:cs="Arial"/>
          <w:color w:val="333333"/>
        </w:rPr>
      </w:pPr>
    </w:p>
    <w:p w:rsidR="00166BFD" w:rsidRDefault="00166BFD" w:rsidP="00465E28">
      <w:pPr>
        <w:pStyle w:val="NormalWeb"/>
        <w:spacing w:before="0" w:beforeAutospacing="0" w:after="0" w:afterAutospacing="0"/>
        <w:jc w:val="both"/>
        <w:textAlignment w:val="baseline"/>
        <w:rPr>
          <w:rFonts w:ascii="Arial" w:hAnsi="Arial" w:cs="Arial"/>
          <w:color w:val="333333"/>
        </w:rPr>
      </w:pPr>
      <w:r>
        <w:rPr>
          <w:rStyle w:val="Forte"/>
          <w:rFonts w:ascii="Arial" w:hAnsi="Arial" w:cs="Arial"/>
          <w:color w:val="333333"/>
          <w:bdr w:val="none" w:sz="0" w:space="0" w:color="auto" w:frame="1"/>
        </w:rPr>
        <w:t>1</w:t>
      </w:r>
      <w:r>
        <w:rPr>
          <w:rFonts w:ascii="Arial" w:hAnsi="Arial" w:cs="Arial"/>
          <w:color w:val="333333"/>
        </w:rPr>
        <w:t>-</w:t>
      </w:r>
      <w:r w:rsidRPr="00AD0298">
        <w:rPr>
          <w:rStyle w:val="Hyperlink"/>
          <w:rFonts w:ascii="Arial" w:hAnsi="Arial" w:cs="Arial"/>
          <w:color w:val="006600"/>
          <w:bdr w:val="none" w:sz="0" w:space="0" w:color="auto" w:frame="1"/>
        </w:rPr>
        <w:t>Capa</w:t>
      </w:r>
      <w:r>
        <w:rPr>
          <w:rFonts w:ascii="Arial" w:hAnsi="Arial" w:cs="Arial"/>
          <w:color w:val="333333"/>
        </w:rPr>
        <w:t> </w:t>
      </w:r>
      <w:r>
        <w:rPr>
          <w:rStyle w:val="Forte"/>
          <w:rFonts w:ascii="Arial" w:hAnsi="Arial" w:cs="Arial"/>
          <w:color w:val="333333"/>
          <w:bdr w:val="none" w:sz="0" w:space="0" w:color="auto" w:frame="1"/>
        </w:rPr>
        <w:t>(não paginar);</w:t>
      </w:r>
    </w:p>
    <w:p w:rsidR="00166BFD" w:rsidRDefault="00166BFD" w:rsidP="00465E28">
      <w:pPr>
        <w:pStyle w:val="NormalWeb"/>
        <w:spacing w:before="0" w:beforeAutospacing="0" w:after="0" w:afterAutospacing="0"/>
        <w:jc w:val="both"/>
        <w:textAlignment w:val="baseline"/>
        <w:rPr>
          <w:rFonts w:ascii="Arial" w:hAnsi="Arial" w:cs="Arial"/>
          <w:color w:val="333333"/>
        </w:rPr>
      </w:pPr>
      <w:r>
        <w:rPr>
          <w:rStyle w:val="Forte"/>
          <w:rFonts w:ascii="Arial" w:hAnsi="Arial" w:cs="Arial"/>
          <w:color w:val="333333"/>
          <w:bdr w:val="none" w:sz="0" w:space="0" w:color="auto" w:frame="1"/>
        </w:rPr>
        <w:t>2</w:t>
      </w:r>
      <w:r>
        <w:rPr>
          <w:rFonts w:ascii="Arial" w:hAnsi="Arial" w:cs="Arial"/>
          <w:color w:val="333333"/>
        </w:rPr>
        <w:t>-</w:t>
      </w:r>
      <w:r w:rsidRPr="00AD0298">
        <w:rPr>
          <w:rStyle w:val="Hyperlink"/>
          <w:rFonts w:ascii="Arial" w:hAnsi="Arial" w:cs="Arial"/>
          <w:color w:val="006600"/>
          <w:bdr w:val="none" w:sz="0" w:space="0" w:color="auto" w:frame="1"/>
        </w:rPr>
        <w:t>Modelo de solicitação de auxilio</w:t>
      </w:r>
      <w:r>
        <w:rPr>
          <w:rFonts w:ascii="Arial" w:hAnsi="Arial" w:cs="Arial"/>
          <w:color w:val="333333"/>
        </w:rPr>
        <w:t> </w:t>
      </w:r>
      <w:r>
        <w:rPr>
          <w:rStyle w:val="Forte"/>
          <w:rFonts w:ascii="Arial" w:hAnsi="Arial" w:cs="Arial"/>
          <w:color w:val="008000"/>
          <w:bdr w:val="none" w:sz="0" w:space="0" w:color="auto" w:frame="1"/>
        </w:rPr>
        <w:t>(paginar)</w:t>
      </w:r>
      <w:r>
        <w:rPr>
          <w:rStyle w:val="Forte"/>
          <w:rFonts w:ascii="Arial" w:hAnsi="Arial" w:cs="Arial"/>
          <w:color w:val="333333"/>
          <w:bdr w:val="none" w:sz="0" w:space="0" w:color="auto" w:frame="1"/>
        </w:rPr>
        <w:t xml:space="preserve"> - (Válido somente </w:t>
      </w:r>
      <w:proofErr w:type="gramStart"/>
      <w:r>
        <w:rPr>
          <w:rStyle w:val="Forte"/>
          <w:rFonts w:ascii="Arial" w:hAnsi="Arial" w:cs="Arial"/>
          <w:color w:val="333333"/>
          <w:bdr w:val="none" w:sz="0" w:space="0" w:color="auto" w:frame="1"/>
        </w:rPr>
        <w:t>com assinaturas original</w:t>
      </w:r>
      <w:proofErr w:type="gramEnd"/>
      <w:r>
        <w:rPr>
          <w:rStyle w:val="Forte"/>
          <w:rFonts w:ascii="Arial" w:hAnsi="Arial" w:cs="Arial"/>
          <w:color w:val="333333"/>
          <w:bdr w:val="none" w:sz="0" w:space="0" w:color="auto" w:frame="1"/>
        </w:rPr>
        <w:t>);</w:t>
      </w:r>
    </w:p>
    <w:p w:rsidR="00166BFD" w:rsidRDefault="00166BFD" w:rsidP="00465E28">
      <w:pPr>
        <w:pStyle w:val="NormalWeb"/>
        <w:spacing w:before="0" w:beforeAutospacing="0" w:after="0" w:afterAutospacing="0"/>
        <w:jc w:val="both"/>
        <w:textAlignment w:val="baseline"/>
        <w:rPr>
          <w:rFonts w:ascii="Arial" w:hAnsi="Arial" w:cs="Arial"/>
          <w:color w:val="333333"/>
        </w:rPr>
      </w:pPr>
      <w:r>
        <w:rPr>
          <w:rStyle w:val="Forte"/>
          <w:rFonts w:ascii="Arial" w:hAnsi="Arial" w:cs="Arial"/>
          <w:color w:val="333333"/>
          <w:bdr w:val="none" w:sz="0" w:space="0" w:color="auto" w:frame="1"/>
        </w:rPr>
        <w:t>3</w:t>
      </w:r>
      <w:r>
        <w:rPr>
          <w:rFonts w:ascii="Arial" w:hAnsi="Arial" w:cs="Arial"/>
          <w:color w:val="333333"/>
        </w:rPr>
        <w:t>-</w:t>
      </w:r>
      <w:r w:rsidRPr="00AD0298">
        <w:rPr>
          <w:rStyle w:val="Hyperlink"/>
          <w:rFonts w:ascii="Arial" w:hAnsi="Arial" w:cs="Arial"/>
          <w:color w:val="006600"/>
          <w:bdr w:val="none" w:sz="0" w:space="0" w:color="auto" w:frame="1"/>
        </w:rPr>
        <w:t>Plano de Trabalho</w:t>
      </w:r>
      <w:r>
        <w:rPr>
          <w:rFonts w:ascii="Arial" w:hAnsi="Arial" w:cs="Arial"/>
          <w:color w:val="333333"/>
        </w:rPr>
        <w:t>. Somente para atividade de campo.</w:t>
      </w:r>
      <w:r>
        <w:rPr>
          <w:rFonts w:ascii="Arial" w:hAnsi="Arial" w:cs="Arial"/>
          <w:color w:val="008000"/>
          <w:bdr w:val="none" w:sz="0" w:space="0" w:color="auto" w:frame="1"/>
        </w:rPr>
        <w:t> </w:t>
      </w:r>
      <w:r>
        <w:rPr>
          <w:rStyle w:val="Forte"/>
          <w:rFonts w:ascii="Arial" w:hAnsi="Arial" w:cs="Arial"/>
          <w:color w:val="008000"/>
          <w:bdr w:val="none" w:sz="0" w:space="0" w:color="auto" w:frame="1"/>
        </w:rPr>
        <w:t>(</w:t>
      </w:r>
      <w:proofErr w:type="gramStart"/>
      <w:r>
        <w:rPr>
          <w:rStyle w:val="Forte"/>
          <w:rFonts w:ascii="Arial" w:hAnsi="Arial" w:cs="Arial"/>
          <w:color w:val="008000"/>
          <w:bdr w:val="none" w:sz="0" w:space="0" w:color="auto" w:frame="1"/>
        </w:rPr>
        <w:t>paginar</w:t>
      </w:r>
      <w:proofErr w:type="gramEnd"/>
      <w:r>
        <w:rPr>
          <w:rStyle w:val="Forte"/>
          <w:rFonts w:ascii="Arial" w:hAnsi="Arial" w:cs="Arial"/>
          <w:color w:val="008000"/>
          <w:bdr w:val="none" w:sz="0" w:space="0" w:color="auto" w:frame="1"/>
        </w:rPr>
        <w:t>) </w:t>
      </w:r>
      <w:r>
        <w:rPr>
          <w:rStyle w:val="Forte"/>
          <w:rFonts w:ascii="Arial" w:hAnsi="Arial" w:cs="Arial"/>
          <w:color w:val="333333"/>
          <w:bdr w:val="none" w:sz="0" w:space="0" w:color="auto" w:frame="1"/>
        </w:rPr>
        <w:t>- </w:t>
      </w:r>
      <w:r>
        <w:rPr>
          <w:rStyle w:val="Forte"/>
          <w:rFonts w:ascii="Arial" w:hAnsi="Arial" w:cs="Arial"/>
          <w:color w:val="FF0000"/>
          <w:bdr w:val="none" w:sz="0" w:space="0" w:color="auto" w:frame="1"/>
        </w:rPr>
        <w:t>(Válido somente com assinaturas original)</w:t>
      </w:r>
      <w:r>
        <w:rPr>
          <w:rStyle w:val="Forte"/>
          <w:rFonts w:ascii="Arial" w:hAnsi="Arial" w:cs="Arial"/>
          <w:color w:val="333333"/>
          <w:bdr w:val="none" w:sz="0" w:space="0" w:color="auto" w:frame="1"/>
        </w:rPr>
        <w:t>;</w:t>
      </w:r>
    </w:p>
    <w:p w:rsidR="00166BFD" w:rsidRDefault="00166BFD" w:rsidP="00465E28">
      <w:pPr>
        <w:pStyle w:val="NormalWeb"/>
        <w:spacing w:before="0" w:beforeAutospacing="0" w:after="0" w:afterAutospacing="0"/>
        <w:jc w:val="both"/>
        <w:textAlignment w:val="baseline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    </w:t>
      </w:r>
      <w:r w:rsidRPr="00AD0298">
        <w:rPr>
          <w:rStyle w:val="Hyperlink"/>
          <w:rFonts w:ascii="Arial" w:hAnsi="Arial" w:cs="Arial"/>
          <w:color w:val="006600"/>
          <w:bdr w:val="none" w:sz="0" w:space="0" w:color="auto" w:frame="1"/>
        </w:rPr>
        <w:t>Plano de Trabalho</w:t>
      </w:r>
      <w:r>
        <w:rPr>
          <w:rFonts w:ascii="Arial" w:hAnsi="Arial" w:cs="Arial"/>
          <w:color w:val="333333"/>
        </w:rPr>
        <w:t>. Eventos, seminários e congressos. </w:t>
      </w:r>
      <w:r>
        <w:rPr>
          <w:rStyle w:val="Forte"/>
          <w:rFonts w:ascii="Arial" w:hAnsi="Arial" w:cs="Arial"/>
          <w:color w:val="008000"/>
          <w:bdr w:val="none" w:sz="0" w:space="0" w:color="auto" w:frame="1"/>
        </w:rPr>
        <w:t>(</w:t>
      </w:r>
      <w:proofErr w:type="gramStart"/>
      <w:r>
        <w:rPr>
          <w:rStyle w:val="Forte"/>
          <w:rFonts w:ascii="Arial" w:hAnsi="Arial" w:cs="Arial"/>
          <w:color w:val="008000"/>
          <w:bdr w:val="none" w:sz="0" w:space="0" w:color="auto" w:frame="1"/>
        </w:rPr>
        <w:t>paginar</w:t>
      </w:r>
      <w:proofErr w:type="gramEnd"/>
      <w:r>
        <w:rPr>
          <w:rStyle w:val="Forte"/>
          <w:rFonts w:ascii="Arial" w:hAnsi="Arial" w:cs="Arial"/>
          <w:color w:val="008000"/>
          <w:bdr w:val="none" w:sz="0" w:space="0" w:color="auto" w:frame="1"/>
        </w:rPr>
        <w:t>)</w:t>
      </w:r>
      <w:r>
        <w:rPr>
          <w:rStyle w:val="Forte"/>
          <w:rFonts w:ascii="Arial" w:hAnsi="Arial" w:cs="Arial"/>
          <w:color w:val="333333"/>
          <w:bdr w:val="none" w:sz="0" w:space="0" w:color="auto" w:frame="1"/>
        </w:rPr>
        <w:t> -</w:t>
      </w:r>
      <w:r>
        <w:rPr>
          <w:rStyle w:val="Forte"/>
          <w:rFonts w:ascii="Arial" w:hAnsi="Arial" w:cs="Arial"/>
          <w:color w:val="FF0000"/>
          <w:bdr w:val="none" w:sz="0" w:space="0" w:color="auto" w:frame="1"/>
        </w:rPr>
        <w:t> (Válido somente com assinaturas original)</w:t>
      </w:r>
      <w:r>
        <w:rPr>
          <w:rStyle w:val="Forte"/>
          <w:rFonts w:ascii="Arial" w:hAnsi="Arial" w:cs="Arial"/>
          <w:color w:val="333333"/>
          <w:bdr w:val="none" w:sz="0" w:space="0" w:color="auto" w:frame="1"/>
        </w:rPr>
        <w:t>;</w:t>
      </w:r>
    </w:p>
    <w:p w:rsidR="00166BFD" w:rsidRDefault="00166BFD" w:rsidP="00465E28">
      <w:pPr>
        <w:pStyle w:val="NormalWeb"/>
        <w:spacing w:before="0" w:beforeAutospacing="0" w:after="0" w:afterAutospacing="0"/>
        <w:jc w:val="both"/>
        <w:textAlignment w:val="baseline"/>
        <w:rPr>
          <w:rFonts w:ascii="Arial" w:hAnsi="Arial" w:cs="Arial"/>
          <w:color w:val="333333"/>
        </w:rPr>
      </w:pPr>
      <w:r>
        <w:rPr>
          <w:rStyle w:val="Forte"/>
          <w:rFonts w:ascii="Arial" w:hAnsi="Arial" w:cs="Arial"/>
          <w:color w:val="333333"/>
          <w:bdr w:val="none" w:sz="0" w:space="0" w:color="auto" w:frame="1"/>
        </w:rPr>
        <w:t>4</w:t>
      </w:r>
      <w:r>
        <w:rPr>
          <w:rFonts w:ascii="Arial" w:hAnsi="Arial" w:cs="Arial"/>
          <w:color w:val="333333"/>
        </w:rPr>
        <w:t>-Convocação/convite/carta de aceite para a viagem a evento, seminário e congressos </w:t>
      </w:r>
      <w:r>
        <w:rPr>
          <w:rStyle w:val="Forte"/>
          <w:rFonts w:ascii="Arial" w:hAnsi="Arial" w:cs="Arial"/>
          <w:color w:val="008000"/>
          <w:bdr w:val="none" w:sz="0" w:space="0" w:color="auto" w:frame="1"/>
        </w:rPr>
        <w:t>(paginar)</w:t>
      </w:r>
      <w:r>
        <w:rPr>
          <w:rStyle w:val="Forte"/>
          <w:rFonts w:ascii="Arial" w:hAnsi="Arial" w:cs="Arial"/>
          <w:color w:val="333333"/>
          <w:bdr w:val="none" w:sz="0" w:space="0" w:color="auto" w:frame="1"/>
        </w:rPr>
        <w:t>;</w:t>
      </w:r>
    </w:p>
    <w:p w:rsidR="00166BFD" w:rsidRDefault="00166BFD" w:rsidP="00465E28">
      <w:pPr>
        <w:pStyle w:val="NormalWeb"/>
        <w:spacing w:before="0" w:beforeAutospacing="0" w:after="0" w:afterAutospacing="0"/>
        <w:jc w:val="both"/>
        <w:textAlignment w:val="baseline"/>
        <w:rPr>
          <w:rFonts w:ascii="Arial" w:hAnsi="Arial" w:cs="Arial"/>
          <w:color w:val="333333"/>
        </w:rPr>
      </w:pPr>
      <w:r>
        <w:rPr>
          <w:rStyle w:val="Forte"/>
          <w:rFonts w:ascii="Arial" w:hAnsi="Arial" w:cs="Arial"/>
          <w:color w:val="333333"/>
          <w:bdr w:val="none" w:sz="0" w:space="0" w:color="auto" w:frame="1"/>
        </w:rPr>
        <w:t>5</w:t>
      </w:r>
      <w:r>
        <w:rPr>
          <w:rFonts w:ascii="Arial" w:hAnsi="Arial" w:cs="Arial"/>
          <w:color w:val="333333"/>
        </w:rPr>
        <w:t>-Oficio do PPG ou do demandante</w:t>
      </w:r>
      <w:r>
        <w:rPr>
          <w:rFonts w:ascii="Arial" w:hAnsi="Arial" w:cs="Arial"/>
          <w:color w:val="008000"/>
          <w:bdr w:val="none" w:sz="0" w:space="0" w:color="auto" w:frame="1"/>
        </w:rPr>
        <w:t> </w:t>
      </w:r>
      <w:r>
        <w:rPr>
          <w:rStyle w:val="Forte"/>
          <w:rFonts w:ascii="Arial" w:hAnsi="Arial" w:cs="Arial"/>
          <w:color w:val="008000"/>
          <w:bdr w:val="none" w:sz="0" w:space="0" w:color="auto" w:frame="1"/>
        </w:rPr>
        <w:t>(paginar)</w:t>
      </w:r>
      <w:r>
        <w:rPr>
          <w:rStyle w:val="Forte"/>
          <w:rFonts w:ascii="Arial" w:hAnsi="Arial" w:cs="Arial"/>
          <w:color w:val="333333"/>
          <w:bdr w:val="none" w:sz="0" w:space="0" w:color="auto" w:frame="1"/>
        </w:rPr>
        <w:t> - </w:t>
      </w:r>
      <w:r>
        <w:rPr>
          <w:rStyle w:val="Forte"/>
          <w:rFonts w:ascii="Arial" w:hAnsi="Arial" w:cs="Arial"/>
          <w:color w:val="FF0000"/>
          <w:bdr w:val="none" w:sz="0" w:space="0" w:color="auto" w:frame="1"/>
        </w:rPr>
        <w:t xml:space="preserve">(Válido somente </w:t>
      </w:r>
      <w:proofErr w:type="gramStart"/>
      <w:r>
        <w:rPr>
          <w:rStyle w:val="Forte"/>
          <w:rFonts w:ascii="Arial" w:hAnsi="Arial" w:cs="Arial"/>
          <w:color w:val="FF0000"/>
          <w:bdr w:val="none" w:sz="0" w:space="0" w:color="auto" w:frame="1"/>
        </w:rPr>
        <w:t>com assinaturas original</w:t>
      </w:r>
      <w:proofErr w:type="gramEnd"/>
      <w:r>
        <w:rPr>
          <w:rStyle w:val="Forte"/>
          <w:rFonts w:ascii="Arial" w:hAnsi="Arial" w:cs="Arial"/>
          <w:color w:val="FF0000"/>
          <w:bdr w:val="none" w:sz="0" w:space="0" w:color="auto" w:frame="1"/>
        </w:rPr>
        <w:t>)</w:t>
      </w:r>
      <w:r>
        <w:rPr>
          <w:rStyle w:val="Forte"/>
          <w:rFonts w:ascii="Arial" w:hAnsi="Arial" w:cs="Arial"/>
          <w:color w:val="333333"/>
          <w:bdr w:val="none" w:sz="0" w:space="0" w:color="auto" w:frame="1"/>
        </w:rPr>
        <w:t>;</w:t>
      </w:r>
    </w:p>
    <w:p w:rsidR="00166BFD" w:rsidRDefault="00166BFD" w:rsidP="00465E28">
      <w:pPr>
        <w:pStyle w:val="NormalWeb"/>
        <w:spacing w:before="0" w:beforeAutospacing="0" w:after="0" w:afterAutospacing="0"/>
        <w:jc w:val="both"/>
        <w:textAlignment w:val="baseline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 </w:t>
      </w:r>
    </w:p>
    <w:p w:rsidR="00166BFD" w:rsidRDefault="00166BFD" w:rsidP="00465E28">
      <w:pPr>
        <w:pStyle w:val="NormalWeb"/>
        <w:spacing w:before="0" w:beforeAutospacing="0" w:after="0" w:afterAutospacing="0"/>
        <w:jc w:val="both"/>
        <w:textAlignment w:val="baseline"/>
        <w:rPr>
          <w:rFonts w:ascii="Arial" w:hAnsi="Arial" w:cs="Arial"/>
          <w:color w:val="333333"/>
        </w:rPr>
      </w:pPr>
      <w:r>
        <w:rPr>
          <w:rStyle w:val="Forte"/>
          <w:rFonts w:ascii="Arial" w:hAnsi="Arial" w:cs="Arial"/>
          <w:color w:val="FF0000"/>
          <w:bdr w:val="none" w:sz="0" w:space="0" w:color="auto" w:frame="1"/>
        </w:rPr>
        <w:t>OBS 1:</w:t>
      </w:r>
      <w:r>
        <w:rPr>
          <w:rFonts w:ascii="Arial" w:hAnsi="Arial" w:cs="Arial"/>
          <w:color w:val="333333"/>
        </w:rPr>
        <w:t> </w:t>
      </w:r>
      <w:r w:rsidR="00465E28">
        <w:rPr>
          <w:rFonts w:ascii="Arial" w:hAnsi="Arial" w:cs="Arial"/>
          <w:color w:val="333333"/>
        </w:rPr>
        <w:t>Obrigatória paginação</w:t>
      </w:r>
      <w:r>
        <w:rPr>
          <w:rFonts w:ascii="Arial" w:hAnsi="Arial" w:cs="Arial"/>
          <w:color w:val="333333"/>
        </w:rPr>
        <w:t xml:space="preserve"> no processo, sendo a capa considerada pagina 1 (mas não deve ser paginada) e as demais folhas paginadas de </w:t>
      </w:r>
      <w:r w:rsidR="00465E28">
        <w:rPr>
          <w:rFonts w:ascii="Arial" w:hAnsi="Arial" w:cs="Arial"/>
          <w:color w:val="333333"/>
        </w:rPr>
        <w:t>página</w:t>
      </w:r>
      <w:r>
        <w:rPr>
          <w:rFonts w:ascii="Arial" w:hAnsi="Arial" w:cs="Arial"/>
          <w:color w:val="333333"/>
        </w:rPr>
        <w:t xml:space="preserve"> 2 e segue os números sequenciais.</w:t>
      </w:r>
    </w:p>
    <w:p w:rsidR="00166BFD" w:rsidRDefault="00166BFD" w:rsidP="00465E28">
      <w:pPr>
        <w:pStyle w:val="NormalWeb"/>
        <w:spacing w:before="0" w:beforeAutospacing="0" w:after="0" w:afterAutospacing="0"/>
        <w:jc w:val="both"/>
        <w:textAlignment w:val="baseline"/>
        <w:rPr>
          <w:rFonts w:ascii="Arial" w:hAnsi="Arial" w:cs="Arial"/>
          <w:color w:val="333333"/>
        </w:rPr>
      </w:pPr>
      <w:r>
        <w:rPr>
          <w:rStyle w:val="Forte"/>
          <w:rFonts w:ascii="Arial" w:hAnsi="Arial" w:cs="Arial"/>
          <w:color w:val="FF0000"/>
          <w:bdr w:val="none" w:sz="0" w:space="0" w:color="auto" w:frame="1"/>
        </w:rPr>
        <w:t>OBS 2:</w:t>
      </w:r>
      <w:r>
        <w:rPr>
          <w:rFonts w:ascii="Arial" w:hAnsi="Arial" w:cs="Arial"/>
          <w:color w:val="333333"/>
        </w:rPr>
        <w:t> É necessário encaminhamento do Plano de Trabalho para atividade de Campo ou para Eventos, seminários e congressos.</w:t>
      </w:r>
    </w:p>
    <w:p w:rsidR="00166BFD" w:rsidRDefault="00166BFD" w:rsidP="00465E28">
      <w:pPr>
        <w:pStyle w:val="NormalWeb"/>
        <w:spacing w:before="0" w:beforeAutospacing="0" w:after="0" w:afterAutospacing="0"/>
        <w:jc w:val="both"/>
        <w:textAlignment w:val="baseline"/>
        <w:rPr>
          <w:rFonts w:ascii="Arial" w:hAnsi="Arial" w:cs="Arial"/>
          <w:color w:val="333333"/>
        </w:rPr>
      </w:pPr>
    </w:p>
    <w:p w:rsidR="00166BFD" w:rsidRDefault="00166BFD" w:rsidP="00465E28">
      <w:pPr>
        <w:pStyle w:val="Ttulo3"/>
        <w:pBdr>
          <w:top w:val="single" w:sz="6" w:space="6" w:color="CCCCCC"/>
          <w:left w:val="single" w:sz="6" w:space="8" w:color="CCCCCC"/>
          <w:bottom w:val="single" w:sz="6" w:space="6" w:color="CCCCCC"/>
          <w:right w:val="single" w:sz="6" w:space="6" w:color="CCCCCC"/>
        </w:pBdr>
        <w:shd w:val="clear" w:color="auto" w:fill="EDEDED"/>
        <w:spacing w:before="30"/>
        <w:jc w:val="both"/>
        <w:textAlignment w:val="baseline"/>
        <w:rPr>
          <w:rFonts w:ascii="Arial" w:hAnsi="Arial" w:cs="Arial"/>
          <w:color w:val="2B2B2B"/>
          <w:lang w:eastAsia="pt-BR"/>
        </w:rPr>
      </w:pPr>
      <w:r>
        <w:rPr>
          <w:rFonts w:ascii="Arial" w:hAnsi="Arial" w:cs="Arial"/>
          <w:b/>
          <w:bCs/>
          <w:color w:val="2B2B2B"/>
        </w:rPr>
        <w:t>3.2 - PRESTAÇÃO DE CONTAS DE AUXILIO FINANCEIRO ESTUDANTE – PROAP</w:t>
      </w:r>
    </w:p>
    <w:p w:rsidR="00166BFD" w:rsidRDefault="00166BFD" w:rsidP="00465E28">
      <w:pPr>
        <w:pStyle w:val="NormalWeb"/>
        <w:spacing w:before="0" w:beforeAutospacing="0" w:after="0" w:afterAutospacing="0"/>
        <w:jc w:val="both"/>
        <w:textAlignment w:val="baseline"/>
        <w:rPr>
          <w:rFonts w:ascii="Arial" w:hAnsi="Arial" w:cs="Arial"/>
          <w:color w:val="333333"/>
        </w:rPr>
      </w:pPr>
    </w:p>
    <w:p w:rsidR="00166BFD" w:rsidRDefault="00166BFD" w:rsidP="00465E28">
      <w:pPr>
        <w:pStyle w:val="NormalWeb"/>
        <w:spacing w:before="0" w:beforeAutospacing="0" w:after="0" w:afterAutospacing="0"/>
        <w:jc w:val="both"/>
        <w:textAlignment w:val="baseline"/>
        <w:rPr>
          <w:rFonts w:ascii="Arial" w:hAnsi="Arial" w:cs="Arial"/>
          <w:color w:val="333333"/>
        </w:rPr>
      </w:pPr>
      <w:r>
        <w:rPr>
          <w:rStyle w:val="Forte"/>
          <w:rFonts w:ascii="Arial" w:hAnsi="Arial" w:cs="Arial"/>
          <w:color w:val="333333"/>
          <w:bdr w:val="none" w:sz="0" w:space="0" w:color="auto" w:frame="1"/>
        </w:rPr>
        <w:lastRenderedPageBreak/>
        <w:t>1</w:t>
      </w:r>
      <w:r>
        <w:rPr>
          <w:rFonts w:ascii="Arial" w:hAnsi="Arial" w:cs="Arial"/>
          <w:color w:val="333333"/>
        </w:rPr>
        <w:t>-</w:t>
      </w:r>
      <w:r w:rsidRPr="00AD0298">
        <w:rPr>
          <w:rStyle w:val="Hyperlink"/>
          <w:rFonts w:ascii="Arial" w:hAnsi="Arial" w:cs="Arial"/>
          <w:color w:val="006600"/>
          <w:bdr w:val="none" w:sz="0" w:space="0" w:color="auto" w:frame="1"/>
        </w:rPr>
        <w:t>Modelo de prestação de conta</w:t>
      </w:r>
      <w:r>
        <w:rPr>
          <w:rFonts w:ascii="Arial" w:hAnsi="Arial" w:cs="Arial"/>
          <w:color w:val="333333"/>
        </w:rPr>
        <w:t> para Atividade de Campo. Somente para atividade de campo </w:t>
      </w:r>
      <w:r>
        <w:rPr>
          <w:rStyle w:val="Forte"/>
          <w:rFonts w:ascii="Arial" w:hAnsi="Arial" w:cs="Arial"/>
          <w:color w:val="FF0000"/>
          <w:bdr w:val="none" w:sz="0" w:space="0" w:color="auto" w:frame="1"/>
        </w:rPr>
        <w:t xml:space="preserve">(Válido somente </w:t>
      </w:r>
      <w:proofErr w:type="gramStart"/>
      <w:r>
        <w:rPr>
          <w:rStyle w:val="Forte"/>
          <w:rFonts w:ascii="Arial" w:hAnsi="Arial" w:cs="Arial"/>
          <w:color w:val="FF0000"/>
          <w:bdr w:val="none" w:sz="0" w:space="0" w:color="auto" w:frame="1"/>
        </w:rPr>
        <w:t>com assinaturas original</w:t>
      </w:r>
      <w:proofErr w:type="gramEnd"/>
      <w:r>
        <w:rPr>
          <w:rStyle w:val="Forte"/>
          <w:rFonts w:ascii="Arial" w:hAnsi="Arial" w:cs="Arial"/>
          <w:color w:val="FF0000"/>
          <w:bdr w:val="none" w:sz="0" w:space="0" w:color="auto" w:frame="1"/>
        </w:rPr>
        <w:t>)</w:t>
      </w:r>
      <w:r>
        <w:rPr>
          <w:rStyle w:val="Forte"/>
          <w:rFonts w:ascii="Arial" w:hAnsi="Arial" w:cs="Arial"/>
          <w:color w:val="333333"/>
          <w:bdr w:val="none" w:sz="0" w:space="0" w:color="auto" w:frame="1"/>
        </w:rPr>
        <w:t>;</w:t>
      </w:r>
    </w:p>
    <w:p w:rsidR="00166BFD" w:rsidRDefault="00166BFD" w:rsidP="00465E28">
      <w:pPr>
        <w:pStyle w:val="NormalWeb"/>
        <w:spacing w:before="0" w:beforeAutospacing="0" w:after="0" w:afterAutospacing="0"/>
        <w:jc w:val="both"/>
        <w:textAlignment w:val="baseline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   </w:t>
      </w:r>
      <w:r w:rsidRPr="00AD0298">
        <w:rPr>
          <w:rStyle w:val="Hyperlink"/>
          <w:rFonts w:ascii="Arial" w:hAnsi="Arial" w:cs="Arial"/>
          <w:color w:val="006600"/>
          <w:bdr w:val="none" w:sz="0" w:space="0" w:color="auto" w:frame="1"/>
        </w:rPr>
        <w:t>Modelo de prestação de conta</w:t>
      </w:r>
      <w:r>
        <w:rPr>
          <w:rFonts w:ascii="Arial" w:hAnsi="Arial" w:cs="Arial"/>
          <w:color w:val="333333"/>
        </w:rPr>
        <w:t> para Eventos/Seminário e Congresso. Eventos, seminários e congresso </w:t>
      </w:r>
      <w:r>
        <w:rPr>
          <w:rStyle w:val="Forte"/>
          <w:rFonts w:ascii="Arial" w:hAnsi="Arial" w:cs="Arial"/>
          <w:color w:val="FF0000"/>
          <w:bdr w:val="none" w:sz="0" w:space="0" w:color="auto" w:frame="1"/>
        </w:rPr>
        <w:t xml:space="preserve">(Válido somente </w:t>
      </w:r>
      <w:proofErr w:type="gramStart"/>
      <w:r>
        <w:rPr>
          <w:rStyle w:val="Forte"/>
          <w:rFonts w:ascii="Arial" w:hAnsi="Arial" w:cs="Arial"/>
          <w:color w:val="FF0000"/>
          <w:bdr w:val="none" w:sz="0" w:space="0" w:color="auto" w:frame="1"/>
        </w:rPr>
        <w:t>com assinaturas original</w:t>
      </w:r>
      <w:proofErr w:type="gramEnd"/>
      <w:r>
        <w:rPr>
          <w:rStyle w:val="Forte"/>
          <w:rFonts w:ascii="Arial" w:hAnsi="Arial" w:cs="Arial"/>
          <w:color w:val="FF0000"/>
          <w:bdr w:val="none" w:sz="0" w:space="0" w:color="auto" w:frame="1"/>
        </w:rPr>
        <w:t>).</w:t>
      </w:r>
    </w:p>
    <w:p w:rsidR="00166BFD" w:rsidRDefault="00166BFD" w:rsidP="00465E28">
      <w:pPr>
        <w:pStyle w:val="NormalWeb"/>
        <w:spacing w:before="0" w:beforeAutospacing="0" w:after="0" w:afterAutospacing="0"/>
        <w:jc w:val="both"/>
        <w:textAlignment w:val="baseline"/>
        <w:rPr>
          <w:rFonts w:ascii="Arial" w:hAnsi="Arial" w:cs="Arial"/>
          <w:color w:val="333333"/>
        </w:rPr>
      </w:pPr>
      <w:r>
        <w:rPr>
          <w:rStyle w:val="Forte"/>
          <w:rFonts w:ascii="Arial" w:hAnsi="Arial" w:cs="Arial"/>
          <w:color w:val="333333"/>
          <w:bdr w:val="none" w:sz="0" w:space="0" w:color="auto" w:frame="1"/>
        </w:rPr>
        <w:t>OBS:</w:t>
      </w:r>
      <w:r>
        <w:rPr>
          <w:rFonts w:ascii="Arial" w:hAnsi="Arial" w:cs="Arial"/>
          <w:color w:val="333333"/>
        </w:rPr>
        <w:t>  – observar que deverá mencionar como ocorreu o trajeto aéreo, terrestre ou carro oficial. (Nunca poderão constar estes dados de forma manuscrita);</w:t>
      </w:r>
    </w:p>
    <w:p w:rsidR="00166BFD" w:rsidRDefault="00166BFD" w:rsidP="00465E28">
      <w:pPr>
        <w:pStyle w:val="NormalWeb"/>
        <w:spacing w:before="0" w:beforeAutospacing="0" w:after="0" w:afterAutospacing="0"/>
        <w:jc w:val="both"/>
        <w:textAlignment w:val="baseline"/>
        <w:rPr>
          <w:rFonts w:ascii="Arial" w:hAnsi="Arial" w:cs="Arial"/>
          <w:color w:val="333333"/>
        </w:rPr>
      </w:pPr>
      <w:r>
        <w:rPr>
          <w:rStyle w:val="Forte"/>
          <w:rFonts w:ascii="Arial" w:hAnsi="Arial" w:cs="Arial"/>
          <w:color w:val="333333"/>
          <w:bdr w:val="none" w:sz="0" w:space="0" w:color="auto" w:frame="1"/>
        </w:rPr>
        <w:t>2-</w:t>
      </w:r>
      <w:r>
        <w:rPr>
          <w:rFonts w:ascii="Arial" w:hAnsi="Arial" w:cs="Arial"/>
          <w:color w:val="333333"/>
        </w:rPr>
        <w:t>Comprovante de passagens aéreas, terrestres e carros de todos os trajetos. Devem ser organizados na ordem cronológica da viagem;</w:t>
      </w:r>
    </w:p>
    <w:p w:rsidR="00166BFD" w:rsidRDefault="00166BFD" w:rsidP="00465E28">
      <w:pPr>
        <w:pStyle w:val="NormalWeb"/>
        <w:spacing w:before="0" w:beforeAutospacing="0" w:after="0" w:afterAutospacing="0"/>
        <w:jc w:val="both"/>
        <w:textAlignment w:val="baseline"/>
        <w:rPr>
          <w:rFonts w:ascii="Arial" w:hAnsi="Arial" w:cs="Arial"/>
          <w:color w:val="333333"/>
        </w:rPr>
      </w:pPr>
      <w:r>
        <w:rPr>
          <w:rStyle w:val="Forte"/>
          <w:rFonts w:ascii="Arial" w:hAnsi="Arial" w:cs="Arial"/>
          <w:color w:val="333333"/>
          <w:bdr w:val="none" w:sz="0" w:space="0" w:color="auto" w:frame="1"/>
        </w:rPr>
        <w:t>3</w:t>
      </w:r>
      <w:r>
        <w:rPr>
          <w:rFonts w:ascii="Arial" w:hAnsi="Arial" w:cs="Arial"/>
          <w:color w:val="333333"/>
        </w:rPr>
        <w:t>-Comprovante da atividade</w:t>
      </w:r>
      <w:bookmarkStart w:id="0" w:name="_GoBack"/>
      <w:bookmarkEnd w:id="0"/>
      <w:r>
        <w:rPr>
          <w:rFonts w:ascii="Arial" w:hAnsi="Arial" w:cs="Arial"/>
          <w:color w:val="333333"/>
        </w:rPr>
        <w:t>, como certificados, atas e demais documentos que comprova que ocorreu a atividade. Em caso de eventos é obrigatório o certificado ou documento correspondente.</w:t>
      </w:r>
    </w:p>
    <w:p w:rsidR="00166BFD" w:rsidRDefault="00166BFD" w:rsidP="00465E28">
      <w:pPr>
        <w:pStyle w:val="NormalWeb"/>
        <w:spacing w:before="0" w:beforeAutospacing="0" w:after="0" w:afterAutospacing="0"/>
        <w:jc w:val="both"/>
        <w:textAlignment w:val="baseline"/>
        <w:rPr>
          <w:rFonts w:ascii="Arial" w:hAnsi="Arial" w:cs="Arial"/>
          <w:color w:val="333333"/>
        </w:rPr>
      </w:pPr>
      <w:r>
        <w:rPr>
          <w:rStyle w:val="Forte"/>
          <w:rFonts w:ascii="Arial" w:hAnsi="Arial" w:cs="Arial"/>
          <w:color w:val="333333"/>
          <w:bdr w:val="none" w:sz="0" w:space="0" w:color="auto" w:frame="1"/>
        </w:rPr>
        <w:t>4- </w:t>
      </w:r>
      <w:r>
        <w:rPr>
          <w:rFonts w:ascii="Arial" w:hAnsi="Arial" w:cs="Arial"/>
          <w:color w:val="333333"/>
        </w:rPr>
        <w:t>Tanto para prestação de conta para atividade de campo quanto para eventos devem ter consonância com o plano de trabalho enviado na solicitação.</w:t>
      </w:r>
    </w:p>
    <w:p w:rsidR="00166BFD" w:rsidRDefault="00166BFD" w:rsidP="00465E28">
      <w:pPr>
        <w:pStyle w:val="NormalWeb"/>
        <w:spacing w:before="0" w:beforeAutospacing="0" w:after="0" w:afterAutospacing="0"/>
        <w:jc w:val="both"/>
        <w:textAlignment w:val="baseline"/>
        <w:rPr>
          <w:rFonts w:ascii="Arial" w:hAnsi="Arial" w:cs="Arial"/>
          <w:color w:val="333333"/>
        </w:rPr>
      </w:pPr>
      <w:r>
        <w:rPr>
          <w:rStyle w:val="Forte"/>
          <w:rFonts w:ascii="Arial" w:hAnsi="Arial" w:cs="Arial"/>
          <w:color w:val="333333"/>
          <w:bdr w:val="none" w:sz="0" w:space="0" w:color="auto" w:frame="1"/>
        </w:rPr>
        <w:t>5</w:t>
      </w:r>
      <w:r>
        <w:rPr>
          <w:rFonts w:ascii="Arial" w:hAnsi="Arial" w:cs="Arial"/>
          <w:color w:val="333333"/>
        </w:rPr>
        <w:t>-Oficio do PPG ou do demandante</w:t>
      </w:r>
    </w:p>
    <w:p w:rsidR="00166BFD" w:rsidRDefault="00166BFD" w:rsidP="00465E28">
      <w:pPr>
        <w:pStyle w:val="NormalWeb"/>
        <w:spacing w:before="0" w:beforeAutospacing="0" w:after="0" w:afterAutospacing="0"/>
        <w:jc w:val="both"/>
        <w:textAlignment w:val="baseline"/>
        <w:rPr>
          <w:rFonts w:ascii="Arial" w:hAnsi="Arial" w:cs="Arial"/>
          <w:color w:val="333333"/>
        </w:rPr>
      </w:pPr>
      <w:r>
        <w:rPr>
          <w:rStyle w:val="Forte"/>
          <w:rFonts w:ascii="Arial" w:hAnsi="Arial" w:cs="Arial"/>
          <w:color w:val="FF0000"/>
          <w:bdr w:val="none" w:sz="0" w:space="0" w:color="auto" w:frame="1"/>
        </w:rPr>
        <w:t>OBS: </w:t>
      </w:r>
      <w:r>
        <w:rPr>
          <w:rStyle w:val="Forte"/>
          <w:rFonts w:ascii="Arial" w:hAnsi="Arial" w:cs="Arial"/>
          <w:color w:val="333333"/>
          <w:bdr w:val="none" w:sz="0" w:space="0" w:color="auto" w:frame="1"/>
        </w:rPr>
        <w:t>NÃO PAGINAR PRESTAÇÃO DE CONTA</w:t>
      </w:r>
    </w:p>
    <w:p w:rsidR="00166BFD" w:rsidRDefault="00166BFD" w:rsidP="00465E28">
      <w:pPr>
        <w:pStyle w:val="NormalWeb"/>
        <w:spacing w:before="0" w:beforeAutospacing="0" w:after="0" w:afterAutospacing="0"/>
        <w:jc w:val="both"/>
        <w:textAlignment w:val="baseline"/>
        <w:rPr>
          <w:rFonts w:ascii="Arial" w:hAnsi="Arial" w:cs="Arial"/>
          <w:color w:val="333333"/>
        </w:rPr>
      </w:pPr>
    </w:p>
    <w:p w:rsidR="00166BFD" w:rsidRDefault="00166BFD" w:rsidP="00465E28">
      <w:pPr>
        <w:pStyle w:val="NormalWeb"/>
        <w:spacing w:before="0" w:beforeAutospacing="0" w:after="0" w:afterAutospacing="0"/>
        <w:jc w:val="both"/>
        <w:textAlignment w:val="baseline"/>
        <w:rPr>
          <w:rFonts w:ascii="Arial" w:hAnsi="Arial" w:cs="Arial"/>
          <w:color w:val="333333"/>
        </w:rPr>
      </w:pPr>
    </w:p>
    <w:p w:rsidR="00166BFD" w:rsidRDefault="00166BFD" w:rsidP="00465E28">
      <w:pPr>
        <w:pStyle w:val="Ttulo3"/>
        <w:pBdr>
          <w:top w:val="single" w:sz="6" w:space="6" w:color="003EFF"/>
          <w:left w:val="single" w:sz="6" w:space="8" w:color="003EFF"/>
          <w:bottom w:val="single" w:sz="6" w:space="6" w:color="003EFF"/>
          <w:right w:val="single" w:sz="6" w:space="6" w:color="003EFF"/>
        </w:pBdr>
        <w:shd w:val="clear" w:color="auto" w:fill="007FFF"/>
        <w:spacing w:before="0"/>
        <w:jc w:val="both"/>
        <w:textAlignment w:val="baseline"/>
        <w:rPr>
          <w:rFonts w:ascii="Arial" w:hAnsi="Arial" w:cs="Arial"/>
          <w:color w:val="FFFFFF"/>
          <w:lang w:eastAsia="pt-BR"/>
        </w:rPr>
      </w:pPr>
      <w:r>
        <w:rPr>
          <w:rFonts w:ascii="Arial" w:hAnsi="Arial" w:cs="Arial"/>
          <w:b/>
          <w:bCs/>
          <w:color w:val="FFFFFF"/>
        </w:rPr>
        <w:t>6 - ORIENTAÇÃO PARA ENVIO DE SOLICITAÇÃO VIA PROTOCOLO</w:t>
      </w:r>
    </w:p>
    <w:p w:rsidR="00166BFD" w:rsidRDefault="00166BFD" w:rsidP="00465E28">
      <w:pPr>
        <w:pStyle w:val="NormalWeb"/>
        <w:spacing w:before="0" w:beforeAutospacing="0" w:after="0" w:afterAutospacing="0"/>
        <w:jc w:val="both"/>
        <w:textAlignment w:val="baseline"/>
        <w:rPr>
          <w:rFonts w:ascii="Arial" w:hAnsi="Arial" w:cs="Arial"/>
          <w:color w:val="333333"/>
        </w:rPr>
      </w:pPr>
    </w:p>
    <w:p w:rsidR="00166BFD" w:rsidRPr="00166BFD" w:rsidRDefault="00166BFD" w:rsidP="00465E28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  <w:r w:rsidRPr="00166BF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PROCEDIMENTOS PARA SOLICITAÇÃO DE (</w:t>
      </w: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solicitações de Passagens Aéreas</w:t>
      </w:r>
      <w:r w:rsidRPr="00166BF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 (Fonte 100 e PROAP), </w:t>
      </w: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Passagem Terrestres</w:t>
      </w:r>
      <w:r w:rsidRPr="00166BF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 (fonte 100), </w:t>
      </w: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 xml:space="preserve">Portarias para as </w:t>
      </w:r>
      <w:proofErr w:type="spellStart"/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PPG´s</w:t>
      </w:r>
      <w:proofErr w:type="spellEnd"/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, Diárias do PROAP, Diárias Fonte 100 </w:t>
      </w:r>
      <w:r w:rsidRPr="00166BF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(para empenho), </w:t>
      </w: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Auxílio Estudante PROAP, Auxilio Pesquisador PROAP</w:t>
      </w:r>
      <w:r w:rsidRPr="00166BF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 e cadastramento/solicitação de </w:t>
      </w: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bolsas de Demanda Social</w:t>
      </w:r>
      <w:r w:rsidRPr="00166BF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 (para adiantamento) serão solicitadas e encaminhadas via protocolo da SAD)</w:t>
      </w:r>
    </w:p>
    <w:p w:rsidR="00166BFD" w:rsidRPr="00166BFD" w:rsidRDefault="00166BFD" w:rsidP="00465E28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  <w:r w:rsidRPr="00166BF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 </w:t>
      </w:r>
    </w:p>
    <w:p w:rsidR="00166BFD" w:rsidRPr="00166BFD" w:rsidRDefault="00166BFD" w:rsidP="00465E28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  <w:r w:rsidRPr="00166BF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Para o cadastramento do Protocolo, o mesmo deverá ser cadastrado em nome do interessado e quando for situação que não for possível registrar em nome de alguém, deverá ser utilizado o CNPJ da IES e identificado o setor de interesse.</w:t>
      </w:r>
    </w:p>
    <w:p w:rsidR="00166BFD" w:rsidRPr="00166BFD" w:rsidRDefault="00166BFD" w:rsidP="00465E28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  <w:r w:rsidRPr="00166BF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Os ofícios de solicitação serão confeccionados pelos Programas, assinado e escameado e anexado no próprio sistema de protocolo e identificado adequadamente o arquivo e demais documentos, favor RENOMEAR* o ofício com essa nomenclatura descrita abaixo:</w:t>
      </w:r>
    </w:p>
    <w:p w:rsidR="00166BFD" w:rsidRPr="00166BFD" w:rsidRDefault="00166BFD" w:rsidP="00465E28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  <w:r w:rsidRPr="00166BF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______________________________________________________________</w:t>
      </w:r>
    </w:p>
    <w:p w:rsidR="00166BFD" w:rsidRPr="00166BFD" w:rsidRDefault="00166BFD" w:rsidP="00465E28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Solicitação: </w:t>
      </w:r>
      <w:r w:rsidRPr="00166BF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Passagem Aérea</w:t>
      </w: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         Nomenclatura: </w:t>
      </w:r>
      <w:r w:rsidRPr="00166BF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PASS-AER_</w:t>
      </w:r>
    </w:p>
    <w:p w:rsidR="00166BFD" w:rsidRPr="00166BFD" w:rsidRDefault="00166BFD" w:rsidP="00465E28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Fonte: </w:t>
      </w:r>
      <w:r w:rsidRPr="00166BF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PROAP          </w:t>
      </w: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Nomenclatura: </w:t>
      </w:r>
      <w:r w:rsidRPr="00166BF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PP    </w:t>
      </w: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Exemplo: </w:t>
      </w:r>
      <w:r w:rsidRPr="00166BF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312-2017_PPGECM_PASS-AER_PP</w:t>
      </w:r>
    </w:p>
    <w:p w:rsidR="00166BFD" w:rsidRPr="00166BFD" w:rsidRDefault="00166BFD" w:rsidP="00465E28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OBS: </w:t>
      </w:r>
      <w:r w:rsidRPr="00166BF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Não é necessário o envio do original</w:t>
      </w:r>
    </w:p>
    <w:p w:rsidR="00166BFD" w:rsidRPr="00166BFD" w:rsidRDefault="00166BFD" w:rsidP="00465E28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PRAZO: </w:t>
      </w:r>
      <w:r w:rsidRPr="00166BF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Quinze dias de antecedência</w:t>
      </w:r>
    </w:p>
    <w:p w:rsidR="00166BFD" w:rsidRPr="00166BFD" w:rsidRDefault="00166BFD" w:rsidP="00465E28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  <w:r w:rsidRPr="00166BF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_______________________________________________________________</w:t>
      </w:r>
    </w:p>
    <w:p w:rsidR="00166BFD" w:rsidRPr="00166BFD" w:rsidRDefault="00166BFD" w:rsidP="00465E28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Solicitação: </w:t>
      </w:r>
      <w:r w:rsidRPr="00166BF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Passagem Aérea</w:t>
      </w: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         Nomenclatura: </w:t>
      </w:r>
      <w:r w:rsidRPr="00166BF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PASS-AER_</w:t>
      </w:r>
    </w:p>
    <w:p w:rsidR="00166BFD" w:rsidRPr="00166BFD" w:rsidRDefault="00166BFD" w:rsidP="00465E28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Fonte: </w:t>
      </w:r>
      <w:r w:rsidRPr="00166BF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Fonte 100       </w:t>
      </w: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Nomenclatura: </w:t>
      </w:r>
      <w:r w:rsidRPr="00166BF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100   </w:t>
      </w: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Exemplo:</w:t>
      </w:r>
      <w:r w:rsidRPr="00166BF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 222-2017_PPGEC_PASS-AER_100</w:t>
      </w:r>
    </w:p>
    <w:p w:rsidR="00166BFD" w:rsidRPr="00166BFD" w:rsidRDefault="00166BFD" w:rsidP="00465E28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OBS: </w:t>
      </w:r>
      <w:r w:rsidRPr="00166BF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Não é necessário o envio do original.</w:t>
      </w:r>
    </w:p>
    <w:p w:rsidR="00166BFD" w:rsidRPr="00166BFD" w:rsidRDefault="00166BFD" w:rsidP="00465E28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lastRenderedPageBreak/>
        <w:t>PRAZO: </w:t>
      </w:r>
      <w:r w:rsidRPr="00166BF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Quinze dias de antecedência</w:t>
      </w:r>
    </w:p>
    <w:p w:rsidR="00166BFD" w:rsidRPr="00166BFD" w:rsidRDefault="00166BFD" w:rsidP="00465E28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  <w:r w:rsidRPr="00166BF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_______________________________________________________________</w:t>
      </w:r>
    </w:p>
    <w:p w:rsidR="00166BFD" w:rsidRPr="00166BFD" w:rsidRDefault="00166BFD" w:rsidP="00465E28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Solicitação: </w:t>
      </w:r>
      <w:r w:rsidRPr="00166BF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Passagem Terrestre</w:t>
      </w: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    Nomenclatura: </w:t>
      </w:r>
      <w:r w:rsidRPr="00166BF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PASS-TER_</w:t>
      </w:r>
    </w:p>
    <w:p w:rsidR="00166BFD" w:rsidRPr="00166BFD" w:rsidRDefault="00166BFD" w:rsidP="00465E28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Fonte: </w:t>
      </w:r>
      <w:r w:rsidRPr="00166BF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Fonte 100       </w:t>
      </w: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Nomenclatura: </w:t>
      </w:r>
      <w:r w:rsidRPr="00166BF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100   </w:t>
      </w: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Exemplo: </w:t>
      </w:r>
      <w:r w:rsidRPr="00166BF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213-2017_PPGGEO_PASS-TER_100</w:t>
      </w:r>
    </w:p>
    <w:p w:rsidR="00166BFD" w:rsidRPr="00166BFD" w:rsidRDefault="00166BFD" w:rsidP="00465E28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OBS: </w:t>
      </w:r>
      <w:r w:rsidRPr="00166BF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Não é necessário o envio do original</w:t>
      </w:r>
    </w:p>
    <w:p w:rsidR="00166BFD" w:rsidRPr="00166BFD" w:rsidRDefault="00166BFD" w:rsidP="00465E28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PRAZO: </w:t>
      </w:r>
      <w:r w:rsidRPr="00166BF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Sete dias de antecedência</w:t>
      </w:r>
    </w:p>
    <w:p w:rsidR="00166BFD" w:rsidRPr="00166BFD" w:rsidRDefault="00166BFD" w:rsidP="00465E28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  <w:r w:rsidRPr="00166BF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_______________________________________________________________</w:t>
      </w:r>
    </w:p>
    <w:p w:rsidR="00166BFD" w:rsidRPr="00166BFD" w:rsidRDefault="00166BFD" w:rsidP="00465E28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Solicitação: </w:t>
      </w:r>
      <w:r w:rsidRPr="00166BF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Diária</w:t>
      </w: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    Nomenclatura: </w:t>
      </w:r>
      <w:r w:rsidRPr="00166BF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DIARIA_</w:t>
      </w:r>
    </w:p>
    <w:p w:rsidR="00166BFD" w:rsidRPr="00166BFD" w:rsidRDefault="00166BFD" w:rsidP="00465E28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Fonte: </w:t>
      </w:r>
      <w:r w:rsidRPr="00166BF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PROAP</w:t>
      </w: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          Nomenclatura: </w:t>
      </w:r>
      <w:r w:rsidRPr="00166BF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PP</w:t>
      </w: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    Exemplo: </w:t>
      </w:r>
      <w:r w:rsidRPr="00166BF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111-2017_PPGCA_DIARIA_PP</w:t>
      </w:r>
    </w:p>
    <w:p w:rsidR="00166BFD" w:rsidRPr="00166BFD" w:rsidRDefault="00166BFD" w:rsidP="00465E28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OBS: </w:t>
      </w:r>
      <w:r w:rsidRPr="00166BF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Serve para pagamento, porém deve-se encaminhar o original.</w:t>
      </w:r>
    </w:p>
    <w:p w:rsidR="00166BFD" w:rsidRPr="00166BFD" w:rsidRDefault="00166BFD" w:rsidP="00465E28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PRAZO: </w:t>
      </w:r>
      <w:r w:rsidRPr="00166BF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Cinco dias de antecedência</w:t>
      </w:r>
    </w:p>
    <w:p w:rsidR="00166BFD" w:rsidRPr="00166BFD" w:rsidRDefault="00166BFD" w:rsidP="00465E28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  <w:r w:rsidRPr="00166BF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_______________________________________________________________</w:t>
      </w:r>
    </w:p>
    <w:p w:rsidR="00166BFD" w:rsidRPr="00166BFD" w:rsidRDefault="00166BFD" w:rsidP="00465E28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Solicitação: </w:t>
      </w:r>
      <w:r w:rsidRPr="00166BF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Diária</w:t>
      </w: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    Nomenclatura: </w:t>
      </w:r>
      <w:r w:rsidRPr="00166BF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DIARIA_</w:t>
      </w:r>
    </w:p>
    <w:p w:rsidR="00166BFD" w:rsidRPr="00166BFD" w:rsidRDefault="00166BFD" w:rsidP="00465E28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Fonte: </w:t>
      </w:r>
      <w:r w:rsidRPr="00166BF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Fonte 100</w:t>
      </w: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       Nomenclatura: </w:t>
      </w:r>
      <w:r w:rsidRPr="00166BF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100</w:t>
      </w: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   Exemplo: </w:t>
      </w:r>
      <w:r w:rsidRPr="00166BF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111-2017_PROFLETRAS_DIARIA_100</w:t>
      </w:r>
    </w:p>
    <w:p w:rsidR="00166BFD" w:rsidRPr="00166BFD" w:rsidRDefault="00166BFD" w:rsidP="00465E28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OBS: </w:t>
      </w:r>
      <w:r w:rsidRPr="00166BF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Serve para EMPENHO, porém deve-se encaminhar o original</w:t>
      </w:r>
    </w:p>
    <w:p w:rsidR="00166BFD" w:rsidRPr="00166BFD" w:rsidRDefault="00166BFD" w:rsidP="00465E28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PRAZO: </w:t>
      </w:r>
      <w:r w:rsidRPr="00166BF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Cinco dias de antecedência</w:t>
      </w:r>
    </w:p>
    <w:p w:rsidR="00166BFD" w:rsidRPr="00166BFD" w:rsidRDefault="00166BFD" w:rsidP="00465E28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  <w:r w:rsidRPr="00166BF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_______________________________________________________________</w:t>
      </w:r>
    </w:p>
    <w:p w:rsidR="00166BFD" w:rsidRPr="00166BFD" w:rsidRDefault="00166BFD" w:rsidP="00465E28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Solicitação: </w:t>
      </w:r>
      <w:r w:rsidRPr="00166BF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Auxilio Estudante</w:t>
      </w: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         Nomenclatura: </w:t>
      </w:r>
      <w:r w:rsidRPr="00166BF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AUX-EST_</w:t>
      </w:r>
    </w:p>
    <w:p w:rsidR="00166BFD" w:rsidRPr="00166BFD" w:rsidRDefault="00166BFD" w:rsidP="00465E28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Fonte: </w:t>
      </w:r>
      <w:r w:rsidRPr="00166BF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PROAP</w:t>
      </w: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          Nomenclatura: </w:t>
      </w:r>
      <w:r w:rsidRPr="00166BF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PP</w:t>
      </w: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    Exemplo: </w:t>
      </w:r>
      <w:r w:rsidRPr="00166BF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016-2017_PPGASP_AUX-EST_PP</w:t>
      </w:r>
    </w:p>
    <w:p w:rsidR="00166BFD" w:rsidRPr="00166BFD" w:rsidRDefault="00166BFD" w:rsidP="00465E28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OBS:</w:t>
      </w:r>
      <w:r w:rsidRPr="00166BF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 Serve para pagamento, porém deve-se encaminhar o original</w:t>
      </w:r>
    </w:p>
    <w:p w:rsidR="00166BFD" w:rsidRPr="00166BFD" w:rsidRDefault="00166BFD" w:rsidP="00465E28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PRAZO:</w:t>
      </w:r>
      <w:r w:rsidRPr="00166BF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 Sete dias de antecedência</w:t>
      </w:r>
    </w:p>
    <w:p w:rsidR="00166BFD" w:rsidRPr="00166BFD" w:rsidRDefault="00166BFD" w:rsidP="00465E28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  <w:r w:rsidRPr="00166BF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_______________________________________________________________</w:t>
      </w:r>
    </w:p>
    <w:p w:rsidR="00166BFD" w:rsidRPr="00166BFD" w:rsidRDefault="00166BFD" w:rsidP="00465E28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Solicitação: </w:t>
      </w:r>
      <w:r w:rsidRPr="00166BF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Auxilio Pesquisador</w:t>
      </w: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      Nomenclatura: </w:t>
      </w:r>
      <w:r w:rsidRPr="00166BF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AUX-PES_</w:t>
      </w:r>
    </w:p>
    <w:p w:rsidR="00166BFD" w:rsidRPr="00166BFD" w:rsidRDefault="00166BFD" w:rsidP="00465E28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Fonte: </w:t>
      </w:r>
      <w:r w:rsidRPr="00166BF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PROAP</w:t>
      </w: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          Nomenclatura: </w:t>
      </w:r>
      <w:r w:rsidRPr="00166BF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PP</w:t>
      </w: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    Exemplo: </w:t>
      </w:r>
      <w:r w:rsidRPr="00166BF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010-2017_PPGL_AUX-PES_PP</w:t>
      </w:r>
    </w:p>
    <w:p w:rsidR="00166BFD" w:rsidRPr="00166BFD" w:rsidRDefault="00166BFD" w:rsidP="00465E28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OBS:</w:t>
      </w:r>
      <w:r w:rsidRPr="00166BF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 Serve para pagamento, porém deve-se encaminhar o original</w:t>
      </w:r>
    </w:p>
    <w:p w:rsidR="00166BFD" w:rsidRPr="00166BFD" w:rsidRDefault="00166BFD" w:rsidP="00465E28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PRAZO:</w:t>
      </w:r>
      <w:r w:rsidRPr="00166BF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 Sete dias de antecedência</w:t>
      </w:r>
    </w:p>
    <w:p w:rsidR="00166BFD" w:rsidRPr="00166BFD" w:rsidRDefault="00166BFD" w:rsidP="00465E28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  <w:r w:rsidRPr="00166BF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_______________________________________________________________</w:t>
      </w:r>
    </w:p>
    <w:p w:rsidR="00166BFD" w:rsidRPr="00166BFD" w:rsidRDefault="00166BFD" w:rsidP="00465E28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Solicitação: </w:t>
      </w:r>
      <w:r w:rsidRPr="00166BF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Bolsa</w:t>
      </w: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     Nomenclatura: </w:t>
      </w:r>
      <w:r w:rsidRPr="00166BF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BOLSA_</w:t>
      </w:r>
    </w:p>
    <w:p w:rsidR="00166BFD" w:rsidRPr="00166BFD" w:rsidRDefault="00166BFD" w:rsidP="00465E28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Fonte: </w:t>
      </w:r>
      <w:r w:rsidRPr="00166BF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DEMANDA SOCIAL</w:t>
      </w: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 Nomenclatura: </w:t>
      </w:r>
      <w:r w:rsidRPr="00166BF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DS</w:t>
      </w: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   Exemplo: </w:t>
      </w:r>
      <w:r w:rsidRPr="00166BF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114-2017_PPGBIONORTE_BOLSA_DS</w:t>
      </w:r>
    </w:p>
    <w:p w:rsidR="00166BFD" w:rsidRPr="00166BFD" w:rsidRDefault="00166BFD" w:rsidP="00465E28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OBS: </w:t>
      </w:r>
      <w:r w:rsidRPr="00166BF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Serve para cadastramento, porém deve-se encaminhar o original</w:t>
      </w:r>
    </w:p>
    <w:p w:rsidR="00166BFD" w:rsidRPr="00166BFD" w:rsidRDefault="00166BFD" w:rsidP="00465E28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PRAZO: </w:t>
      </w:r>
      <w:r w:rsidRPr="00166BF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Primeira quinzena de cada mês</w:t>
      </w:r>
    </w:p>
    <w:p w:rsidR="00166BFD" w:rsidRPr="00166BFD" w:rsidRDefault="00166BFD" w:rsidP="00465E28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  <w:r w:rsidRPr="00166BF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_______________________________________________________________</w:t>
      </w:r>
    </w:p>
    <w:p w:rsidR="00166BFD" w:rsidRPr="00166BFD" w:rsidRDefault="00166BFD" w:rsidP="00465E28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Solicitação: </w:t>
      </w:r>
      <w:r w:rsidRPr="00166BF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Bolsa</w:t>
      </w: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     Nomenclatura: </w:t>
      </w:r>
      <w:r w:rsidRPr="00166BF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BOLSA_</w:t>
      </w:r>
    </w:p>
    <w:p w:rsidR="00166BFD" w:rsidRPr="00166BFD" w:rsidRDefault="00166BFD" w:rsidP="00465E28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Fonte: </w:t>
      </w:r>
      <w:r w:rsidRPr="00166BF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FAPEMAT</w:t>
      </w: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     Nomenclatura: </w:t>
      </w:r>
      <w:r w:rsidRPr="00166BF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FAP</w:t>
      </w: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 Exemplo: </w:t>
      </w:r>
      <w:r w:rsidRPr="00166BF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334-2017_PPGEL_BOLSA_FAP</w:t>
      </w:r>
    </w:p>
    <w:p w:rsidR="00166BFD" w:rsidRPr="00166BFD" w:rsidRDefault="00166BFD" w:rsidP="00465E28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OBS: </w:t>
      </w:r>
      <w:r w:rsidRPr="00166BF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Serve para cadastramento, porém deve-se encaminhar o original</w:t>
      </w:r>
    </w:p>
    <w:p w:rsidR="00166BFD" w:rsidRPr="00166BFD" w:rsidRDefault="00166BFD" w:rsidP="00465E28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PRAZO: </w:t>
      </w:r>
      <w:r w:rsidRPr="00166BF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Serve para cadastramento, porém deve-se encaminhar o original</w:t>
      </w:r>
    </w:p>
    <w:p w:rsidR="00166BFD" w:rsidRPr="00166BFD" w:rsidRDefault="00166BFD" w:rsidP="00465E28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  <w:r w:rsidRPr="00166BF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_______________________________________________________________</w:t>
      </w:r>
    </w:p>
    <w:p w:rsidR="00166BFD" w:rsidRPr="00166BFD" w:rsidRDefault="00166BFD" w:rsidP="00465E28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Solicitação: </w:t>
      </w:r>
      <w:r w:rsidRPr="00166BF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Portaria</w:t>
      </w: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 Nomenclatura: </w:t>
      </w:r>
      <w:r w:rsidRPr="00166BF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PORTARIA</w:t>
      </w:r>
    </w:p>
    <w:p w:rsidR="00166BFD" w:rsidRPr="00166BFD" w:rsidRDefault="00166BFD" w:rsidP="00465E28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Fonte: </w:t>
      </w:r>
      <w:r w:rsidRPr="00166BF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-          </w:t>
      </w: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Nomenclatura: </w:t>
      </w:r>
      <w:r w:rsidRPr="00166BF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-       </w:t>
      </w: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Exemplo: </w:t>
      </w:r>
      <w:r w:rsidRPr="00166BF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016-2017_PPGL_PORTARIA</w:t>
      </w:r>
    </w:p>
    <w:p w:rsidR="00166BFD" w:rsidRPr="00166BFD" w:rsidRDefault="00166BFD" w:rsidP="00465E28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lastRenderedPageBreak/>
        <w:t>OBS: </w:t>
      </w:r>
      <w:r w:rsidRPr="00166BF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Não é necessário o envio do original</w:t>
      </w:r>
    </w:p>
    <w:p w:rsidR="00166BFD" w:rsidRPr="00166BFD" w:rsidRDefault="00166BFD" w:rsidP="00465E28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PRAZO: </w:t>
      </w:r>
      <w:r w:rsidRPr="00166BF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Sem prazo estipulado</w:t>
      </w:r>
    </w:p>
    <w:p w:rsidR="00166BFD" w:rsidRPr="00166BFD" w:rsidRDefault="00166BFD" w:rsidP="00465E28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  <w:r w:rsidRPr="00166BF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_______________________________________________________________</w:t>
      </w:r>
    </w:p>
    <w:p w:rsidR="00166BFD" w:rsidRPr="00166BFD" w:rsidRDefault="00166BFD" w:rsidP="00465E28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  <w:r w:rsidRPr="00166BFD">
        <w:rPr>
          <w:rFonts w:ascii="Arial" w:eastAsia="Times New Roman" w:hAnsi="Arial" w:cs="Arial"/>
          <w:b/>
          <w:bCs/>
          <w:color w:val="FF0000"/>
          <w:sz w:val="24"/>
          <w:szCs w:val="24"/>
          <w:bdr w:val="none" w:sz="0" w:space="0" w:color="auto" w:frame="1"/>
          <w:lang w:eastAsia="pt-BR"/>
        </w:rPr>
        <w:t>OBS</w:t>
      </w: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: </w:t>
      </w:r>
      <w:r w:rsidRPr="00166BF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Favor encaminhar documentos em formato PDF.</w:t>
      </w:r>
    </w:p>
    <w:p w:rsidR="00166BFD" w:rsidRDefault="00166BFD" w:rsidP="00465E28">
      <w:pPr>
        <w:pStyle w:val="NormalWeb"/>
        <w:spacing w:before="0" w:beforeAutospacing="0" w:after="0" w:afterAutospacing="0"/>
        <w:jc w:val="both"/>
        <w:textAlignment w:val="baseline"/>
        <w:rPr>
          <w:rFonts w:ascii="Arial" w:hAnsi="Arial" w:cs="Arial"/>
          <w:color w:val="333333"/>
        </w:rPr>
      </w:pPr>
    </w:p>
    <w:p w:rsidR="00166BFD" w:rsidRPr="00166BFD" w:rsidRDefault="00166BFD" w:rsidP="00465E28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</w:p>
    <w:p w:rsidR="00166BFD" w:rsidRDefault="00166BFD" w:rsidP="00465E28">
      <w:pPr>
        <w:pStyle w:val="Ttulo3"/>
        <w:pBdr>
          <w:top w:val="single" w:sz="6" w:space="6" w:color="CCCCCC"/>
          <w:left w:val="single" w:sz="6" w:space="8" w:color="CCCCCC"/>
          <w:bottom w:val="single" w:sz="6" w:space="6" w:color="CCCCCC"/>
          <w:right w:val="single" w:sz="6" w:space="6" w:color="CCCCCC"/>
        </w:pBdr>
        <w:shd w:val="clear" w:color="auto" w:fill="EDEDED"/>
        <w:spacing w:before="0"/>
        <w:jc w:val="both"/>
        <w:textAlignment w:val="baseline"/>
        <w:rPr>
          <w:rFonts w:ascii="Arial" w:hAnsi="Arial" w:cs="Arial"/>
          <w:color w:val="2B2B2B"/>
          <w:lang w:eastAsia="pt-BR"/>
        </w:rPr>
      </w:pPr>
      <w:r>
        <w:rPr>
          <w:rFonts w:ascii="Arial" w:hAnsi="Arial" w:cs="Arial"/>
          <w:b/>
          <w:bCs/>
          <w:color w:val="2B2B2B"/>
        </w:rPr>
        <w:t>8 - LEGISLAÇÃO PARA PROAP</w:t>
      </w:r>
    </w:p>
    <w:p w:rsidR="00166BFD" w:rsidRDefault="00166BFD" w:rsidP="00465E28">
      <w:pPr>
        <w:jc w:val="both"/>
        <w:textAlignment w:val="baseline"/>
        <w:rPr>
          <w:rFonts w:ascii="Arial" w:hAnsi="Arial" w:cs="Arial"/>
          <w:color w:val="333333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55"/>
        <w:gridCol w:w="3349"/>
      </w:tblGrid>
      <w:tr w:rsidR="00166BFD" w:rsidRPr="00166BFD" w:rsidTr="00166BFD">
        <w:tc>
          <w:tcPr>
            <w:tcW w:w="7500" w:type="dxa"/>
            <w:shd w:val="clear" w:color="auto" w:fill="auto"/>
            <w:vAlign w:val="center"/>
            <w:hideMark/>
          </w:tcPr>
          <w:p w:rsidR="00166BFD" w:rsidRPr="00166BFD" w:rsidRDefault="00166BFD" w:rsidP="00465E28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color w:val="333333"/>
                <w:sz w:val="24"/>
                <w:szCs w:val="24"/>
                <w:lang w:eastAsia="pt-BR"/>
              </w:rPr>
            </w:pPr>
            <w:r w:rsidRPr="00166BFD">
              <w:rPr>
                <w:rFonts w:ascii="Arial" w:eastAsia="Times New Roman" w:hAnsi="Arial" w:cs="Arial"/>
                <w:b/>
                <w:bCs/>
                <w:color w:val="333333"/>
                <w:sz w:val="24"/>
                <w:szCs w:val="24"/>
                <w:bdr w:val="none" w:sz="0" w:space="0" w:color="auto" w:frame="1"/>
                <w:lang w:eastAsia="pt-BR"/>
              </w:rPr>
              <w:t>Legislação do PROAP</w:t>
            </w:r>
          </w:p>
        </w:tc>
        <w:tc>
          <w:tcPr>
            <w:tcW w:w="4500" w:type="dxa"/>
            <w:shd w:val="clear" w:color="auto" w:fill="auto"/>
            <w:vAlign w:val="center"/>
            <w:hideMark/>
          </w:tcPr>
          <w:p w:rsidR="00166BFD" w:rsidRPr="00166BFD" w:rsidRDefault="00166BFD" w:rsidP="00465E28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color w:val="333333"/>
                <w:sz w:val="24"/>
                <w:szCs w:val="24"/>
                <w:lang w:eastAsia="pt-BR"/>
              </w:rPr>
            </w:pPr>
            <w:r w:rsidRPr="00166BFD">
              <w:rPr>
                <w:rFonts w:ascii="Arial" w:eastAsia="Times New Roman" w:hAnsi="Arial" w:cs="Arial"/>
                <w:b/>
                <w:bCs/>
                <w:color w:val="333333"/>
                <w:sz w:val="24"/>
                <w:szCs w:val="24"/>
                <w:bdr w:val="none" w:sz="0" w:space="0" w:color="auto" w:frame="1"/>
                <w:lang w:eastAsia="pt-BR"/>
              </w:rPr>
              <w:t>Sobre:</w:t>
            </w:r>
          </w:p>
        </w:tc>
      </w:tr>
      <w:tr w:rsidR="00166BFD" w:rsidRPr="00166BFD" w:rsidTr="00166BFD">
        <w:tc>
          <w:tcPr>
            <w:tcW w:w="7500" w:type="dxa"/>
            <w:shd w:val="clear" w:color="auto" w:fill="auto"/>
            <w:vAlign w:val="center"/>
            <w:hideMark/>
          </w:tcPr>
          <w:p w:rsidR="00166BFD" w:rsidRPr="00166BFD" w:rsidRDefault="00166BFD" w:rsidP="00465E28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color w:val="333333"/>
                <w:sz w:val="24"/>
                <w:szCs w:val="24"/>
                <w:lang w:eastAsia="pt-BR"/>
              </w:rPr>
            </w:pPr>
            <w:r w:rsidRPr="00166BFD">
              <w:rPr>
                <w:rFonts w:ascii="Arial" w:eastAsia="Times New Roman" w:hAnsi="Arial" w:cs="Arial"/>
                <w:color w:val="333333"/>
                <w:sz w:val="24"/>
                <w:szCs w:val="24"/>
                <w:lang w:eastAsia="pt-BR"/>
              </w:rPr>
              <w:t xml:space="preserve">Portaria 156 de 28 de </w:t>
            </w:r>
            <w:r w:rsidR="00465E28" w:rsidRPr="00166BFD">
              <w:rPr>
                <w:rFonts w:ascii="Arial" w:eastAsia="Times New Roman" w:hAnsi="Arial" w:cs="Arial"/>
                <w:color w:val="333333"/>
                <w:sz w:val="24"/>
                <w:szCs w:val="24"/>
                <w:lang w:eastAsia="pt-BR"/>
              </w:rPr>
              <w:t>novembro</w:t>
            </w:r>
            <w:r w:rsidRPr="00166BFD">
              <w:rPr>
                <w:rFonts w:ascii="Arial" w:eastAsia="Times New Roman" w:hAnsi="Arial" w:cs="Arial"/>
                <w:color w:val="333333"/>
                <w:sz w:val="24"/>
                <w:szCs w:val="24"/>
                <w:lang w:eastAsia="pt-BR"/>
              </w:rPr>
              <w:t xml:space="preserve"> de 2014</w:t>
            </w:r>
          </w:p>
        </w:tc>
        <w:tc>
          <w:tcPr>
            <w:tcW w:w="4500" w:type="dxa"/>
            <w:shd w:val="clear" w:color="auto" w:fill="auto"/>
            <w:vAlign w:val="center"/>
            <w:hideMark/>
          </w:tcPr>
          <w:p w:rsidR="00166BFD" w:rsidRPr="00166BFD" w:rsidRDefault="00C8787B" w:rsidP="00465E28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color w:val="333333"/>
                <w:sz w:val="24"/>
                <w:szCs w:val="24"/>
                <w:lang w:eastAsia="pt-BR"/>
              </w:rPr>
            </w:pPr>
            <w:hyperlink r:id="rId8" w:tgtFrame="_blank" w:history="1">
              <w:r w:rsidR="00166BFD" w:rsidRPr="00166BFD">
                <w:rPr>
                  <w:rFonts w:ascii="Arial" w:eastAsia="Times New Roman" w:hAnsi="Arial" w:cs="Arial"/>
                  <w:b/>
                  <w:bCs/>
                  <w:color w:val="006600"/>
                  <w:sz w:val="24"/>
                  <w:szCs w:val="24"/>
                  <w:bdr w:val="none" w:sz="0" w:space="0" w:color="auto" w:frame="1"/>
                  <w:lang w:eastAsia="pt-BR"/>
                </w:rPr>
                <w:t>Portaria </w:t>
              </w:r>
            </w:hyperlink>
          </w:p>
        </w:tc>
      </w:tr>
      <w:tr w:rsidR="00166BFD" w:rsidRPr="00166BFD" w:rsidTr="00166BFD">
        <w:tc>
          <w:tcPr>
            <w:tcW w:w="7500" w:type="dxa"/>
            <w:shd w:val="clear" w:color="auto" w:fill="auto"/>
            <w:vAlign w:val="center"/>
            <w:hideMark/>
          </w:tcPr>
          <w:p w:rsidR="00166BFD" w:rsidRPr="00166BFD" w:rsidRDefault="00166BFD" w:rsidP="00465E28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color w:val="333333"/>
                <w:sz w:val="24"/>
                <w:szCs w:val="24"/>
                <w:lang w:eastAsia="pt-BR"/>
              </w:rPr>
            </w:pPr>
            <w:r w:rsidRPr="00166BFD">
              <w:rPr>
                <w:rFonts w:ascii="Arial" w:eastAsia="Times New Roman" w:hAnsi="Arial" w:cs="Arial"/>
                <w:color w:val="333333"/>
                <w:sz w:val="24"/>
                <w:szCs w:val="24"/>
                <w:lang w:eastAsia="pt-BR"/>
              </w:rPr>
              <w:t xml:space="preserve">Regulamento do Programa de </w:t>
            </w:r>
            <w:r w:rsidR="00465E28" w:rsidRPr="00166BFD">
              <w:rPr>
                <w:rFonts w:ascii="Arial" w:eastAsia="Times New Roman" w:hAnsi="Arial" w:cs="Arial"/>
                <w:color w:val="333333"/>
                <w:sz w:val="24"/>
                <w:szCs w:val="24"/>
                <w:lang w:eastAsia="pt-BR"/>
              </w:rPr>
              <w:t>Apoio</w:t>
            </w:r>
            <w:r w:rsidRPr="00166BFD">
              <w:rPr>
                <w:rFonts w:ascii="Arial" w:eastAsia="Times New Roman" w:hAnsi="Arial" w:cs="Arial"/>
                <w:color w:val="333333"/>
                <w:sz w:val="24"/>
                <w:szCs w:val="24"/>
                <w:lang w:eastAsia="pt-BR"/>
              </w:rPr>
              <w:t xml:space="preserve"> à </w:t>
            </w:r>
            <w:r w:rsidR="00465E28" w:rsidRPr="00166BFD">
              <w:rPr>
                <w:rFonts w:ascii="Arial" w:eastAsia="Times New Roman" w:hAnsi="Arial" w:cs="Arial"/>
                <w:color w:val="333333"/>
                <w:sz w:val="24"/>
                <w:szCs w:val="24"/>
                <w:lang w:eastAsia="pt-BR"/>
              </w:rPr>
              <w:t>Pós-Graduação</w:t>
            </w:r>
            <w:r w:rsidRPr="00166BFD">
              <w:rPr>
                <w:rFonts w:ascii="Arial" w:eastAsia="Times New Roman" w:hAnsi="Arial" w:cs="Arial"/>
                <w:color w:val="333333"/>
                <w:sz w:val="24"/>
                <w:szCs w:val="24"/>
                <w:lang w:eastAsia="pt-BR"/>
              </w:rPr>
              <w:t xml:space="preserve"> - PROAP</w:t>
            </w:r>
          </w:p>
        </w:tc>
        <w:tc>
          <w:tcPr>
            <w:tcW w:w="4500" w:type="dxa"/>
            <w:shd w:val="clear" w:color="auto" w:fill="auto"/>
            <w:vAlign w:val="center"/>
            <w:hideMark/>
          </w:tcPr>
          <w:p w:rsidR="00166BFD" w:rsidRPr="00166BFD" w:rsidRDefault="00C8787B" w:rsidP="00465E28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color w:val="333333"/>
                <w:sz w:val="24"/>
                <w:szCs w:val="24"/>
                <w:lang w:eastAsia="pt-BR"/>
              </w:rPr>
            </w:pPr>
            <w:hyperlink r:id="rId9" w:tgtFrame="_blank" w:history="1">
              <w:r w:rsidR="00166BFD" w:rsidRPr="00166BFD">
                <w:rPr>
                  <w:rFonts w:ascii="Arial" w:eastAsia="Times New Roman" w:hAnsi="Arial" w:cs="Arial"/>
                  <w:b/>
                  <w:bCs/>
                  <w:color w:val="006600"/>
                  <w:sz w:val="24"/>
                  <w:szCs w:val="24"/>
                  <w:bdr w:val="none" w:sz="0" w:space="0" w:color="auto" w:frame="1"/>
                  <w:lang w:eastAsia="pt-BR"/>
                </w:rPr>
                <w:t xml:space="preserve">Regulamento do </w:t>
              </w:r>
              <w:proofErr w:type="spellStart"/>
              <w:r w:rsidR="00166BFD" w:rsidRPr="00166BFD">
                <w:rPr>
                  <w:rFonts w:ascii="Arial" w:eastAsia="Times New Roman" w:hAnsi="Arial" w:cs="Arial"/>
                  <w:b/>
                  <w:bCs/>
                  <w:color w:val="006600"/>
                  <w:sz w:val="24"/>
                  <w:szCs w:val="24"/>
                  <w:bdr w:val="none" w:sz="0" w:space="0" w:color="auto" w:frame="1"/>
                  <w:lang w:eastAsia="pt-BR"/>
                </w:rPr>
                <w:t>Proap</w:t>
              </w:r>
              <w:proofErr w:type="spellEnd"/>
            </w:hyperlink>
          </w:p>
        </w:tc>
      </w:tr>
      <w:tr w:rsidR="00166BFD" w:rsidRPr="00166BFD" w:rsidTr="00166BFD">
        <w:tc>
          <w:tcPr>
            <w:tcW w:w="7500" w:type="dxa"/>
            <w:shd w:val="clear" w:color="auto" w:fill="auto"/>
            <w:vAlign w:val="center"/>
            <w:hideMark/>
          </w:tcPr>
          <w:p w:rsidR="00166BFD" w:rsidRPr="00166BFD" w:rsidRDefault="00166BFD" w:rsidP="00465E28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color w:val="333333"/>
                <w:sz w:val="24"/>
                <w:szCs w:val="24"/>
                <w:lang w:eastAsia="pt-BR"/>
              </w:rPr>
            </w:pPr>
            <w:r w:rsidRPr="00166BFD">
              <w:rPr>
                <w:rFonts w:ascii="Arial" w:eastAsia="Times New Roman" w:hAnsi="Arial" w:cs="Arial"/>
                <w:color w:val="333333"/>
                <w:sz w:val="24"/>
                <w:szCs w:val="24"/>
                <w:lang w:eastAsia="pt-BR"/>
              </w:rPr>
              <w:t>Diária no Pais</w:t>
            </w:r>
          </w:p>
        </w:tc>
        <w:tc>
          <w:tcPr>
            <w:tcW w:w="4500" w:type="dxa"/>
            <w:shd w:val="clear" w:color="auto" w:fill="auto"/>
            <w:vAlign w:val="center"/>
            <w:hideMark/>
          </w:tcPr>
          <w:p w:rsidR="00166BFD" w:rsidRPr="00166BFD" w:rsidRDefault="00C8787B" w:rsidP="00465E28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color w:val="333333"/>
                <w:sz w:val="24"/>
                <w:szCs w:val="24"/>
                <w:lang w:eastAsia="pt-BR"/>
              </w:rPr>
            </w:pPr>
            <w:hyperlink r:id="rId10" w:tgtFrame="_blank" w:history="1">
              <w:r w:rsidR="00166BFD" w:rsidRPr="00166BFD">
                <w:rPr>
                  <w:rFonts w:ascii="Arial" w:eastAsia="Times New Roman" w:hAnsi="Arial" w:cs="Arial"/>
                  <w:b/>
                  <w:bCs/>
                  <w:color w:val="006600"/>
                  <w:sz w:val="24"/>
                  <w:szCs w:val="24"/>
                  <w:bdr w:val="none" w:sz="0" w:space="0" w:color="auto" w:frame="1"/>
                  <w:lang w:eastAsia="pt-BR"/>
                </w:rPr>
                <w:t>Decreto n 5.992</w:t>
              </w:r>
            </w:hyperlink>
          </w:p>
        </w:tc>
      </w:tr>
      <w:tr w:rsidR="00166BFD" w:rsidRPr="00166BFD" w:rsidTr="00166BFD">
        <w:tc>
          <w:tcPr>
            <w:tcW w:w="7500" w:type="dxa"/>
            <w:shd w:val="clear" w:color="auto" w:fill="auto"/>
            <w:vAlign w:val="center"/>
            <w:hideMark/>
          </w:tcPr>
          <w:p w:rsidR="00166BFD" w:rsidRPr="00166BFD" w:rsidRDefault="00166BFD" w:rsidP="00465E28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color w:val="333333"/>
                <w:sz w:val="24"/>
                <w:szCs w:val="24"/>
                <w:lang w:eastAsia="pt-BR"/>
              </w:rPr>
            </w:pPr>
            <w:r w:rsidRPr="00166BFD">
              <w:rPr>
                <w:rFonts w:ascii="Arial" w:eastAsia="Times New Roman" w:hAnsi="Arial" w:cs="Arial"/>
                <w:color w:val="333333"/>
                <w:sz w:val="24"/>
                <w:szCs w:val="24"/>
                <w:lang w:eastAsia="pt-BR"/>
              </w:rPr>
              <w:t>Diária no Exterior</w:t>
            </w:r>
          </w:p>
        </w:tc>
        <w:tc>
          <w:tcPr>
            <w:tcW w:w="4500" w:type="dxa"/>
            <w:shd w:val="clear" w:color="auto" w:fill="auto"/>
            <w:vAlign w:val="center"/>
            <w:hideMark/>
          </w:tcPr>
          <w:p w:rsidR="00166BFD" w:rsidRPr="00166BFD" w:rsidRDefault="00C8787B" w:rsidP="00465E28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color w:val="333333"/>
                <w:sz w:val="24"/>
                <w:szCs w:val="24"/>
                <w:lang w:eastAsia="pt-BR"/>
              </w:rPr>
            </w:pPr>
            <w:hyperlink r:id="rId11" w:tgtFrame="_blank" w:history="1">
              <w:r w:rsidR="00166BFD" w:rsidRPr="00166BFD">
                <w:rPr>
                  <w:rFonts w:ascii="Arial" w:eastAsia="Times New Roman" w:hAnsi="Arial" w:cs="Arial"/>
                  <w:b/>
                  <w:bCs/>
                  <w:color w:val="006600"/>
                  <w:sz w:val="24"/>
                  <w:szCs w:val="24"/>
                  <w:bdr w:val="none" w:sz="0" w:space="0" w:color="auto" w:frame="1"/>
                  <w:lang w:eastAsia="pt-BR"/>
                </w:rPr>
                <w:t>Decreto n 71.733</w:t>
              </w:r>
            </w:hyperlink>
          </w:p>
        </w:tc>
      </w:tr>
    </w:tbl>
    <w:p w:rsidR="00166BFD" w:rsidRPr="00166BFD" w:rsidRDefault="00166BFD" w:rsidP="00465E28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  <w:r w:rsidRPr="00166BF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 </w:t>
      </w:r>
    </w:p>
    <w:p w:rsidR="00166BFD" w:rsidRPr="00166BFD" w:rsidRDefault="00166BFD" w:rsidP="00465E28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 xml:space="preserve">Informações atualizadas em </w:t>
      </w:r>
      <w:r w:rsidR="00465E28"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outubro</w:t>
      </w: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 xml:space="preserve"> de 2019.</w:t>
      </w:r>
    </w:p>
    <w:p w:rsidR="00166BFD" w:rsidRDefault="00166BFD" w:rsidP="00465E28">
      <w:pPr>
        <w:jc w:val="both"/>
        <w:textAlignment w:val="baseline"/>
        <w:rPr>
          <w:rFonts w:ascii="Arial" w:hAnsi="Arial" w:cs="Arial"/>
          <w:color w:val="333333"/>
        </w:rPr>
      </w:pPr>
    </w:p>
    <w:p w:rsidR="00114D9F" w:rsidRDefault="00114D9F" w:rsidP="00465E28">
      <w:pPr>
        <w:pStyle w:val="NormalWeb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color w:val="333333"/>
        </w:rPr>
      </w:pPr>
    </w:p>
    <w:p w:rsidR="00114D9F" w:rsidRDefault="00114D9F" w:rsidP="00465E28">
      <w:pPr>
        <w:pStyle w:val="NormalWeb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color w:val="333333"/>
        </w:rPr>
      </w:pPr>
    </w:p>
    <w:p w:rsidR="00114D9F" w:rsidRPr="00114D9F" w:rsidRDefault="00114D9F" w:rsidP="00465E28">
      <w:pPr>
        <w:pStyle w:val="NormalWeb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i/>
          <w:color w:val="333333"/>
          <w:sz w:val="22"/>
        </w:rPr>
      </w:pPr>
      <w:r w:rsidRPr="00114D9F">
        <w:rPr>
          <w:rFonts w:ascii="Arial" w:hAnsi="Arial" w:cs="Arial"/>
          <w:i/>
          <w:color w:val="333333"/>
          <w:sz w:val="22"/>
        </w:rPr>
        <w:t>Atualizado em 05/2021 – por Jonathan Anderson de Paula Caldas (PRPPG)</w:t>
      </w:r>
    </w:p>
    <w:p w:rsidR="00904484" w:rsidRPr="00114D9F" w:rsidRDefault="00904484" w:rsidP="00465E28">
      <w:pPr>
        <w:spacing w:line="360" w:lineRule="auto"/>
        <w:jc w:val="both"/>
      </w:pPr>
    </w:p>
    <w:sectPr w:rsidR="00904484" w:rsidRPr="00114D9F" w:rsidSect="001B2535">
      <w:headerReference w:type="default" r:id="rId12"/>
      <w:footerReference w:type="default" r:id="rId13"/>
      <w:pgSz w:w="11906" w:h="16838"/>
      <w:pgMar w:top="567" w:right="1701" w:bottom="567" w:left="1701" w:header="28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8787B" w:rsidRDefault="00C8787B" w:rsidP="00B47E16">
      <w:pPr>
        <w:spacing w:after="0" w:line="240" w:lineRule="auto"/>
      </w:pPr>
      <w:r>
        <w:separator/>
      </w:r>
    </w:p>
  </w:endnote>
  <w:endnote w:type="continuationSeparator" w:id="0">
    <w:p w:rsidR="00C8787B" w:rsidRDefault="00C8787B" w:rsidP="00B47E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itstream Vera Serif">
    <w:altName w:val="Times New Roman"/>
    <w:charset w:val="00"/>
    <w:family w:val="roman"/>
    <w:pitch w:val="variable"/>
  </w:font>
  <w:font w:name="Lucidasans">
    <w:altName w:val="Times New Roman"/>
    <w:charset w:val="00"/>
    <w:family w:val="auto"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ller">
    <w:altName w:val="Malgun Gothic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403" w:type="dxa"/>
      <w:jc w:val="center"/>
      <w:tblBorders>
        <w:insideH w:val="single" w:sz="4" w:space="0" w:color="000000"/>
        <w:insideV w:val="single" w:sz="4" w:space="0" w:color="000000"/>
      </w:tblBorders>
      <w:tblLook w:val="00A0" w:firstRow="1" w:lastRow="0" w:firstColumn="1" w:lastColumn="0" w:noHBand="0" w:noVBand="0"/>
    </w:tblPr>
    <w:tblGrid>
      <w:gridCol w:w="6096"/>
      <w:gridCol w:w="4307"/>
    </w:tblGrid>
    <w:tr w:rsidR="005A74D3" w:rsidRPr="00BF37B1">
      <w:trPr>
        <w:trHeight w:val="964"/>
        <w:jc w:val="center"/>
      </w:trPr>
      <w:tc>
        <w:tcPr>
          <w:tcW w:w="6096" w:type="dxa"/>
          <w:tcBorders>
            <w:right w:val="single" w:sz="4" w:space="0" w:color="000000"/>
          </w:tcBorders>
        </w:tcPr>
        <w:p w:rsidR="00E0661E" w:rsidRDefault="00E0661E" w:rsidP="00E0661E">
          <w:pPr>
            <w:pStyle w:val="Rodap"/>
            <w:rPr>
              <w:rFonts w:cs="Arial"/>
              <w:b/>
              <w:sz w:val="18"/>
              <w:szCs w:val="18"/>
            </w:rPr>
          </w:pPr>
          <w:r>
            <w:rPr>
              <w:rFonts w:cs="Arial"/>
              <w:b/>
              <w:sz w:val="18"/>
              <w:szCs w:val="18"/>
            </w:rPr>
            <w:t>Supervisão de Pós-Graduação Stricto Sensu</w:t>
          </w:r>
        </w:p>
        <w:p w:rsidR="00E0661E" w:rsidRDefault="00E0661E" w:rsidP="00E0661E">
          <w:pPr>
            <w:pStyle w:val="Rodap"/>
            <w:rPr>
              <w:sz w:val="18"/>
              <w:szCs w:val="18"/>
            </w:rPr>
          </w:pPr>
          <w:r>
            <w:rPr>
              <w:sz w:val="18"/>
              <w:szCs w:val="18"/>
            </w:rPr>
            <w:t>Av. Tancredo Neves, 1095, CEP: 78.217-900, Cáceres, MT</w:t>
          </w:r>
        </w:p>
        <w:p w:rsidR="00E0661E" w:rsidRDefault="00E0661E" w:rsidP="00E0661E">
          <w:pPr>
            <w:pStyle w:val="Rodap"/>
            <w:rPr>
              <w:sz w:val="18"/>
              <w:szCs w:val="18"/>
              <w:lang w:val="en-US"/>
            </w:rPr>
          </w:pPr>
          <w:r>
            <w:rPr>
              <w:sz w:val="18"/>
              <w:szCs w:val="18"/>
              <w:lang w:val="en-US"/>
            </w:rPr>
            <w:t>Tel/PABX: (65) 3221 0046 / (65) 3221 0040</w:t>
          </w:r>
        </w:p>
        <w:p w:rsidR="005A74D3" w:rsidRPr="00BF37B1" w:rsidRDefault="00E0661E" w:rsidP="00E0661E">
          <w:pPr>
            <w:pStyle w:val="Rodap"/>
            <w:rPr>
              <w:rFonts w:ascii="Aller" w:hAnsi="Aller"/>
              <w:sz w:val="16"/>
              <w:szCs w:val="16"/>
              <w:lang w:val="en-US"/>
            </w:rPr>
          </w:pPr>
          <w:r>
            <w:rPr>
              <w:sz w:val="18"/>
              <w:szCs w:val="18"/>
              <w:lang w:val="en-US"/>
            </w:rPr>
            <w:t>http://portal.unemat.br/prppg – Email: prppg.ss@unemat.br</w:t>
          </w:r>
        </w:p>
      </w:tc>
      <w:tc>
        <w:tcPr>
          <w:tcW w:w="4307" w:type="dxa"/>
          <w:tcBorders>
            <w:left w:val="single" w:sz="4" w:space="0" w:color="000000"/>
          </w:tcBorders>
        </w:tcPr>
        <w:p w:rsidR="005A74D3" w:rsidRPr="00BF37B1" w:rsidRDefault="001710B6" w:rsidP="00BF37B1">
          <w:pPr>
            <w:pStyle w:val="Rodap"/>
            <w:jc w:val="center"/>
            <w:rPr>
              <w:rFonts w:ascii="Aller" w:hAnsi="Aller"/>
              <w:sz w:val="16"/>
              <w:szCs w:val="16"/>
            </w:rPr>
          </w:pPr>
          <w:r>
            <w:rPr>
              <w:rFonts w:ascii="Aller" w:hAnsi="Aller"/>
              <w:noProof/>
              <w:sz w:val="16"/>
              <w:szCs w:val="16"/>
              <w:lang w:eastAsia="pt-BR"/>
            </w:rPr>
            <w:drawing>
              <wp:inline distT="0" distB="0" distL="0" distR="0">
                <wp:extent cx="2228850" cy="857250"/>
                <wp:effectExtent l="0" t="0" r="0" b="0"/>
                <wp:docPr id="1" name="Imagem 1" descr="Logo Unemat Maldonad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 Unemat Maldonad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28850" cy="857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5A74D3" w:rsidRDefault="005A74D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8787B" w:rsidRDefault="00C8787B" w:rsidP="00B47E16">
      <w:pPr>
        <w:spacing w:after="0" w:line="240" w:lineRule="auto"/>
      </w:pPr>
      <w:r>
        <w:separator/>
      </w:r>
    </w:p>
  </w:footnote>
  <w:footnote w:type="continuationSeparator" w:id="0">
    <w:p w:rsidR="00C8787B" w:rsidRDefault="00C8787B" w:rsidP="00B47E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74D3" w:rsidRDefault="005A74D3" w:rsidP="000C42D6">
    <w:pPr>
      <w:pStyle w:val="Cabealho"/>
      <w:jc w:val="center"/>
    </w:pPr>
  </w:p>
  <w:tbl>
    <w:tblPr>
      <w:tblW w:w="9093" w:type="dxa"/>
      <w:tblInd w:w="-34" w:type="dxa"/>
      <w:tblBorders>
        <w:insideH w:val="single" w:sz="4" w:space="0" w:color="000000"/>
      </w:tblBorders>
      <w:tblLayout w:type="fixed"/>
      <w:tblLook w:val="00A0" w:firstRow="1" w:lastRow="0" w:firstColumn="1" w:lastColumn="0" w:noHBand="0" w:noVBand="0"/>
    </w:tblPr>
    <w:tblGrid>
      <w:gridCol w:w="1276"/>
      <w:gridCol w:w="6521"/>
      <w:gridCol w:w="1296"/>
    </w:tblGrid>
    <w:tr w:rsidR="005A74D3" w:rsidRPr="00BF37B1" w:rsidTr="00B42B38">
      <w:trPr>
        <w:trHeight w:val="1431"/>
      </w:trPr>
      <w:tc>
        <w:tcPr>
          <w:tcW w:w="1276" w:type="dxa"/>
        </w:tcPr>
        <w:p w:rsidR="005A74D3" w:rsidRPr="00BF37B1" w:rsidRDefault="001710B6" w:rsidP="0029024A">
          <w:pPr>
            <w:pStyle w:val="Cabealho"/>
          </w:pPr>
          <w:r>
            <w:rPr>
              <w:noProof/>
              <w:lang w:eastAsia="pt-BR"/>
            </w:rPr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635</wp:posOffset>
                </wp:positionH>
                <wp:positionV relativeFrom="line">
                  <wp:posOffset>-4445</wp:posOffset>
                </wp:positionV>
                <wp:extent cx="750570" cy="688340"/>
                <wp:effectExtent l="0" t="0" r="0" b="0"/>
                <wp:wrapNone/>
                <wp:docPr id="6" name="Imagem 6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521" w:type="dxa"/>
        </w:tcPr>
        <w:p w:rsidR="005A74D3" w:rsidRPr="000C42D6" w:rsidRDefault="005A74D3" w:rsidP="005A4A09">
          <w:pPr>
            <w:pStyle w:val="Cabealho"/>
            <w:jc w:val="center"/>
            <w:rPr>
              <w:b/>
              <w:sz w:val="20"/>
              <w:szCs w:val="20"/>
            </w:rPr>
          </w:pPr>
          <w:r w:rsidRPr="000C42D6">
            <w:rPr>
              <w:b/>
              <w:sz w:val="20"/>
              <w:szCs w:val="20"/>
            </w:rPr>
            <w:t>GOVERNO DO ESTADO DE MATO GROSSO</w:t>
          </w:r>
        </w:p>
        <w:p w:rsidR="005A74D3" w:rsidRPr="000C42D6" w:rsidRDefault="005A74D3" w:rsidP="005A4A09">
          <w:pPr>
            <w:pStyle w:val="Cabealho"/>
            <w:jc w:val="center"/>
            <w:rPr>
              <w:b/>
              <w:sz w:val="20"/>
              <w:szCs w:val="20"/>
            </w:rPr>
          </w:pPr>
          <w:r w:rsidRPr="000C42D6">
            <w:rPr>
              <w:b/>
              <w:sz w:val="20"/>
              <w:szCs w:val="20"/>
            </w:rPr>
            <w:t>S</w:t>
          </w:r>
          <w:r w:rsidR="0026561E">
            <w:rPr>
              <w:b/>
              <w:sz w:val="20"/>
              <w:szCs w:val="20"/>
            </w:rPr>
            <w:t>ECRETARIA DE ESTADO DE CIÊNCIA,</w:t>
          </w:r>
          <w:r w:rsidRPr="000C42D6">
            <w:rPr>
              <w:b/>
              <w:sz w:val="20"/>
              <w:szCs w:val="20"/>
            </w:rPr>
            <w:t xml:space="preserve"> TECNOLOGIA</w:t>
          </w:r>
          <w:r w:rsidR="0026561E">
            <w:rPr>
              <w:b/>
              <w:sz w:val="20"/>
              <w:szCs w:val="20"/>
            </w:rPr>
            <w:t xml:space="preserve"> E INOVAÇÃO</w:t>
          </w:r>
        </w:p>
        <w:p w:rsidR="005A74D3" w:rsidRDefault="005A74D3" w:rsidP="005A4A09">
          <w:pPr>
            <w:pStyle w:val="Cabealho"/>
            <w:jc w:val="center"/>
            <w:rPr>
              <w:b/>
              <w:sz w:val="20"/>
              <w:szCs w:val="20"/>
            </w:rPr>
          </w:pPr>
          <w:r w:rsidRPr="000C42D6">
            <w:rPr>
              <w:b/>
              <w:sz w:val="20"/>
              <w:szCs w:val="20"/>
            </w:rPr>
            <w:t>UNIVERSIDADE DO ESTADO DE MATO GROSSO</w:t>
          </w:r>
        </w:p>
        <w:p w:rsidR="00D83E66" w:rsidRPr="000C42D6" w:rsidRDefault="00D83E66" w:rsidP="005A4A09">
          <w:pPr>
            <w:pStyle w:val="Cabealh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CARLOS ALBERTO REYES MALDONADO</w:t>
          </w:r>
        </w:p>
        <w:p w:rsidR="005A74D3" w:rsidRPr="006A54A4" w:rsidRDefault="00E0661E" w:rsidP="006A54A4">
          <w:pPr>
            <w:pStyle w:val="Cabealho"/>
            <w:jc w:val="center"/>
            <w:rPr>
              <w:color w:val="FF0000"/>
              <w:sz w:val="20"/>
              <w:szCs w:val="20"/>
            </w:rPr>
          </w:pPr>
          <w:r w:rsidRPr="00E0661E">
            <w:rPr>
              <w:b/>
              <w:sz w:val="20"/>
            </w:rPr>
            <w:t>PRÓ-REITORIA DE PESQUISA E PÓS-GRADUAÇÃO</w:t>
          </w:r>
        </w:p>
      </w:tc>
      <w:tc>
        <w:tcPr>
          <w:tcW w:w="1296" w:type="dxa"/>
        </w:tcPr>
        <w:p w:rsidR="005A74D3" w:rsidRPr="00BF37B1" w:rsidRDefault="001710B6" w:rsidP="00BF37B1">
          <w:pPr>
            <w:pStyle w:val="Cabealho"/>
            <w:jc w:val="right"/>
          </w:pPr>
          <w:r>
            <w:rPr>
              <w:noProof/>
              <w:lang w:eastAsia="pt-BR"/>
            </w:rPr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margin">
                  <wp:posOffset>196850</wp:posOffset>
                </wp:positionH>
                <wp:positionV relativeFrom="margin">
                  <wp:posOffset>10795</wp:posOffset>
                </wp:positionV>
                <wp:extent cx="673100" cy="716915"/>
                <wp:effectExtent l="0" t="0" r="0" b="6985"/>
                <wp:wrapSquare wrapText="bothSides"/>
                <wp:docPr id="4" name="Imagem 4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:rsidR="005A74D3" w:rsidRDefault="005A74D3" w:rsidP="00B42B3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413E4B80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5FF402F"/>
    <w:multiLevelType w:val="hybridMultilevel"/>
    <w:tmpl w:val="F39E895C"/>
    <w:lvl w:ilvl="0" w:tplc="8F46D4E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C333AA"/>
    <w:multiLevelType w:val="hybridMultilevel"/>
    <w:tmpl w:val="7C86C73A"/>
    <w:lvl w:ilvl="0" w:tplc="0416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12CC5862"/>
    <w:multiLevelType w:val="hybridMultilevel"/>
    <w:tmpl w:val="FA78592C"/>
    <w:lvl w:ilvl="0" w:tplc="D638A8F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15DC4AAB"/>
    <w:multiLevelType w:val="hybridMultilevel"/>
    <w:tmpl w:val="B26081F0"/>
    <w:lvl w:ilvl="0" w:tplc="0416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1A124C2D"/>
    <w:multiLevelType w:val="hybridMultilevel"/>
    <w:tmpl w:val="4CF6CC0E"/>
    <w:lvl w:ilvl="0" w:tplc="0416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6" w15:restartNumberingAfterBreak="0">
    <w:nsid w:val="23954CB0"/>
    <w:multiLevelType w:val="hybridMultilevel"/>
    <w:tmpl w:val="E49A8F82"/>
    <w:lvl w:ilvl="0" w:tplc="BE8CAF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b w:val="0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26251481"/>
    <w:multiLevelType w:val="hybridMultilevel"/>
    <w:tmpl w:val="3078D28A"/>
    <w:lvl w:ilvl="0" w:tplc="86780C24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25" w:hanging="360"/>
      </w:pPr>
    </w:lvl>
    <w:lvl w:ilvl="2" w:tplc="0416001B" w:tentative="1">
      <w:start w:val="1"/>
      <w:numFmt w:val="lowerRoman"/>
      <w:lvlText w:val="%3."/>
      <w:lvlJc w:val="right"/>
      <w:pPr>
        <w:ind w:left="1845" w:hanging="180"/>
      </w:pPr>
    </w:lvl>
    <w:lvl w:ilvl="3" w:tplc="0416000F" w:tentative="1">
      <w:start w:val="1"/>
      <w:numFmt w:val="decimal"/>
      <w:lvlText w:val="%4."/>
      <w:lvlJc w:val="left"/>
      <w:pPr>
        <w:ind w:left="2565" w:hanging="360"/>
      </w:pPr>
    </w:lvl>
    <w:lvl w:ilvl="4" w:tplc="04160019" w:tentative="1">
      <w:start w:val="1"/>
      <w:numFmt w:val="lowerLetter"/>
      <w:lvlText w:val="%5."/>
      <w:lvlJc w:val="left"/>
      <w:pPr>
        <w:ind w:left="3285" w:hanging="360"/>
      </w:pPr>
    </w:lvl>
    <w:lvl w:ilvl="5" w:tplc="0416001B" w:tentative="1">
      <w:start w:val="1"/>
      <w:numFmt w:val="lowerRoman"/>
      <w:lvlText w:val="%6."/>
      <w:lvlJc w:val="right"/>
      <w:pPr>
        <w:ind w:left="4005" w:hanging="180"/>
      </w:pPr>
    </w:lvl>
    <w:lvl w:ilvl="6" w:tplc="0416000F" w:tentative="1">
      <w:start w:val="1"/>
      <w:numFmt w:val="decimal"/>
      <w:lvlText w:val="%7."/>
      <w:lvlJc w:val="left"/>
      <w:pPr>
        <w:ind w:left="4725" w:hanging="360"/>
      </w:pPr>
    </w:lvl>
    <w:lvl w:ilvl="7" w:tplc="04160019" w:tentative="1">
      <w:start w:val="1"/>
      <w:numFmt w:val="lowerLetter"/>
      <w:lvlText w:val="%8."/>
      <w:lvlJc w:val="left"/>
      <w:pPr>
        <w:ind w:left="5445" w:hanging="360"/>
      </w:pPr>
    </w:lvl>
    <w:lvl w:ilvl="8" w:tplc="0416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8" w15:restartNumberingAfterBreak="0">
    <w:nsid w:val="2A9E37BE"/>
    <w:multiLevelType w:val="hybridMultilevel"/>
    <w:tmpl w:val="474CB060"/>
    <w:lvl w:ilvl="0" w:tplc="0416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36D36C4F"/>
    <w:multiLevelType w:val="hybridMultilevel"/>
    <w:tmpl w:val="A762C3E4"/>
    <w:lvl w:ilvl="0" w:tplc="55AC230A">
      <w:start w:val="1"/>
      <w:numFmt w:val="lowerLetter"/>
      <w:lvlText w:val="%1)"/>
      <w:lvlJc w:val="left"/>
      <w:pPr>
        <w:tabs>
          <w:tab w:val="num" w:pos="2175"/>
        </w:tabs>
        <w:ind w:left="2175" w:hanging="1035"/>
      </w:pPr>
      <w:rPr>
        <w:rFonts w:cs="Times New Roman" w:hint="default"/>
      </w:rPr>
    </w:lvl>
    <w:lvl w:ilvl="1" w:tplc="B3764152">
      <w:start w:val="2"/>
      <w:numFmt w:val="decimal"/>
      <w:lvlText w:val="%2)"/>
      <w:lvlJc w:val="left"/>
      <w:pPr>
        <w:tabs>
          <w:tab w:val="num" w:pos="2220"/>
        </w:tabs>
        <w:ind w:left="2220" w:hanging="360"/>
      </w:pPr>
      <w:rPr>
        <w:rFonts w:cs="Times New Roman" w:hint="default"/>
      </w:rPr>
    </w:lvl>
    <w:lvl w:ilvl="2" w:tplc="0416001B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  <w:rPr>
        <w:rFonts w:cs="Times New Roman"/>
      </w:rPr>
    </w:lvl>
  </w:abstractNum>
  <w:abstractNum w:abstractNumId="10" w15:restartNumberingAfterBreak="0">
    <w:nsid w:val="4D2D019E"/>
    <w:multiLevelType w:val="hybridMultilevel"/>
    <w:tmpl w:val="8D2C7D44"/>
    <w:lvl w:ilvl="0" w:tplc="04160001">
      <w:start w:val="1"/>
      <w:numFmt w:val="bullet"/>
      <w:lvlText w:val=""/>
      <w:lvlJc w:val="left"/>
      <w:pPr>
        <w:tabs>
          <w:tab w:val="num" w:pos="1485"/>
        </w:tabs>
        <w:ind w:left="148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205"/>
        </w:tabs>
        <w:ind w:left="220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925"/>
        </w:tabs>
        <w:ind w:left="292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645"/>
        </w:tabs>
        <w:ind w:left="364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65"/>
        </w:tabs>
        <w:ind w:left="436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85"/>
        </w:tabs>
        <w:ind w:left="508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805"/>
        </w:tabs>
        <w:ind w:left="580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525"/>
        </w:tabs>
        <w:ind w:left="652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245"/>
        </w:tabs>
        <w:ind w:left="7245" w:hanging="360"/>
      </w:pPr>
      <w:rPr>
        <w:rFonts w:ascii="Wingdings" w:hAnsi="Wingdings" w:hint="default"/>
      </w:rPr>
    </w:lvl>
  </w:abstractNum>
  <w:abstractNum w:abstractNumId="11" w15:restartNumberingAfterBreak="0">
    <w:nsid w:val="56A409BA"/>
    <w:multiLevelType w:val="hybridMultilevel"/>
    <w:tmpl w:val="1D70B330"/>
    <w:lvl w:ilvl="0" w:tplc="A894B09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 w15:restartNumberingAfterBreak="0">
    <w:nsid w:val="6A396551"/>
    <w:multiLevelType w:val="hybridMultilevel"/>
    <w:tmpl w:val="4AA040AE"/>
    <w:lvl w:ilvl="0" w:tplc="04160001">
      <w:start w:val="1"/>
      <w:numFmt w:val="bullet"/>
      <w:lvlText w:val=""/>
      <w:lvlJc w:val="left"/>
      <w:pPr>
        <w:ind w:left="14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140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ind w:left="28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0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ind w:left="50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0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ind w:left="7180" w:hanging="360"/>
      </w:pPr>
      <w:rPr>
        <w:rFonts w:ascii="Wingdings" w:hAnsi="Wingdings" w:hint="default"/>
      </w:rPr>
    </w:lvl>
  </w:abstractNum>
  <w:abstractNum w:abstractNumId="13" w15:restartNumberingAfterBreak="0">
    <w:nsid w:val="74DD1878"/>
    <w:multiLevelType w:val="hybridMultilevel"/>
    <w:tmpl w:val="CA7A3EBE"/>
    <w:lvl w:ilvl="0" w:tplc="04160001">
      <w:start w:val="1"/>
      <w:numFmt w:val="bullet"/>
      <w:lvlText w:val=""/>
      <w:lvlJc w:val="left"/>
      <w:pPr>
        <w:tabs>
          <w:tab w:val="num" w:pos="1425"/>
        </w:tabs>
        <w:ind w:left="142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abstractNum w:abstractNumId="14" w15:restartNumberingAfterBreak="0">
    <w:nsid w:val="758D779E"/>
    <w:multiLevelType w:val="hybridMultilevel"/>
    <w:tmpl w:val="5E846B18"/>
    <w:lvl w:ilvl="0" w:tplc="8F46D4E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6557133"/>
    <w:multiLevelType w:val="hybridMultilevel"/>
    <w:tmpl w:val="5E461932"/>
    <w:lvl w:ilvl="0" w:tplc="39283400">
      <w:start w:val="1"/>
      <w:numFmt w:val="decimal"/>
      <w:lvlText w:val="%1-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4"/>
  </w:num>
  <w:num w:numId="3">
    <w:abstractNumId w:val="1"/>
  </w:num>
  <w:num w:numId="4">
    <w:abstractNumId w:val="6"/>
  </w:num>
  <w:num w:numId="5">
    <w:abstractNumId w:val="11"/>
  </w:num>
  <w:num w:numId="6">
    <w:abstractNumId w:val="3"/>
  </w:num>
  <w:num w:numId="7">
    <w:abstractNumId w:val="4"/>
  </w:num>
  <w:num w:numId="8">
    <w:abstractNumId w:val="9"/>
  </w:num>
  <w:num w:numId="9">
    <w:abstractNumId w:val="5"/>
  </w:num>
  <w:num w:numId="10">
    <w:abstractNumId w:val="12"/>
  </w:num>
  <w:num w:numId="11">
    <w:abstractNumId w:val="0"/>
  </w:num>
  <w:num w:numId="12">
    <w:abstractNumId w:val="8"/>
  </w:num>
  <w:num w:numId="13">
    <w:abstractNumId w:val="10"/>
  </w:num>
  <w:num w:numId="14">
    <w:abstractNumId w:val="2"/>
  </w:num>
  <w:num w:numId="15">
    <w:abstractNumId w:val="13"/>
  </w:num>
  <w:num w:numId="16">
    <w:abstractNumId w:val="7"/>
  </w:num>
  <w:num w:numId="1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2049" style="mso-position-vertical-relative:line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7E16"/>
    <w:rsid w:val="00003743"/>
    <w:rsid w:val="000141DE"/>
    <w:rsid w:val="000162D2"/>
    <w:rsid w:val="0002181C"/>
    <w:rsid w:val="00025A74"/>
    <w:rsid w:val="00034828"/>
    <w:rsid w:val="00036F26"/>
    <w:rsid w:val="00046545"/>
    <w:rsid w:val="000501C1"/>
    <w:rsid w:val="00053BB0"/>
    <w:rsid w:val="00060AE9"/>
    <w:rsid w:val="00061154"/>
    <w:rsid w:val="00062847"/>
    <w:rsid w:val="00067316"/>
    <w:rsid w:val="00071993"/>
    <w:rsid w:val="00075767"/>
    <w:rsid w:val="000760BA"/>
    <w:rsid w:val="00076668"/>
    <w:rsid w:val="00084DC5"/>
    <w:rsid w:val="0008525B"/>
    <w:rsid w:val="00086989"/>
    <w:rsid w:val="000A1689"/>
    <w:rsid w:val="000A41A3"/>
    <w:rsid w:val="000B5262"/>
    <w:rsid w:val="000B5490"/>
    <w:rsid w:val="000C2E25"/>
    <w:rsid w:val="000C42D6"/>
    <w:rsid w:val="000C590B"/>
    <w:rsid w:val="000C71EE"/>
    <w:rsid w:val="000D0974"/>
    <w:rsid w:val="000E1175"/>
    <w:rsid w:val="000E19B7"/>
    <w:rsid w:val="000E2D01"/>
    <w:rsid w:val="000E617A"/>
    <w:rsid w:val="000F0E65"/>
    <w:rsid w:val="000F2605"/>
    <w:rsid w:val="000F485C"/>
    <w:rsid w:val="000F520F"/>
    <w:rsid w:val="000F5A05"/>
    <w:rsid w:val="000F69D6"/>
    <w:rsid w:val="00100C7F"/>
    <w:rsid w:val="00113B2F"/>
    <w:rsid w:val="001149DD"/>
    <w:rsid w:val="00114D9F"/>
    <w:rsid w:val="0012028A"/>
    <w:rsid w:val="0012461E"/>
    <w:rsid w:val="00131C03"/>
    <w:rsid w:val="0013475D"/>
    <w:rsid w:val="00135F7D"/>
    <w:rsid w:val="00137792"/>
    <w:rsid w:val="00144663"/>
    <w:rsid w:val="00147DE4"/>
    <w:rsid w:val="0015508E"/>
    <w:rsid w:val="00161687"/>
    <w:rsid w:val="0016199B"/>
    <w:rsid w:val="00166BFD"/>
    <w:rsid w:val="00167B51"/>
    <w:rsid w:val="00170941"/>
    <w:rsid w:val="001710B6"/>
    <w:rsid w:val="00182C1B"/>
    <w:rsid w:val="0018593B"/>
    <w:rsid w:val="00185A80"/>
    <w:rsid w:val="001864C0"/>
    <w:rsid w:val="001902A5"/>
    <w:rsid w:val="00191940"/>
    <w:rsid w:val="00192034"/>
    <w:rsid w:val="001936ED"/>
    <w:rsid w:val="001938C0"/>
    <w:rsid w:val="0019662F"/>
    <w:rsid w:val="001A2081"/>
    <w:rsid w:val="001A2EDD"/>
    <w:rsid w:val="001A592A"/>
    <w:rsid w:val="001A6B3E"/>
    <w:rsid w:val="001B2535"/>
    <w:rsid w:val="001B7FD0"/>
    <w:rsid w:val="001C2F02"/>
    <w:rsid w:val="001C3DBB"/>
    <w:rsid w:val="001C5D3A"/>
    <w:rsid w:val="001D466F"/>
    <w:rsid w:val="001D59A2"/>
    <w:rsid w:val="001D6744"/>
    <w:rsid w:val="001D7770"/>
    <w:rsid w:val="001E2D3F"/>
    <w:rsid w:val="001E3381"/>
    <w:rsid w:val="001E5E64"/>
    <w:rsid w:val="001F01F5"/>
    <w:rsid w:val="001F0C81"/>
    <w:rsid w:val="001F4B1A"/>
    <w:rsid w:val="001F4D98"/>
    <w:rsid w:val="002029B1"/>
    <w:rsid w:val="00214CAC"/>
    <w:rsid w:val="00216201"/>
    <w:rsid w:val="00216366"/>
    <w:rsid w:val="00217E75"/>
    <w:rsid w:val="00235129"/>
    <w:rsid w:val="0023626A"/>
    <w:rsid w:val="002369C5"/>
    <w:rsid w:val="00240E4A"/>
    <w:rsid w:val="0024487C"/>
    <w:rsid w:val="002449A3"/>
    <w:rsid w:val="00250B8B"/>
    <w:rsid w:val="00257D61"/>
    <w:rsid w:val="0026561E"/>
    <w:rsid w:val="00265671"/>
    <w:rsid w:val="00274557"/>
    <w:rsid w:val="002805BC"/>
    <w:rsid w:val="0028065D"/>
    <w:rsid w:val="00281741"/>
    <w:rsid w:val="0029024A"/>
    <w:rsid w:val="00295F33"/>
    <w:rsid w:val="00297AC1"/>
    <w:rsid w:val="00297D11"/>
    <w:rsid w:val="002A0227"/>
    <w:rsid w:val="002A2654"/>
    <w:rsid w:val="002A38AC"/>
    <w:rsid w:val="002A4262"/>
    <w:rsid w:val="002A4A77"/>
    <w:rsid w:val="002A538F"/>
    <w:rsid w:val="002A7EB7"/>
    <w:rsid w:val="002B08DF"/>
    <w:rsid w:val="002B0EB4"/>
    <w:rsid w:val="002B14E0"/>
    <w:rsid w:val="002B2443"/>
    <w:rsid w:val="002B2914"/>
    <w:rsid w:val="002C314F"/>
    <w:rsid w:val="002C3910"/>
    <w:rsid w:val="002C4411"/>
    <w:rsid w:val="002C537D"/>
    <w:rsid w:val="002C5786"/>
    <w:rsid w:val="002C7BDB"/>
    <w:rsid w:val="002E0766"/>
    <w:rsid w:val="002E24AB"/>
    <w:rsid w:val="002E6B95"/>
    <w:rsid w:val="002F0074"/>
    <w:rsid w:val="002F0896"/>
    <w:rsid w:val="002F0B61"/>
    <w:rsid w:val="002F1607"/>
    <w:rsid w:val="002F33D9"/>
    <w:rsid w:val="002F4FEE"/>
    <w:rsid w:val="003017D5"/>
    <w:rsid w:val="00302B37"/>
    <w:rsid w:val="0030423F"/>
    <w:rsid w:val="00306CDE"/>
    <w:rsid w:val="003111E0"/>
    <w:rsid w:val="003145AB"/>
    <w:rsid w:val="003208C5"/>
    <w:rsid w:val="003221BD"/>
    <w:rsid w:val="00324BC1"/>
    <w:rsid w:val="00324CE0"/>
    <w:rsid w:val="00325E6D"/>
    <w:rsid w:val="00331968"/>
    <w:rsid w:val="00333F89"/>
    <w:rsid w:val="0033431D"/>
    <w:rsid w:val="003404F3"/>
    <w:rsid w:val="0034576A"/>
    <w:rsid w:val="0035231B"/>
    <w:rsid w:val="00355054"/>
    <w:rsid w:val="00362A17"/>
    <w:rsid w:val="00365950"/>
    <w:rsid w:val="003662E9"/>
    <w:rsid w:val="0037605D"/>
    <w:rsid w:val="003760EA"/>
    <w:rsid w:val="00376E32"/>
    <w:rsid w:val="003824F4"/>
    <w:rsid w:val="003829A6"/>
    <w:rsid w:val="00386AB0"/>
    <w:rsid w:val="00391EF7"/>
    <w:rsid w:val="003A3985"/>
    <w:rsid w:val="003B2E18"/>
    <w:rsid w:val="003B2F8B"/>
    <w:rsid w:val="003B4F45"/>
    <w:rsid w:val="003B6A34"/>
    <w:rsid w:val="003B724F"/>
    <w:rsid w:val="003B7845"/>
    <w:rsid w:val="003C1B91"/>
    <w:rsid w:val="003C52C4"/>
    <w:rsid w:val="003C5DB5"/>
    <w:rsid w:val="003D6A44"/>
    <w:rsid w:val="003F1943"/>
    <w:rsid w:val="003F321D"/>
    <w:rsid w:val="003F4760"/>
    <w:rsid w:val="003F6AF8"/>
    <w:rsid w:val="003F727E"/>
    <w:rsid w:val="00400080"/>
    <w:rsid w:val="004100B5"/>
    <w:rsid w:val="00415F19"/>
    <w:rsid w:val="004175CA"/>
    <w:rsid w:val="00440405"/>
    <w:rsid w:val="004415EC"/>
    <w:rsid w:val="00444ABF"/>
    <w:rsid w:val="00444BAA"/>
    <w:rsid w:val="004456A0"/>
    <w:rsid w:val="00446F01"/>
    <w:rsid w:val="0045317B"/>
    <w:rsid w:val="00456BBF"/>
    <w:rsid w:val="004626FC"/>
    <w:rsid w:val="00463720"/>
    <w:rsid w:val="00465E28"/>
    <w:rsid w:val="004677E4"/>
    <w:rsid w:val="004729DF"/>
    <w:rsid w:val="00472BDF"/>
    <w:rsid w:val="004748BA"/>
    <w:rsid w:val="00477437"/>
    <w:rsid w:val="00487C75"/>
    <w:rsid w:val="004923CC"/>
    <w:rsid w:val="004A1332"/>
    <w:rsid w:val="004A375F"/>
    <w:rsid w:val="004A5C78"/>
    <w:rsid w:val="004A7D32"/>
    <w:rsid w:val="004B41EB"/>
    <w:rsid w:val="004B4309"/>
    <w:rsid w:val="004C3F66"/>
    <w:rsid w:val="004D6AB1"/>
    <w:rsid w:val="004E09AF"/>
    <w:rsid w:val="004E506A"/>
    <w:rsid w:val="004F404D"/>
    <w:rsid w:val="004F5BC3"/>
    <w:rsid w:val="004F6200"/>
    <w:rsid w:val="00500816"/>
    <w:rsid w:val="005038B9"/>
    <w:rsid w:val="00504AF8"/>
    <w:rsid w:val="0051162C"/>
    <w:rsid w:val="005128AD"/>
    <w:rsid w:val="00514FCB"/>
    <w:rsid w:val="00515CD9"/>
    <w:rsid w:val="005201F1"/>
    <w:rsid w:val="00520574"/>
    <w:rsid w:val="0052225E"/>
    <w:rsid w:val="0052263A"/>
    <w:rsid w:val="005229A4"/>
    <w:rsid w:val="005260EF"/>
    <w:rsid w:val="0053330B"/>
    <w:rsid w:val="0054157E"/>
    <w:rsid w:val="0054577A"/>
    <w:rsid w:val="00546C35"/>
    <w:rsid w:val="005507B9"/>
    <w:rsid w:val="005562C9"/>
    <w:rsid w:val="00566AD9"/>
    <w:rsid w:val="0057038B"/>
    <w:rsid w:val="00574CFC"/>
    <w:rsid w:val="00574F14"/>
    <w:rsid w:val="00577CE1"/>
    <w:rsid w:val="00580143"/>
    <w:rsid w:val="005803F9"/>
    <w:rsid w:val="00580FEB"/>
    <w:rsid w:val="00581605"/>
    <w:rsid w:val="00585450"/>
    <w:rsid w:val="00586ED6"/>
    <w:rsid w:val="00597DE6"/>
    <w:rsid w:val="005A1EDD"/>
    <w:rsid w:val="005A30B2"/>
    <w:rsid w:val="005A355F"/>
    <w:rsid w:val="005A46C3"/>
    <w:rsid w:val="005A4A09"/>
    <w:rsid w:val="005A74D3"/>
    <w:rsid w:val="005B01A7"/>
    <w:rsid w:val="005B5617"/>
    <w:rsid w:val="005C16B3"/>
    <w:rsid w:val="005C2084"/>
    <w:rsid w:val="005C2483"/>
    <w:rsid w:val="005C2CE0"/>
    <w:rsid w:val="005C4160"/>
    <w:rsid w:val="005C61AA"/>
    <w:rsid w:val="005D4D0F"/>
    <w:rsid w:val="005D5D99"/>
    <w:rsid w:val="005E0F4D"/>
    <w:rsid w:val="005E20A7"/>
    <w:rsid w:val="005E6A2E"/>
    <w:rsid w:val="005E6C41"/>
    <w:rsid w:val="005F4170"/>
    <w:rsid w:val="005F6780"/>
    <w:rsid w:val="00600B0F"/>
    <w:rsid w:val="00605935"/>
    <w:rsid w:val="00607AFB"/>
    <w:rsid w:val="006113CC"/>
    <w:rsid w:val="00614CFD"/>
    <w:rsid w:val="00615F44"/>
    <w:rsid w:val="00616D67"/>
    <w:rsid w:val="006215A8"/>
    <w:rsid w:val="00621EC4"/>
    <w:rsid w:val="0062397C"/>
    <w:rsid w:val="0062404D"/>
    <w:rsid w:val="0062456C"/>
    <w:rsid w:val="0062471C"/>
    <w:rsid w:val="00625947"/>
    <w:rsid w:val="00625A01"/>
    <w:rsid w:val="00630CB4"/>
    <w:rsid w:val="00634643"/>
    <w:rsid w:val="00641A5B"/>
    <w:rsid w:val="00644C74"/>
    <w:rsid w:val="00652298"/>
    <w:rsid w:val="00657024"/>
    <w:rsid w:val="00657C64"/>
    <w:rsid w:val="00661746"/>
    <w:rsid w:val="00673502"/>
    <w:rsid w:val="00675538"/>
    <w:rsid w:val="006765A7"/>
    <w:rsid w:val="006767D8"/>
    <w:rsid w:val="0068465B"/>
    <w:rsid w:val="006847C4"/>
    <w:rsid w:val="00686D9C"/>
    <w:rsid w:val="00687A99"/>
    <w:rsid w:val="00687CF0"/>
    <w:rsid w:val="00690611"/>
    <w:rsid w:val="00690E95"/>
    <w:rsid w:val="00691555"/>
    <w:rsid w:val="006928A8"/>
    <w:rsid w:val="00694703"/>
    <w:rsid w:val="00694DDB"/>
    <w:rsid w:val="0069652B"/>
    <w:rsid w:val="00696788"/>
    <w:rsid w:val="006A54A4"/>
    <w:rsid w:val="006B0E50"/>
    <w:rsid w:val="006B1A2D"/>
    <w:rsid w:val="006B641E"/>
    <w:rsid w:val="006C6AC8"/>
    <w:rsid w:val="006D0A35"/>
    <w:rsid w:val="006D404E"/>
    <w:rsid w:val="006D44C7"/>
    <w:rsid w:val="006D46FA"/>
    <w:rsid w:val="006E1C0A"/>
    <w:rsid w:val="006E7A84"/>
    <w:rsid w:val="006F7C8D"/>
    <w:rsid w:val="00700CC5"/>
    <w:rsid w:val="00704976"/>
    <w:rsid w:val="00710B10"/>
    <w:rsid w:val="007114DA"/>
    <w:rsid w:val="007126F7"/>
    <w:rsid w:val="007144E0"/>
    <w:rsid w:val="00720095"/>
    <w:rsid w:val="00726D43"/>
    <w:rsid w:val="00727804"/>
    <w:rsid w:val="00731A3B"/>
    <w:rsid w:val="007357BD"/>
    <w:rsid w:val="00750B87"/>
    <w:rsid w:val="007518E2"/>
    <w:rsid w:val="00752E5A"/>
    <w:rsid w:val="00752E78"/>
    <w:rsid w:val="00755842"/>
    <w:rsid w:val="007724E7"/>
    <w:rsid w:val="007742CC"/>
    <w:rsid w:val="00775208"/>
    <w:rsid w:val="0077760B"/>
    <w:rsid w:val="007804A7"/>
    <w:rsid w:val="007865A7"/>
    <w:rsid w:val="00786D68"/>
    <w:rsid w:val="007971FF"/>
    <w:rsid w:val="007C57E1"/>
    <w:rsid w:val="007C6BD0"/>
    <w:rsid w:val="007D104D"/>
    <w:rsid w:val="007D48F5"/>
    <w:rsid w:val="007D5640"/>
    <w:rsid w:val="007E0346"/>
    <w:rsid w:val="007E4D86"/>
    <w:rsid w:val="007F0D7D"/>
    <w:rsid w:val="007F1DAC"/>
    <w:rsid w:val="007F4B71"/>
    <w:rsid w:val="007F5470"/>
    <w:rsid w:val="00803BAB"/>
    <w:rsid w:val="00806151"/>
    <w:rsid w:val="008111E6"/>
    <w:rsid w:val="0081147D"/>
    <w:rsid w:val="00811F44"/>
    <w:rsid w:val="00811F82"/>
    <w:rsid w:val="00820FC2"/>
    <w:rsid w:val="0082138C"/>
    <w:rsid w:val="00821760"/>
    <w:rsid w:val="00824A5F"/>
    <w:rsid w:val="00827403"/>
    <w:rsid w:val="008306EC"/>
    <w:rsid w:val="00840651"/>
    <w:rsid w:val="00844E5F"/>
    <w:rsid w:val="00845027"/>
    <w:rsid w:val="008457C2"/>
    <w:rsid w:val="00845977"/>
    <w:rsid w:val="008469BE"/>
    <w:rsid w:val="008469F9"/>
    <w:rsid w:val="00846EF1"/>
    <w:rsid w:val="0085685C"/>
    <w:rsid w:val="008624D2"/>
    <w:rsid w:val="00862BBD"/>
    <w:rsid w:val="00870C2B"/>
    <w:rsid w:val="00873FBB"/>
    <w:rsid w:val="008751C7"/>
    <w:rsid w:val="00876A38"/>
    <w:rsid w:val="008837F9"/>
    <w:rsid w:val="00884285"/>
    <w:rsid w:val="0088596C"/>
    <w:rsid w:val="0088725B"/>
    <w:rsid w:val="00890AC4"/>
    <w:rsid w:val="00892743"/>
    <w:rsid w:val="00895D72"/>
    <w:rsid w:val="00897857"/>
    <w:rsid w:val="00897F61"/>
    <w:rsid w:val="008A10A9"/>
    <w:rsid w:val="008A2048"/>
    <w:rsid w:val="008A2322"/>
    <w:rsid w:val="008A4CE3"/>
    <w:rsid w:val="008B5B30"/>
    <w:rsid w:val="008B63E5"/>
    <w:rsid w:val="008C6E88"/>
    <w:rsid w:val="008C6F76"/>
    <w:rsid w:val="008C7401"/>
    <w:rsid w:val="008C7780"/>
    <w:rsid w:val="008C7D7D"/>
    <w:rsid w:val="008C7F5D"/>
    <w:rsid w:val="008D3540"/>
    <w:rsid w:val="00900369"/>
    <w:rsid w:val="00900881"/>
    <w:rsid w:val="00901227"/>
    <w:rsid w:val="00901F89"/>
    <w:rsid w:val="009032E8"/>
    <w:rsid w:val="00904484"/>
    <w:rsid w:val="009049C4"/>
    <w:rsid w:val="00907E24"/>
    <w:rsid w:val="00911464"/>
    <w:rsid w:val="00913699"/>
    <w:rsid w:val="00915BF1"/>
    <w:rsid w:val="00924DB9"/>
    <w:rsid w:val="0092569B"/>
    <w:rsid w:val="009260EA"/>
    <w:rsid w:val="009333D6"/>
    <w:rsid w:val="00933BB8"/>
    <w:rsid w:val="00935384"/>
    <w:rsid w:val="00936CCF"/>
    <w:rsid w:val="009374B0"/>
    <w:rsid w:val="00942737"/>
    <w:rsid w:val="00943941"/>
    <w:rsid w:val="00944DAF"/>
    <w:rsid w:val="00947BDB"/>
    <w:rsid w:val="00952C5E"/>
    <w:rsid w:val="009627FB"/>
    <w:rsid w:val="00963826"/>
    <w:rsid w:val="00965395"/>
    <w:rsid w:val="00966767"/>
    <w:rsid w:val="00966CEC"/>
    <w:rsid w:val="00971578"/>
    <w:rsid w:val="0097618A"/>
    <w:rsid w:val="009819EF"/>
    <w:rsid w:val="009853B2"/>
    <w:rsid w:val="00990BA5"/>
    <w:rsid w:val="00990EB9"/>
    <w:rsid w:val="009915EA"/>
    <w:rsid w:val="009919C6"/>
    <w:rsid w:val="00996803"/>
    <w:rsid w:val="009A078B"/>
    <w:rsid w:val="009A465C"/>
    <w:rsid w:val="009A4A33"/>
    <w:rsid w:val="009A5BCB"/>
    <w:rsid w:val="009A69BB"/>
    <w:rsid w:val="009A7EBF"/>
    <w:rsid w:val="009B202A"/>
    <w:rsid w:val="009B7AB9"/>
    <w:rsid w:val="009B7B8A"/>
    <w:rsid w:val="009B7D57"/>
    <w:rsid w:val="009C2A91"/>
    <w:rsid w:val="009C3B4A"/>
    <w:rsid w:val="009C4B2A"/>
    <w:rsid w:val="009C6AA1"/>
    <w:rsid w:val="009C6D86"/>
    <w:rsid w:val="009D27AB"/>
    <w:rsid w:val="009D600F"/>
    <w:rsid w:val="009D6F3F"/>
    <w:rsid w:val="009D7B8C"/>
    <w:rsid w:val="009E24DF"/>
    <w:rsid w:val="009E4746"/>
    <w:rsid w:val="009E5DAB"/>
    <w:rsid w:val="009E6447"/>
    <w:rsid w:val="009E6983"/>
    <w:rsid w:val="009F0EB6"/>
    <w:rsid w:val="009F5094"/>
    <w:rsid w:val="009F6A18"/>
    <w:rsid w:val="00A01B28"/>
    <w:rsid w:val="00A02668"/>
    <w:rsid w:val="00A0373C"/>
    <w:rsid w:val="00A06863"/>
    <w:rsid w:val="00A11387"/>
    <w:rsid w:val="00A1611A"/>
    <w:rsid w:val="00A205E2"/>
    <w:rsid w:val="00A20BCD"/>
    <w:rsid w:val="00A241B6"/>
    <w:rsid w:val="00A303C3"/>
    <w:rsid w:val="00A36879"/>
    <w:rsid w:val="00A37FD6"/>
    <w:rsid w:val="00A40B19"/>
    <w:rsid w:val="00A40DA2"/>
    <w:rsid w:val="00A43153"/>
    <w:rsid w:val="00A44885"/>
    <w:rsid w:val="00A510CE"/>
    <w:rsid w:val="00A5319F"/>
    <w:rsid w:val="00A54A82"/>
    <w:rsid w:val="00A55C8C"/>
    <w:rsid w:val="00A562D4"/>
    <w:rsid w:val="00A61452"/>
    <w:rsid w:val="00A7127A"/>
    <w:rsid w:val="00A731DB"/>
    <w:rsid w:val="00A769BB"/>
    <w:rsid w:val="00A774D9"/>
    <w:rsid w:val="00A87372"/>
    <w:rsid w:val="00A93CC4"/>
    <w:rsid w:val="00A954B3"/>
    <w:rsid w:val="00A97283"/>
    <w:rsid w:val="00AA24CC"/>
    <w:rsid w:val="00AA5436"/>
    <w:rsid w:val="00AB0CFF"/>
    <w:rsid w:val="00AB0DAC"/>
    <w:rsid w:val="00AC100F"/>
    <w:rsid w:val="00AC6E20"/>
    <w:rsid w:val="00AC732D"/>
    <w:rsid w:val="00AD0298"/>
    <w:rsid w:val="00AD23DF"/>
    <w:rsid w:val="00AD4961"/>
    <w:rsid w:val="00AD5D22"/>
    <w:rsid w:val="00AD6604"/>
    <w:rsid w:val="00AD6F1B"/>
    <w:rsid w:val="00AE3D49"/>
    <w:rsid w:val="00AE4DDA"/>
    <w:rsid w:val="00AE6C50"/>
    <w:rsid w:val="00AE7B5E"/>
    <w:rsid w:val="00AF05C9"/>
    <w:rsid w:val="00AF61E8"/>
    <w:rsid w:val="00AF6D02"/>
    <w:rsid w:val="00B04316"/>
    <w:rsid w:val="00B057EF"/>
    <w:rsid w:val="00B065E9"/>
    <w:rsid w:val="00B14629"/>
    <w:rsid w:val="00B179AE"/>
    <w:rsid w:val="00B26211"/>
    <w:rsid w:val="00B2673A"/>
    <w:rsid w:val="00B2782D"/>
    <w:rsid w:val="00B33059"/>
    <w:rsid w:val="00B3716F"/>
    <w:rsid w:val="00B37B40"/>
    <w:rsid w:val="00B4088F"/>
    <w:rsid w:val="00B42B38"/>
    <w:rsid w:val="00B43318"/>
    <w:rsid w:val="00B453E3"/>
    <w:rsid w:val="00B47E16"/>
    <w:rsid w:val="00B51BDC"/>
    <w:rsid w:val="00B57CCA"/>
    <w:rsid w:val="00B6435E"/>
    <w:rsid w:val="00B66C5A"/>
    <w:rsid w:val="00B70B8C"/>
    <w:rsid w:val="00B7104F"/>
    <w:rsid w:val="00B805E9"/>
    <w:rsid w:val="00B81A5C"/>
    <w:rsid w:val="00B9622E"/>
    <w:rsid w:val="00BA1B53"/>
    <w:rsid w:val="00BB2758"/>
    <w:rsid w:val="00BB34DE"/>
    <w:rsid w:val="00BB6F44"/>
    <w:rsid w:val="00BC05DA"/>
    <w:rsid w:val="00BC6CB9"/>
    <w:rsid w:val="00BD43DA"/>
    <w:rsid w:val="00BE5809"/>
    <w:rsid w:val="00BF09FE"/>
    <w:rsid w:val="00BF0A6D"/>
    <w:rsid w:val="00BF37B1"/>
    <w:rsid w:val="00BF66CF"/>
    <w:rsid w:val="00C00936"/>
    <w:rsid w:val="00C011A4"/>
    <w:rsid w:val="00C0665D"/>
    <w:rsid w:val="00C166E1"/>
    <w:rsid w:val="00C2003F"/>
    <w:rsid w:val="00C2183F"/>
    <w:rsid w:val="00C23629"/>
    <w:rsid w:val="00C23999"/>
    <w:rsid w:val="00C261D5"/>
    <w:rsid w:val="00C370AA"/>
    <w:rsid w:val="00C5090F"/>
    <w:rsid w:val="00C50E15"/>
    <w:rsid w:val="00C54F21"/>
    <w:rsid w:val="00C54F5D"/>
    <w:rsid w:val="00C7118E"/>
    <w:rsid w:val="00C719EE"/>
    <w:rsid w:val="00C72500"/>
    <w:rsid w:val="00C72A09"/>
    <w:rsid w:val="00C73340"/>
    <w:rsid w:val="00C73EE3"/>
    <w:rsid w:val="00C808C7"/>
    <w:rsid w:val="00C8787B"/>
    <w:rsid w:val="00C90B7C"/>
    <w:rsid w:val="00C90FF3"/>
    <w:rsid w:val="00C93BE7"/>
    <w:rsid w:val="00CA0990"/>
    <w:rsid w:val="00CA0CC1"/>
    <w:rsid w:val="00CA2DE5"/>
    <w:rsid w:val="00CA3B8B"/>
    <w:rsid w:val="00CA5661"/>
    <w:rsid w:val="00CA61D1"/>
    <w:rsid w:val="00CB05B4"/>
    <w:rsid w:val="00CB5A58"/>
    <w:rsid w:val="00CB5FF4"/>
    <w:rsid w:val="00CB6E94"/>
    <w:rsid w:val="00CC03AA"/>
    <w:rsid w:val="00CC4BB1"/>
    <w:rsid w:val="00CC4C8E"/>
    <w:rsid w:val="00CC4FEB"/>
    <w:rsid w:val="00CC5AF2"/>
    <w:rsid w:val="00CD19CB"/>
    <w:rsid w:val="00CD1D08"/>
    <w:rsid w:val="00CD29F0"/>
    <w:rsid w:val="00CD46D0"/>
    <w:rsid w:val="00CE1C81"/>
    <w:rsid w:val="00CE3AD2"/>
    <w:rsid w:val="00CE50A9"/>
    <w:rsid w:val="00CF113B"/>
    <w:rsid w:val="00CF4742"/>
    <w:rsid w:val="00CF7140"/>
    <w:rsid w:val="00CF7610"/>
    <w:rsid w:val="00CF7B7B"/>
    <w:rsid w:val="00D06A39"/>
    <w:rsid w:val="00D10D3C"/>
    <w:rsid w:val="00D347C9"/>
    <w:rsid w:val="00D37675"/>
    <w:rsid w:val="00D4496D"/>
    <w:rsid w:val="00D47785"/>
    <w:rsid w:val="00D47D06"/>
    <w:rsid w:val="00D564F8"/>
    <w:rsid w:val="00D65BC8"/>
    <w:rsid w:val="00D727C0"/>
    <w:rsid w:val="00D77610"/>
    <w:rsid w:val="00D83E66"/>
    <w:rsid w:val="00D93EF3"/>
    <w:rsid w:val="00D94FA0"/>
    <w:rsid w:val="00DA4B3C"/>
    <w:rsid w:val="00DA7CAB"/>
    <w:rsid w:val="00DB0160"/>
    <w:rsid w:val="00DB44E7"/>
    <w:rsid w:val="00DB6770"/>
    <w:rsid w:val="00DB75D0"/>
    <w:rsid w:val="00DC61CE"/>
    <w:rsid w:val="00DC7C9C"/>
    <w:rsid w:val="00DE2FB4"/>
    <w:rsid w:val="00DE6387"/>
    <w:rsid w:val="00DE7312"/>
    <w:rsid w:val="00DE753A"/>
    <w:rsid w:val="00DF2761"/>
    <w:rsid w:val="00DF57F4"/>
    <w:rsid w:val="00E0305F"/>
    <w:rsid w:val="00E03D7E"/>
    <w:rsid w:val="00E064A6"/>
    <w:rsid w:val="00E0661E"/>
    <w:rsid w:val="00E121AF"/>
    <w:rsid w:val="00E12AF4"/>
    <w:rsid w:val="00E21AC2"/>
    <w:rsid w:val="00E2365E"/>
    <w:rsid w:val="00E24ACD"/>
    <w:rsid w:val="00E2541A"/>
    <w:rsid w:val="00E27139"/>
    <w:rsid w:val="00E2746F"/>
    <w:rsid w:val="00E27C63"/>
    <w:rsid w:val="00E31786"/>
    <w:rsid w:val="00E32593"/>
    <w:rsid w:val="00E42597"/>
    <w:rsid w:val="00E44386"/>
    <w:rsid w:val="00E447C4"/>
    <w:rsid w:val="00E4634E"/>
    <w:rsid w:val="00E54B13"/>
    <w:rsid w:val="00E56874"/>
    <w:rsid w:val="00E62B9A"/>
    <w:rsid w:val="00E63CC3"/>
    <w:rsid w:val="00E63CFE"/>
    <w:rsid w:val="00E6696F"/>
    <w:rsid w:val="00E77BEC"/>
    <w:rsid w:val="00E8186B"/>
    <w:rsid w:val="00E81CC0"/>
    <w:rsid w:val="00E90E1D"/>
    <w:rsid w:val="00EA0715"/>
    <w:rsid w:val="00EA52ED"/>
    <w:rsid w:val="00EA7D84"/>
    <w:rsid w:val="00EB24C5"/>
    <w:rsid w:val="00EB2A14"/>
    <w:rsid w:val="00EB67EA"/>
    <w:rsid w:val="00EC00EB"/>
    <w:rsid w:val="00EC0D41"/>
    <w:rsid w:val="00EC116F"/>
    <w:rsid w:val="00EC217E"/>
    <w:rsid w:val="00ED0A41"/>
    <w:rsid w:val="00ED5271"/>
    <w:rsid w:val="00ED7DBF"/>
    <w:rsid w:val="00EE0C72"/>
    <w:rsid w:val="00EE1AD2"/>
    <w:rsid w:val="00EE60F1"/>
    <w:rsid w:val="00EE6C7B"/>
    <w:rsid w:val="00EF29D2"/>
    <w:rsid w:val="00EF4D05"/>
    <w:rsid w:val="00EF6C3F"/>
    <w:rsid w:val="00EF7151"/>
    <w:rsid w:val="00F00D76"/>
    <w:rsid w:val="00F01739"/>
    <w:rsid w:val="00F0629E"/>
    <w:rsid w:val="00F169E4"/>
    <w:rsid w:val="00F24229"/>
    <w:rsid w:val="00F27946"/>
    <w:rsid w:val="00F30599"/>
    <w:rsid w:val="00F33027"/>
    <w:rsid w:val="00F403DB"/>
    <w:rsid w:val="00F41416"/>
    <w:rsid w:val="00F423E9"/>
    <w:rsid w:val="00F43461"/>
    <w:rsid w:val="00F445F9"/>
    <w:rsid w:val="00F458D7"/>
    <w:rsid w:val="00F471DC"/>
    <w:rsid w:val="00F50B46"/>
    <w:rsid w:val="00F52798"/>
    <w:rsid w:val="00F54580"/>
    <w:rsid w:val="00F5471B"/>
    <w:rsid w:val="00F5523D"/>
    <w:rsid w:val="00F561A6"/>
    <w:rsid w:val="00F612F8"/>
    <w:rsid w:val="00F64211"/>
    <w:rsid w:val="00F67178"/>
    <w:rsid w:val="00F71BA2"/>
    <w:rsid w:val="00F81091"/>
    <w:rsid w:val="00F81E09"/>
    <w:rsid w:val="00F83B70"/>
    <w:rsid w:val="00F91E01"/>
    <w:rsid w:val="00F95F4E"/>
    <w:rsid w:val="00F96F65"/>
    <w:rsid w:val="00FA0407"/>
    <w:rsid w:val="00FA2D89"/>
    <w:rsid w:val="00FB0574"/>
    <w:rsid w:val="00FB2A98"/>
    <w:rsid w:val="00FC3FFA"/>
    <w:rsid w:val="00FC5329"/>
    <w:rsid w:val="00FC72F4"/>
    <w:rsid w:val="00FD1D3C"/>
    <w:rsid w:val="00FD2147"/>
    <w:rsid w:val="00FD3FE0"/>
    <w:rsid w:val="00FD45CF"/>
    <w:rsid w:val="00FD4C3B"/>
    <w:rsid w:val="00FE21BF"/>
    <w:rsid w:val="00FE3F89"/>
    <w:rsid w:val="00FE41B0"/>
    <w:rsid w:val="00FE7F17"/>
    <w:rsid w:val="00FF0276"/>
    <w:rsid w:val="00FF3A77"/>
    <w:rsid w:val="00FF69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yle="mso-position-vertical-relative:line" fillcolor="white">
      <v:fill color="white"/>
    </o:shapedefaults>
    <o:shapelayout v:ext="edit">
      <o:idmap v:ext="edit" data="1"/>
    </o:shapelayout>
  </w:shapeDefaults>
  <w:doNotEmbedSmartTags/>
  <w:decimalSymbol w:val=","/>
  <w:listSeparator w:val=";"/>
  <w15:docId w15:val="{BE504A09-2C71-4CB3-8FB9-C2BBA45ECB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locked="1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8525B"/>
    <w:pPr>
      <w:spacing w:after="200" w:line="276" w:lineRule="auto"/>
    </w:pPr>
    <w:rPr>
      <w:sz w:val="22"/>
      <w:szCs w:val="22"/>
      <w:lang w:eastAsia="en-US"/>
    </w:rPr>
  </w:style>
  <w:style w:type="paragraph" w:styleId="Ttulo3">
    <w:name w:val="heading 3"/>
    <w:basedOn w:val="Normal"/>
    <w:next w:val="Normal"/>
    <w:link w:val="Ttulo3Char"/>
    <w:semiHidden/>
    <w:unhideWhenUsed/>
    <w:qFormat/>
    <w:locked/>
    <w:rsid w:val="00114D9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tulo9">
    <w:name w:val="heading 9"/>
    <w:basedOn w:val="Normal"/>
    <w:next w:val="Normal"/>
    <w:link w:val="Ttulo9Char"/>
    <w:qFormat/>
    <w:locked/>
    <w:rsid w:val="00F54580"/>
    <w:pPr>
      <w:keepNext/>
      <w:spacing w:after="0" w:line="240" w:lineRule="auto"/>
      <w:jc w:val="right"/>
      <w:outlineLvl w:val="8"/>
    </w:pPr>
    <w:rPr>
      <w:rFonts w:ascii="Times New Roman" w:hAnsi="Times New Roman"/>
      <w:sz w:val="24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B47E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link w:val="Cabealho"/>
    <w:locked/>
    <w:rsid w:val="00B47E16"/>
    <w:rPr>
      <w:rFonts w:cs="Times New Roman"/>
    </w:rPr>
  </w:style>
  <w:style w:type="paragraph" w:styleId="Rodap">
    <w:name w:val="footer"/>
    <w:basedOn w:val="Normal"/>
    <w:link w:val="RodapChar"/>
    <w:rsid w:val="00B47E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link w:val="Rodap"/>
    <w:semiHidden/>
    <w:locked/>
    <w:rsid w:val="00B47E16"/>
    <w:rPr>
      <w:rFonts w:cs="Times New Roman"/>
    </w:rPr>
  </w:style>
  <w:style w:type="paragraph" w:styleId="Textodebalo">
    <w:name w:val="Balloon Text"/>
    <w:basedOn w:val="Normal"/>
    <w:link w:val="TextodebaloChar"/>
    <w:semiHidden/>
    <w:rsid w:val="00B47E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locked/>
    <w:rsid w:val="00B47E16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rsid w:val="00B47E1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yperlink">
    <w:name w:val="Hyperlink"/>
    <w:rsid w:val="0029024A"/>
    <w:rPr>
      <w:rFonts w:cs="Times New Roman"/>
      <w:color w:val="0000FF"/>
      <w:u w:val="single"/>
    </w:rPr>
  </w:style>
  <w:style w:type="character" w:customStyle="1" w:styleId="Ttulo9Char">
    <w:name w:val="Título 9 Char"/>
    <w:link w:val="Ttulo9"/>
    <w:locked/>
    <w:rsid w:val="00F54580"/>
    <w:rPr>
      <w:rFonts w:ascii="Times New Roman" w:hAnsi="Times New Roman" w:cs="Times New Roman"/>
      <w:sz w:val="24"/>
    </w:rPr>
  </w:style>
  <w:style w:type="character" w:customStyle="1" w:styleId="WW-Absatz-Standardschriftart">
    <w:name w:val="WW-Absatz-Standardschriftart"/>
    <w:rsid w:val="00F54580"/>
  </w:style>
  <w:style w:type="character" w:customStyle="1" w:styleId="WW-Absatz-Standardschriftart1">
    <w:name w:val="WW-Absatz-Standardschriftart1"/>
    <w:rsid w:val="00F54580"/>
  </w:style>
  <w:style w:type="character" w:customStyle="1" w:styleId="WW-Absatz-Standardschriftart11">
    <w:name w:val="WW-Absatz-Standardschriftart11"/>
    <w:rsid w:val="00F54580"/>
  </w:style>
  <w:style w:type="character" w:customStyle="1" w:styleId="WW-Absatz-Standardschriftart111">
    <w:name w:val="WW-Absatz-Standardschriftart111"/>
    <w:rsid w:val="00F54580"/>
  </w:style>
  <w:style w:type="character" w:customStyle="1" w:styleId="Caracteresdanotaderodap">
    <w:name w:val="Caracteres da nota de rodapé"/>
    <w:rsid w:val="00F54580"/>
  </w:style>
  <w:style w:type="character" w:customStyle="1" w:styleId="WW-Caracteresdanotaderodap">
    <w:name w:val="WW-Caracteres da nota de rodapé"/>
    <w:rsid w:val="00F54580"/>
  </w:style>
  <w:style w:type="character" w:customStyle="1" w:styleId="WW-Caracteresdanotaderodap1">
    <w:name w:val="WW-Caracteres da nota de rodapé1"/>
    <w:rsid w:val="00F54580"/>
  </w:style>
  <w:style w:type="character" w:customStyle="1" w:styleId="WW-Caracteresdanotaderodap11">
    <w:name w:val="WW-Caracteres da nota de rodapé11"/>
    <w:rsid w:val="00F54580"/>
    <w:rPr>
      <w:vertAlign w:val="superscript"/>
    </w:rPr>
  </w:style>
  <w:style w:type="character" w:customStyle="1" w:styleId="WW-Caracteresdanotaderodap111">
    <w:name w:val="WW-Caracteres da nota de rodapé111"/>
    <w:rsid w:val="00F54580"/>
  </w:style>
  <w:style w:type="paragraph" w:styleId="Corpodetexto">
    <w:name w:val="Body Text"/>
    <w:basedOn w:val="Normal"/>
    <w:link w:val="CorpodetextoChar"/>
    <w:rsid w:val="00F54580"/>
    <w:pPr>
      <w:widowControl w:val="0"/>
      <w:suppressAutoHyphens/>
      <w:spacing w:after="120" w:line="240" w:lineRule="auto"/>
    </w:pPr>
    <w:rPr>
      <w:rFonts w:ascii="Bitstream Vera Serif" w:eastAsia="Times New Roman" w:hAnsi="Bitstream Vera Serif"/>
      <w:sz w:val="24"/>
      <w:szCs w:val="20"/>
      <w:lang w:eastAsia="pt-BR"/>
    </w:rPr>
  </w:style>
  <w:style w:type="character" w:customStyle="1" w:styleId="CorpodetextoChar">
    <w:name w:val="Corpo de texto Char"/>
    <w:link w:val="Corpodetexto"/>
    <w:locked/>
    <w:rsid w:val="00F54580"/>
    <w:rPr>
      <w:rFonts w:ascii="Bitstream Vera Serif" w:eastAsia="Times New Roman" w:hAnsi="Bitstream Vera Serif" w:cs="Times New Roman"/>
      <w:sz w:val="24"/>
    </w:rPr>
  </w:style>
  <w:style w:type="paragraph" w:styleId="Lista">
    <w:name w:val="List"/>
    <w:basedOn w:val="Corpodetexto"/>
    <w:rsid w:val="00F54580"/>
    <w:rPr>
      <w:rFonts w:cs="Lucidasans"/>
    </w:rPr>
  </w:style>
  <w:style w:type="paragraph" w:customStyle="1" w:styleId="Legenda1">
    <w:name w:val="Legenda1"/>
    <w:basedOn w:val="Normal"/>
    <w:rsid w:val="00F54580"/>
    <w:pPr>
      <w:widowControl w:val="0"/>
      <w:suppressLineNumbers/>
      <w:suppressAutoHyphens/>
      <w:spacing w:before="120" w:after="120" w:line="240" w:lineRule="auto"/>
    </w:pPr>
    <w:rPr>
      <w:rFonts w:ascii="Bitstream Vera Serif" w:eastAsia="Times New Roman" w:hAnsi="Bitstream Vera Serif" w:cs="Lucidasans"/>
      <w:i/>
      <w:iCs/>
      <w:sz w:val="20"/>
      <w:szCs w:val="20"/>
      <w:lang w:eastAsia="pt-BR"/>
    </w:rPr>
  </w:style>
  <w:style w:type="paragraph" w:customStyle="1" w:styleId="ndice">
    <w:name w:val="Índice"/>
    <w:basedOn w:val="Normal"/>
    <w:rsid w:val="00F54580"/>
    <w:pPr>
      <w:widowControl w:val="0"/>
      <w:suppressLineNumbers/>
      <w:suppressAutoHyphens/>
      <w:spacing w:after="0" w:line="240" w:lineRule="auto"/>
    </w:pPr>
    <w:rPr>
      <w:rFonts w:ascii="Bitstream Vera Serif" w:eastAsia="Times New Roman" w:hAnsi="Bitstream Vera Serif" w:cs="Lucidasans"/>
      <w:sz w:val="24"/>
      <w:szCs w:val="20"/>
      <w:lang w:eastAsia="pt-BR"/>
    </w:rPr>
  </w:style>
  <w:style w:type="paragraph" w:styleId="Textodenotaderodap">
    <w:name w:val="footnote text"/>
    <w:basedOn w:val="Normal"/>
    <w:link w:val="TextodenotaderodapChar"/>
    <w:semiHidden/>
    <w:rsid w:val="00F54580"/>
    <w:pPr>
      <w:widowControl w:val="0"/>
      <w:suppressLineNumbers/>
      <w:suppressAutoHyphens/>
      <w:spacing w:after="0" w:line="240" w:lineRule="auto"/>
      <w:ind w:left="283" w:hanging="283"/>
    </w:pPr>
    <w:rPr>
      <w:rFonts w:ascii="Bitstream Vera Serif" w:eastAsia="Times New Roman" w:hAnsi="Bitstream Vera Serif"/>
      <w:sz w:val="20"/>
      <w:szCs w:val="20"/>
      <w:lang w:eastAsia="pt-BR"/>
    </w:rPr>
  </w:style>
  <w:style w:type="character" w:customStyle="1" w:styleId="TextodenotaderodapChar">
    <w:name w:val="Texto de nota de rodapé Char"/>
    <w:link w:val="Textodenotaderodap"/>
    <w:locked/>
    <w:rsid w:val="00F54580"/>
    <w:rPr>
      <w:rFonts w:ascii="Bitstream Vera Serif" w:eastAsia="Times New Roman" w:hAnsi="Bitstream Vera Serif" w:cs="Times New Roman"/>
    </w:rPr>
  </w:style>
  <w:style w:type="paragraph" w:customStyle="1" w:styleId="Contedodamoldura">
    <w:name w:val="Conteúdo da moldura"/>
    <w:basedOn w:val="Corpodetexto"/>
    <w:rsid w:val="00F54580"/>
  </w:style>
  <w:style w:type="paragraph" w:customStyle="1" w:styleId="csscontenttext">
    <w:name w:val="csscontenttext"/>
    <w:basedOn w:val="Normal"/>
    <w:rsid w:val="00F54580"/>
    <w:pPr>
      <w:spacing w:before="200" w:line="360" w:lineRule="atLeast"/>
      <w:ind w:left="200" w:right="200"/>
      <w:jc w:val="both"/>
    </w:pPr>
    <w:rPr>
      <w:rFonts w:ascii="Verdana" w:hAnsi="Verdana"/>
      <w:color w:val="000000"/>
      <w:sz w:val="15"/>
      <w:szCs w:val="15"/>
      <w:lang w:eastAsia="pt-BR"/>
    </w:rPr>
  </w:style>
  <w:style w:type="paragraph" w:customStyle="1" w:styleId="PargrafodaLista1">
    <w:name w:val="Parágrafo da Lista1"/>
    <w:basedOn w:val="Normal"/>
    <w:rsid w:val="00F54580"/>
    <w:pPr>
      <w:widowControl w:val="0"/>
      <w:suppressAutoHyphens/>
      <w:spacing w:after="0" w:line="240" w:lineRule="auto"/>
      <w:ind w:left="720"/>
    </w:pPr>
    <w:rPr>
      <w:rFonts w:ascii="Bitstream Vera Serif" w:eastAsia="Times New Roman" w:hAnsi="Bitstream Vera Serif"/>
      <w:sz w:val="24"/>
      <w:szCs w:val="20"/>
      <w:lang w:eastAsia="pt-BR"/>
    </w:rPr>
  </w:style>
  <w:style w:type="character" w:styleId="Forte">
    <w:name w:val="Strong"/>
    <w:uiPriority w:val="22"/>
    <w:qFormat/>
    <w:locked/>
    <w:rsid w:val="00F54580"/>
    <w:rPr>
      <w:rFonts w:cs="Times New Roman"/>
      <w:b/>
      <w:bCs/>
    </w:rPr>
  </w:style>
  <w:style w:type="paragraph" w:styleId="Recuodecorpodetexto">
    <w:name w:val="Body Text Indent"/>
    <w:basedOn w:val="Normal"/>
    <w:link w:val="RecuodecorpodetextoChar"/>
    <w:rsid w:val="00696788"/>
    <w:pPr>
      <w:spacing w:after="120" w:line="240" w:lineRule="auto"/>
      <w:ind w:left="283"/>
    </w:pPr>
    <w:rPr>
      <w:rFonts w:ascii="Times New Roman" w:hAnsi="Times New Roman"/>
      <w:sz w:val="24"/>
      <w:szCs w:val="24"/>
      <w:lang w:eastAsia="pt-BR"/>
    </w:rPr>
  </w:style>
  <w:style w:type="character" w:customStyle="1" w:styleId="RecuodecorpodetextoChar">
    <w:name w:val="Recuo de corpo de texto Char"/>
    <w:link w:val="Recuodecorpodetexto"/>
    <w:locked/>
    <w:rsid w:val="00696788"/>
    <w:rPr>
      <w:rFonts w:ascii="Times New Roman" w:hAnsi="Times New Roman" w:cs="Times New Roman"/>
      <w:sz w:val="24"/>
      <w:szCs w:val="24"/>
    </w:rPr>
  </w:style>
  <w:style w:type="paragraph" w:styleId="Commarcadores">
    <w:name w:val="List Bullet"/>
    <w:basedOn w:val="Normal"/>
    <w:rsid w:val="00324CE0"/>
    <w:pPr>
      <w:numPr>
        <w:numId w:val="11"/>
      </w:numPr>
    </w:pPr>
  </w:style>
  <w:style w:type="character" w:customStyle="1" w:styleId="apple-converted-space">
    <w:name w:val="apple-converted-space"/>
    <w:basedOn w:val="Fontepargpadro"/>
    <w:rsid w:val="00D93EF3"/>
  </w:style>
  <w:style w:type="paragraph" w:styleId="NormalWeb">
    <w:name w:val="Normal (Web)"/>
    <w:basedOn w:val="Normal"/>
    <w:uiPriority w:val="99"/>
    <w:rsid w:val="00295F3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il">
    <w:name w:val="il"/>
    <w:basedOn w:val="Fontepargpadro"/>
    <w:rsid w:val="00E03D7E"/>
  </w:style>
  <w:style w:type="paragraph" w:customStyle="1" w:styleId="western">
    <w:name w:val="western"/>
    <w:basedOn w:val="Normal"/>
    <w:rsid w:val="00C261D5"/>
    <w:pPr>
      <w:spacing w:before="100" w:beforeAutospacing="1" w:after="119" w:line="240" w:lineRule="auto"/>
    </w:pPr>
    <w:rPr>
      <w:rFonts w:ascii="Bitstream Vera Serif" w:eastAsia="Times New Roman" w:hAnsi="Bitstream Vera Serif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904484"/>
    <w:pPr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Ttulo3Char">
    <w:name w:val="Título 3 Char"/>
    <w:basedOn w:val="Fontepargpadro"/>
    <w:link w:val="Ttulo3"/>
    <w:semiHidden/>
    <w:rsid w:val="00114D9F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4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39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82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9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9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07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4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5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39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36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1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6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1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8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7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8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9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1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55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54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5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2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3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8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6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8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6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8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4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2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75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9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1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7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0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6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30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01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0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77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64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3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ortal.unemat.br/media/files/prppg/PORTARIA-N-156-DE-28-DE-NOVEMBRO-DE-2014.pdf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portal.unemat.br/media/files/prppg/D71733compilado%20-%20di%C3%A1rias%20exterior.pdf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portal.unemat.br/media/files/prppg/Decreto%20n%C2%BA%205992compilado%20di%C3%A1rias%20no%20pa%C3%ADs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capes.gov.br/images/stories/download/relatorios/Regulamento_PROAP_Portaria64_240310.pdf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04CE31-570D-42FD-ADF7-D43565E9E5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1111</Words>
  <Characters>6002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</vt:lpstr>
    </vt:vector>
  </TitlesOfParts>
  <Company>Home</Company>
  <LinksUpToDate>false</LinksUpToDate>
  <CharactersWithSpaces>7099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</dc:title>
  <dc:creator>User</dc:creator>
  <cp:lastModifiedBy>Jonathan Anderson de P. Caldas</cp:lastModifiedBy>
  <cp:revision>4</cp:revision>
  <cp:lastPrinted>2021-02-16T14:46:00Z</cp:lastPrinted>
  <dcterms:created xsi:type="dcterms:W3CDTF">2021-05-21T16:06:00Z</dcterms:created>
  <dcterms:modified xsi:type="dcterms:W3CDTF">2021-05-21T17:02:00Z</dcterms:modified>
</cp:coreProperties>
</file>