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240" w:hanging="24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240" w:hanging="24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FORMULÁRIO DE CRIAÇÃO DE</w:t>
      </w:r>
    </w:p>
    <w:p w:rsidR="00000000" w:rsidDel="00000000" w:rsidP="00000000" w:rsidRDefault="00000000" w:rsidRPr="00000000" w14:paraId="00000003">
      <w:pPr>
        <w:spacing w:after="0" w:line="360" w:lineRule="auto"/>
        <w:ind w:left="240" w:hanging="24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COLEÇÃO</w:t>
      </w:r>
    </w:p>
    <w:p w:rsidR="00000000" w:rsidDel="00000000" w:rsidP="00000000" w:rsidRDefault="00000000" w:rsidRPr="00000000" w14:paraId="00000004">
      <w:pPr>
        <w:spacing w:after="0" w:line="360" w:lineRule="auto"/>
        <w:ind w:left="240" w:hanging="24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0"/>
        <w:gridCol w:w="2535"/>
        <w:gridCol w:w="1140"/>
        <w:gridCol w:w="3540"/>
        <w:tblGridChange w:id="0">
          <w:tblGrid>
            <w:gridCol w:w="3690"/>
            <w:gridCol w:w="2535"/>
            <w:gridCol w:w="1140"/>
            <w:gridCol w:w="3540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do(a) responsável pela submissão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7da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CPF do(a) responsável pela submissão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E-mails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Alternativo: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bookmarkStart w:colFirst="0" w:colLast="0" w:name="_heading=h.k0kb2hdhckvj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Telefones (com DDD)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Alternativo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Endereço Residencial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Rua/Av.: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7da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Vinculação Institucional: 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da Unemat  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Faculdade: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Câmpus universitário: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7da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de outra instituição de ensino superior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de lotação: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pbhwfha68k4d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Nome(s) do(a)(s)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riador(a)(s)(es) da Coleção - até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Organizador(a)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Doutor(a) (  ) Mestre(a)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Organizador(a) 2: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Doutor(a) (  ) Mestre(a)</w:t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Organizador(a) 3: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Doutor(a) (  ) Mestre(a)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Organizador(a) 4: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Doutor(a) (  ) Mestre(a)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Organizador(a) 5: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Doutor(a) (  ) Mestre(a)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Título da coleção (com subtítulo, se houver) 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rPr>
                <w:rFonts w:ascii="Arial" w:cs="Arial" w:eastAsia="Arial" w:hAnsi="Arial"/>
                <w:color w:val="326c9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firstLine="0"/>
              <w:rPr>
                <w:rFonts w:ascii="Arial" w:cs="Arial" w:eastAsia="Arial" w:hAnsi="Arial"/>
                <w:color w:val="326c9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volumes da coleção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Objetivo(s) da coleção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Importância da coleção para a comunidade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Linha editorial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(  ) Projetos e programas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(  ) Traduções e versões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(  ) Dissertações ou teses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(  ) Instrumento de pesquisa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Área(s) de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48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Ciências Exatas e da Terra     (   ) Ciências Biológicas         (   ) Engenharias     </w:t>
            </w:r>
          </w:p>
          <w:p w:rsidR="00000000" w:rsidDel="00000000" w:rsidP="00000000" w:rsidRDefault="00000000" w:rsidRPr="00000000" w14:paraId="000000B6">
            <w:pPr>
              <w:spacing w:after="0" w:line="48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:rsidR="00000000" w:rsidDel="00000000" w:rsidP="00000000" w:rsidRDefault="00000000" w:rsidRPr="00000000" w14:paraId="000000B7">
            <w:pPr>
              <w:spacing w:after="0" w:line="48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) Ciências Humanas                  (   ) Multidisciplinar                 (   ) Linguística, Letras e Artes     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Resumo da coleção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wzcpmi51rf6n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Palavras-chave (quatro a cinco)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wzcpmi51rf6n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bookmarkStart w:colFirst="0" w:colLast="0" w:name="_heading=h.wzcpmi51rf6n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Outras informações que considerar relevantes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bookmarkStart w:colFirst="0" w:colLast="0" w:name="_heading=h.n3bsebnju11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______________, _______ de _________________de 2025.</w:t>
      </w:r>
    </w:p>
    <w:p w:rsidR="00000000" w:rsidDel="00000000" w:rsidP="00000000" w:rsidRDefault="00000000" w:rsidRPr="00000000" w14:paraId="000000E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E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(gov ou digitalizada)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426" w:right="42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5423535</wp:posOffset>
          </wp:positionH>
          <wp:positionV relativeFrom="paragraph">
            <wp:posOffset>120014</wp:posOffset>
          </wp:positionV>
          <wp:extent cx="1419225" cy="552450"/>
          <wp:effectExtent b="0" l="0" r="0" t="0"/>
          <wp:wrapNone/>
          <wp:docPr descr="Desenho de uma placa&#10;&#10;Descrição gerada automaticamente com confiança baixa" id="4" name="image2.png"/>
          <a:graphic>
            <a:graphicData uri="http://schemas.openxmlformats.org/drawingml/2006/picture">
              <pic:pic>
                <pic:nvPicPr>
                  <pic:cNvPr descr="Desenho de uma placa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164464</wp:posOffset>
          </wp:positionH>
          <wp:positionV relativeFrom="paragraph">
            <wp:posOffset>107950</wp:posOffset>
          </wp:positionV>
          <wp:extent cx="1416685" cy="575945"/>
          <wp:effectExtent b="0" l="0" r="0" t="0"/>
          <wp:wrapNone/>
          <wp:docPr descr="logo25" id="3" name="image1.png"/>
          <a:graphic>
            <a:graphicData uri="http://schemas.openxmlformats.org/drawingml/2006/picture">
              <pic:pic>
                <pic:nvPicPr>
                  <pic:cNvPr descr="logo25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jc w:val="center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Editora UNEMAT</w:t>
    </w:r>
  </w:p>
  <w:p w:rsidR="00000000" w:rsidDel="00000000" w:rsidP="00000000" w:rsidRDefault="00000000" w:rsidRPr="00000000" w14:paraId="000000F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Tancredo Neves, 1095, Cavalhada II, CEP: 78.217-900, Cáceres - MT</w:t>
    </w:r>
  </w:p>
  <w:p w:rsidR="00000000" w:rsidDel="00000000" w:rsidP="00000000" w:rsidRDefault="00000000" w:rsidRPr="00000000" w14:paraId="000000F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https://unemat.br/site/editora – </w:t>
    </w: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E-mail</w:t>
    </w:r>
    <w:r w:rsidDel="00000000" w:rsidR="00000000" w:rsidRPr="00000000">
      <w:rPr>
        <w:color w:val="000000"/>
        <w:sz w:val="18"/>
        <w:szCs w:val="18"/>
        <w:rtl w:val="0"/>
      </w:rPr>
      <w:t xml:space="preserve">: editora@unemat.br</w:t>
    </w:r>
  </w:p>
  <w:p w:rsidR="00000000" w:rsidDel="00000000" w:rsidP="00000000" w:rsidRDefault="00000000" w:rsidRPr="00000000" w14:paraId="000000F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jc w:val="center"/>
      <w:rPr>
        <w:color w:val="000000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jc w:val="center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jc w:val="center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jc w:val="center"/>
      <w:rPr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ESTADO DE MATO GROSSO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5814060</wp:posOffset>
          </wp:positionH>
          <wp:positionV relativeFrom="paragraph">
            <wp:posOffset>88265</wp:posOffset>
          </wp:positionV>
          <wp:extent cx="770255" cy="784860"/>
          <wp:effectExtent b="0" l="0" r="0" t="0"/>
          <wp:wrapNone/>
          <wp:docPr descr="Desenho de um cachorro&#10;&#10;Descrição gerada automaticamente" id="2" name="image3.jpg"/>
          <a:graphic>
            <a:graphicData uri="http://schemas.openxmlformats.org/drawingml/2006/picture">
              <pic:pic>
                <pic:nvPicPr>
                  <pic:cNvPr descr="Desenho de um cachorro&#10;&#10;Descrição gerada automa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399415</wp:posOffset>
          </wp:positionH>
          <wp:positionV relativeFrom="paragraph">
            <wp:posOffset>106680</wp:posOffset>
          </wp:positionV>
          <wp:extent cx="856615" cy="748665"/>
          <wp:effectExtent b="0" l="0" r="0" t="0"/>
          <wp:wrapNone/>
          <wp:docPr descr="Desenho de personagem de desenho animado&#10;&#10;Descrição gerada automaticamente com confiança média" id="5" name="image4.jp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média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SECRETARIA DE ESTADO DE CIÊNCIA, TECNOLOGIA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right="14"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UNIVERSIDADE DO ESTADO DE MATO GROSSO </w:t>
    </w:r>
  </w:p>
  <w:p w:rsidR="00000000" w:rsidDel="00000000" w:rsidP="00000000" w:rsidRDefault="00000000" w:rsidRPr="00000000" w14:paraId="000000F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right="14"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“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CARLOS ALBERTO REYES MALDONADO”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right="14" w:hanging="2"/>
      <w:jc w:val="center"/>
      <w:rPr>
        <w:b w:val="1"/>
        <w:bCs w:val="1"/>
        <w:smallCaps w:val="1"/>
        <w:sz w:val="20"/>
        <w:szCs w:val="20"/>
      </w:rPr>
    </w:pPr>
    <w:r w:rsidDel="00000000" w:rsidR="00000000" w:rsidRPr="00000000">
      <w:rPr>
        <w:b w:val="1"/>
        <w:bCs w:val="1"/>
        <w:smallCaps w:val="1"/>
        <w:sz w:val="20"/>
        <w:szCs w:val="20"/>
        <w:rtl w:val="0"/>
      </w:rPr>
      <w:t xml:space="preserve">VICE-REITORIA</w:t>
    </w:r>
  </w:p>
  <w:p w:rsidR="00000000" w:rsidDel="00000000" w:rsidP="00000000" w:rsidRDefault="00000000" w:rsidRPr="00000000" w14:paraId="000000F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right="14" w:hanging="2"/>
      <w:jc w:val="center"/>
      <w:rPr>
        <w:b w:val="1"/>
        <w:bCs w:val="1"/>
        <w:smallCaps w:val="1"/>
        <w:sz w:val="20"/>
        <w:szCs w:val="20"/>
      </w:rPr>
    </w:pPr>
    <w:r w:rsidDel="00000000" w:rsidR="00000000" w:rsidRPr="00000000">
      <w:rPr>
        <w:b w:val="1"/>
        <w:bCs w:val="1"/>
        <w:smallCaps w:val="1"/>
        <w:sz w:val="20"/>
        <w:szCs w:val="20"/>
        <w:rtl w:val="0"/>
      </w:rPr>
      <w:t xml:space="preserve">EDITORA UNEMAT</w:t>
    </w:r>
  </w:p>
  <w:p w:rsidR="00000000" w:rsidDel="00000000" w:rsidP="00000000" w:rsidRDefault="00000000" w:rsidRPr="00000000" w14:paraId="000000F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firstLine="0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45721</wp:posOffset>
              </wp:positionH>
              <wp:positionV relativeFrom="paragraph">
                <wp:posOffset>-20953</wp:posOffset>
              </wp:positionV>
              <wp:extent cx="696722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862390" y="3774920"/>
                        <a:ext cx="6967220" cy="1016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45721</wp:posOffset>
              </wp:positionH>
              <wp:positionV relativeFrom="paragraph">
                <wp:posOffset>-20953</wp:posOffset>
              </wp:positionV>
              <wp:extent cx="6967220" cy="127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72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zh_C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right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/Btddz19XkKoyjYuMLiVDQo8g==">CgMxLjAyDmguazBrYjJoZGhja3ZqMg5oLnBiaHdmaGE2OGs0ZDIOaC53emNwbWk1MXJmNm4yDmgud3pjcG1pNTFyZjZuMg5oLnd6Y3BtaTUxcmY2bjIOaC5uM2JzZWJuanUxMXY4AHIhMVBUZ1dNdHp4QVNqZ1pLYTB1TkJSYnRsenZiLTdZQ0lh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-1975061218</vt:lpwstr>
  </property>
  <property fmtid="{D5CDD505-2E9C-101B-9397-08002B2CF9AE}" pid="3" name="KSOProductBuildVer">
    <vt:lpwstr>1046-12.2.0.23202</vt:lpwstr>
  </property>
  <property fmtid="{D5CDD505-2E9C-101B-9397-08002B2CF9AE}" pid="4" name="ICV">
    <vt:lpwstr>21C6E24AB3C04F469CB6FDA97AA59072_12</vt:lpwstr>
  </property>
</Properties>
</file>