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4D9F" w:rsidRDefault="00465E28" w:rsidP="00465E28">
      <w:pPr>
        <w:pStyle w:val="Ttulo3"/>
        <w:pBdr>
          <w:top w:val="single" w:sz="6" w:space="6" w:color="CCCCCC"/>
          <w:left w:val="single" w:sz="6" w:space="8" w:color="CCCCCC"/>
          <w:bottom w:val="single" w:sz="6" w:space="6" w:color="CCCCCC"/>
          <w:right w:val="single" w:sz="6" w:space="6" w:color="CCCCCC"/>
        </w:pBdr>
        <w:shd w:val="clear" w:color="auto" w:fill="EDEDED"/>
        <w:spacing w:before="30"/>
        <w:jc w:val="both"/>
        <w:textAlignment w:val="baseline"/>
        <w:rPr>
          <w:rFonts w:ascii="Arial" w:hAnsi="Arial" w:cs="Arial"/>
          <w:color w:val="2B2B2B"/>
          <w:lang w:eastAsia="pt-BR"/>
        </w:rPr>
      </w:pPr>
      <w:r>
        <w:rPr>
          <w:rFonts w:ascii="Arial" w:hAnsi="Arial" w:cs="Arial"/>
          <w:b/>
          <w:bCs/>
          <w:color w:val="2B2B2B"/>
        </w:rPr>
        <w:t xml:space="preserve">AÇÕES VIA </w:t>
      </w:r>
      <w:r w:rsidR="005A3D59">
        <w:rPr>
          <w:rFonts w:ascii="Arial" w:hAnsi="Arial" w:cs="Arial"/>
          <w:b/>
          <w:bCs/>
          <w:color w:val="2B2B2B"/>
        </w:rPr>
        <w:t xml:space="preserve">CONVÊNIO </w:t>
      </w:r>
      <w:r w:rsidR="00166BFD">
        <w:rPr>
          <w:rFonts w:ascii="Arial" w:hAnsi="Arial" w:cs="Arial"/>
          <w:b/>
          <w:bCs/>
          <w:color w:val="2B2B2B"/>
        </w:rPr>
        <w:t>PROAP</w:t>
      </w:r>
    </w:p>
    <w:p w:rsidR="00114D9F" w:rsidRDefault="00114D9F" w:rsidP="00465E28">
      <w:pPr>
        <w:pStyle w:val="NormalWeb"/>
        <w:spacing w:before="0" w:beforeAutospacing="0" w:after="0" w:afterAutospacing="0"/>
        <w:jc w:val="both"/>
        <w:textAlignment w:val="baseline"/>
        <w:rPr>
          <w:rStyle w:val="Forte"/>
          <w:rFonts w:ascii="Arial" w:hAnsi="Arial" w:cs="Arial"/>
          <w:color w:val="333333"/>
          <w:bdr w:val="none" w:sz="0" w:space="0" w:color="auto" w:frame="1"/>
        </w:rPr>
      </w:pPr>
    </w:p>
    <w:p w:rsidR="00166BFD" w:rsidRDefault="00166BFD" w:rsidP="002A5600">
      <w:pPr>
        <w:pStyle w:val="Ttulo3"/>
        <w:pBdr>
          <w:top w:val="single" w:sz="6" w:space="6" w:color="003EFF"/>
          <w:left w:val="single" w:sz="6" w:space="8" w:color="003EFF"/>
          <w:bottom w:val="single" w:sz="6" w:space="6" w:color="003EFF"/>
          <w:right w:val="single" w:sz="6" w:space="6" w:color="003EFF"/>
        </w:pBdr>
        <w:shd w:val="clear" w:color="auto" w:fill="00B0F0"/>
        <w:spacing w:before="0"/>
        <w:jc w:val="both"/>
        <w:textAlignment w:val="baseline"/>
        <w:rPr>
          <w:rFonts w:ascii="Arial" w:hAnsi="Arial" w:cs="Arial"/>
          <w:color w:val="FFFFFF"/>
          <w:lang w:eastAsia="pt-BR"/>
        </w:rPr>
      </w:pPr>
      <w:r>
        <w:rPr>
          <w:rFonts w:ascii="Arial" w:hAnsi="Arial" w:cs="Arial"/>
          <w:b/>
          <w:bCs/>
          <w:color w:val="FFFFFF"/>
        </w:rPr>
        <w:t>CONVENIOS ATIVOS LIGADOS AOS PPGS</w:t>
      </w:r>
      <w:r w:rsidR="00465E28">
        <w:rPr>
          <w:rFonts w:ascii="Arial" w:hAnsi="Arial" w:cs="Arial"/>
          <w:b/>
          <w:bCs/>
          <w:color w:val="FFFFFF"/>
        </w:rPr>
        <w:t xml:space="preserve"> DA UNEMAT</w:t>
      </w:r>
    </w:p>
    <w:p w:rsid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color w:val="FF0000"/>
          <w:sz w:val="24"/>
          <w:szCs w:val="24"/>
          <w:bdr w:val="none" w:sz="0" w:space="0" w:color="auto" w:frame="1"/>
          <w:lang w:eastAsia="pt-BR"/>
        </w:rPr>
      </w:pPr>
    </w:p>
    <w:p w:rsidR="002A5600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FF0000"/>
          <w:sz w:val="24"/>
          <w:szCs w:val="24"/>
          <w:bdr w:val="none" w:sz="0" w:space="0" w:color="auto" w:frame="1"/>
          <w:lang w:eastAsia="pt-BR"/>
        </w:rPr>
        <w:t>PROAP 817539/2015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 </w:t>
      </w:r>
    </w:p>
    <w:p w:rsid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 xml:space="preserve">(PARA TODOS OS </w:t>
      </w:r>
      <w:proofErr w:type="spellStart"/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PPG's</w:t>
      </w:r>
      <w:proofErr w:type="spellEnd"/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 xml:space="preserve"> ACADEMICOS) FONTE </w:t>
      </w:r>
      <w:r w:rsidRPr="00166BFD">
        <w:rPr>
          <w:rFonts w:ascii="Arial" w:eastAsia="Times New Roman" w:hAnsi="Arial" w:cs="Arial"/>
          <w:b/>
          <w:bCs/>
          <w:color w:val="FF0000"/>
          <w:sz w:val="24"/>
          <w:szCs w:val="24"/>
          <w:bdr w:val="none" w:sz="0" w:space="0" w:color="auto" w:frame="1"/>
          <w:lang w:eastAsia="pt-BR"/>
        </w:rPr>
        <w:t>393 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META </w:t>
      </w:r>
      <w:r w:rsidRPr="00166BFD">
        <w:rPr>
          <w:rFonts w:ascii="Arial" w:eastAsia="Times New Roman" w:hAnsi="Arial" w:cs="Arial"/>
          <w:b/>
          <w:bCs/>
          <w:color w:val="FF0000"/>
          <w:sz w:val="24"/>
          <w:szCs w:val="24"/>
          <w:bdr w:val="none" w:sz="0" w:space="0" w:color="auto" w:frame="1"/>
          <w:lang w:eastAsia="pt-BR"/>
        </w:rPr>
        <w:t>1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 FASE </w:t>
      </w:r>
      <w:r w:rsidRPr="00166BFD">
        <w:rPr>
          <w:rFonts w:ascii="Arial" w:eastAsia="Times New Roman" w:hAnsi="Arial" w:cs="Arial"/>
          <w:b/>
          <w:bCs/>
          <w:color w:val="FF0000"/>
          <w:sz w:val="24"/>
          <w:szCs w:val="24"/>
          <w:bdr w:val="none" w:sz="0" w:space="0" w:color="auto" w:frame="1"/>
          <w:lang w:eastAsia="pt-BR"/>
        </w:rPr>
        <w:t>2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;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</w:p>
    <w:p w:rsidR="002A5600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FF0000"/>
          <w:sz w:val="24"/>
          <w:szCs w:val="24"/>
          <w:bdr w:val="none" w:sz="0" w:space="0" w:color="auto" w:frame="1"/>
          <w:lang w:eastAsia="pt-BR"/>
        </w:rPr>
        <w:t>PROAP PROFLETRAS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 </w:t>
      </w:r>
      <w:r w:rsidRPr="00166BFD">
        <w:rPr>
          <w:rFonts w:ascii="Arial" w:eastAsia="Times New Roman" w:hAnsi="Arial" w:cs="Arial"/>
          <w:b/>
          <w:bCs/>
          <w:color w:val="FF0000"/>
          <w:sz w:val="24"/>
          <w:szCs w:val="24"/>
          <w:bdr w:val="none" w:sz="0" w:space="0" w:color="auto" w:frame="1"/>
          <w:lang w:eastAsia="pt-BR"/>
        </w:rPr>
        <w:t>836200/2016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 </w:t>
      </w:r>
    </w:p>
    <w:p w:rsid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 xml:space="preserve">PARA OS </w:t>
      </w:r>
      <w:proofErr w:type="spellStart"/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PPG's</w:t>
      </w:r>
      <w:proofErr w:type="spellEnd"/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 xml:space="preserve"> PROFLETRAS) FONTE </w:t>
      </w:r>
      <w:r w:rsidRPr="00166BFD">
        <w:rPr>
          <w:rFonts w:ascii="Arial" w:eastAsia="Times New Roman" w:hAnsi="Arial" w:cs="Arial"/>
          <w:b/>
          <w:bCs/>
          <w:color w:val="FF0000"/>
          <w:sz w:val="24"/>
          <w:szCs w:val="24"/>
          <w:bdr w:val="none" w:sz="0" w:space="0" w:color="auto" w:frame="1"/>
          <w:lang w:eastAsia="pt-BR"/>
        </w:rPr>
        <w:t>393 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META </w:t>
      </w:r>
      <w:r w:rsidRPr="00166BFD">
        <w:rPr>
          <w:rFonts w:ascii="Arial" w:eastAsia="Times New Roman" w:hAnsi="Arial" w:cs="Arial"/>
          <w:b/>
          <w:bCs/>
          <w:color w:val="FF0000"/>
          <w:sz w:val="24"/>
          <w:szCs w:val="24"/>
          <w:bdr w:val="none" w:sz="0" w:space="0" w:color="auto" w:frame="1"/>
          <w:lang w:eastAsia="pt-BR"/>
        </w:rPr>
        <w:t>1 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FASE </w:t>
      </w:r>
      <w:r w:rsidRPr="00166BFD">
        <w:rPr>
          <w:rFonts w:ascii="Arial" w:eastAsia="Times New Roman" w:hAnsi="Arial" w:cs="Arial"/>
          <w:b/>
          <w:bCs/>
          <w:color w:val="FF0000"/>
          <w:sz w:val="24"/>
          <w:szCs w:val="24"/>
          <w:bdr w:val="none" w:sz="0" w:space="0" w:color="auto" w:frame="1"/>
          <w:lang w:eastAsia="pt-BR"/>
        </w:rPr>
        <w:t>1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;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</w:p>
    <w:p w:rsidR="002A5600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FF0000"/>
          <w:sz w:val="24"/>
          <w:szCs w:val="24"/>
          <w:bdr w:val="none" w:sz="0" w:space="0" w:color="auto" w:frame="1"/>
          <w:lang w:eastAsia="pt-BR"/>
        </w:rPr>
        <w:t>PROAP PROFHISTÓRIA 865487/2018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 </w:t>
      </w:r>
    </w:p>
    <w:p w:rsid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(PARA O PPG PROFHISTÓRIA) FONTE </w:t>
      </w:r>
      <w:r w:rsidRPr="00166BFD">
        <w:rPr>
          <w:rFonts w:ascii="Arial" w:eastAsia="Times New Roman" w:hAnsi="Arial" w:cs="Arial"/>
          <w:b/>
          <w:bCs/>
          <w:color w:val="FF0000"/>
          <w:sz w:val="24"/>
          <w:szCs w:val="24"/>
          <w:bdr w:val="none" w:sz="0" w:space="0" w:color="auto" w:frame="1"/>
          <w:lang w:eastAsia="pt-BR"/>
        </w:rPr>
        <w:t>393 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META </w:t>
      </w:r>
      <w:r w:rsidRPr="00166BFD">
        <w:rPr>
          <w:rFonts w:ascii="Arial" w:eastAsia="Times New Roman" w:hAnsi="Arial" w:cs="Arial"/>
          <w:b/>
          <w:bCs/>
          <w:color w:val="FF0000"/>
          <w:sz w:val="24"/>
          <w:szCs w:val="24"/>
          <w:bdr w:val="none" w:sz="0" w:space="0" w:color="auto" w:frame="1"/>
          <w:lang w:eastAsia="pt-BR"/>
        </w:rPr>
        <w:t>3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 FASE</w:t>
      </w:r>
      <w:r w:rsidRPr="00166BFD">
        <w:rPr>
          <w:rFonts w:ascii="Arial" w:eastAsia="Times New Roman" w:hAnsi="Arial" w:cs="Arial"/>
          <w:b/>
          <w:bCs/>
          <w:color w:val="FF0000"/>
          <w:sz w:val="24"/>
          <w:szCs w:val="24"/>
          <w:bdr w:val="none" w:sz="0" w:space="0" w:color="auto" w:frame="1"/>
          <w:lang w:eastAsia="pt-BR"/>
        </w:rPr>
        <w:t> 1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;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</w:p>
    <w:p w:rsid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FF0000"/>
          <w:sz w:val="24"/>
          <w:szCs w:val="24"/>
          <w:bdr w:val="none" w:sz="0" w:space="0" w:color="auto" w:frame="1"/>
          <w:lang w:eastAsia="pt-BR"/>
        </w:rPr>
        <w:t>PRÓ-EQUIPAMENTO 2014 -  843413/2017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 </w:t>
      </w:r>
    </w:p>
    <w:p w:rsid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</w:pPr>
    </w:p>
    <w:p w:rsidR="00166BFD" w:rsidRPr="002A5600" w:rsidRDefault="00166BFD" w:rsidP="002A5600">
      <w:pPr>
        <w:pStyle w:val="Ttulo3"/>
        <w:pBdr>
          <w:top w:val="single" w:sz="6" w:space="2" w:color="003EFF"/>
          <w:left w:val="single" w:sz="6" w:space="8" w:color="003EFF"/>
          <w:bottom w:val="single" w:sz="6" w:space="6" w:color="003EFF"/>
          <w:right w:val="single" w:sz="6" w:space="6" w:color="003EFF"/>
        </w:pBdr>
        <w:shd w:val="clear" w:color="auto" w:fill="538135" w:themeFill="accent6" w:themeFillShade="BF"/>
        <w:spacing w:before="30"/>
        <w:jc w:val="both"/>
        <w:textAlignment w:val="baseline"/>
        <w:rPr>
          <w:rFonts w:ascii="Arial" w:hAnsi="Arial" w:cs="Arial"/>
          <w:b/>
          <w:color w:val="FFFFFF"/>
          <w:lang w:eastAsia="pt-BR"/>
        </w:rPr>
      </w:pPr>
      <w:r w:rsidRPr="002A5600">
        <w:rPr>
          <w:rFonts w:ascii="Arial" w:hAnsi="Arial" w:cs="Arial"/>
          <w:b/>
          <w:bCs/>
          <w:color w:val="FFFFFF"/>
        </w:rPr>
        <w:t xml:space="preserve">2.1 - PROCESSO DE SOLICITAÇÃO DE DIÁRIA </w:t>
      </w:r>
      <w:r w:rsidR="00BB451A" w:rsidRPr="002A5600">
        <w:rPr>
          <w:rFonts w:ascii="Arial" w:hAnsi="Arial" w:cs="Arial"/>
          <w:b/>
          <w:bCs/>
          <w:color w:val="FFFFFF"/>
        </w:rPr>
        <w:t>por convênio</w:t>
      </w:r>
      <w:r w:rsidRPr="002A5600">
        <w:rPr>
          <w:rFonts w:ascii="Arial" w:hAnsi="Arial" w:cs="Arial"/>
          <w:b/>
          <w:bCs/>
          <w:color w:val="FFFFFF"/>
        </w:rPr>
        <w:t xml:space="preserve"> PROAP</w:t>
      </w:r>
    </w:p>
    <w:p w:rsid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</w:p>
    <w:p w:rsidR="005A3D59" w:rsidRDefault="005A3D59" w:rsidP="005A3D59">
      <w:pPr>
        <w:spacing w:after="0" w:line="240" w:lineRule="auto"/>
        <w:jc w:val="both"/>
        <w:textAlignment w:val="baseline"/>
      </w:pPr>
    </w:p>
    <w:p w:rsidR="005A3D59" w:rsidRPr="002A5600" w:rsidRDefault="002A5600" w:rsidP="005A3D59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bdr w:val="none" w:sz="0" w:space="0" w:color="auto" w:frame="1"/>
          <w:lang w:eastAsia="pt-BR"/>
        </w:rPr>
      </w:pPr>
      <w:r w:rsidRPr="002A5600">
        <w:rPr>
          <w:rFonts w:ascii="Arial" w:eastAsia="Times New Roman" w:hAnsi="Arial" w:cs="Arial"/>
          <w:color w:val="333333"/>
          <w:sz w:val="24"/>
          <w:szCs w:val="24"/>
          <w:bdr w:val="none" w:sz="0" w:space="0" w:color="auto" w:frame="1"/>
          <w:lang w:eastAsia="pt-BR"/>
        </w:rPr>
        <w:t xml:space="preserve">Para </w:t>
      </w:r>
      <w:r w:rsidRPr="002A5600">
        <w:rPr>
          <w:rFonts w:ascii="Arial" w:eastAsia="Times New Roman" w:hAnsi="Arial" w:cs="Arial"/>
          <w:b/>
          <w:color w:val="333333"/>
          <w:sz w:val="24"/>
          <w:szCs w:val="24"/>
          <w:bdr w:val="none" w:sz="0" w:space="0" w:color="auto" w:frame="1"/>
          <w:lang w:eastAsia="pt-BR"/>
        </w:rPr>
        <w:t>SOLICITAÇÃO DE DIÁRIAS</w:t>
      </w:r>
      <w:r w:rsidRPr="002A5600">
        <w:rPr>
          <w:rFonts w:ascii="Arial" w:eastAsia="Times New Roman" w:hAnsi="Arial" w:cs="Arial"/>
          <w:color w:val="333333"/>
          <w:sz w:val="24"/>
          <w:szCs w:val="24"/>
          <w:bdr w:val="none" w:sz="0" w:space="0" w:color="auto" w:frame="1"/>
          <w:lang w:eastAsia="pt-BR"/>
        </w:rPr>
        <w:t xml:space="preserve">, acessar o link abaixo: </w:t>
      </w:r>
      <w:hyperlink r:id="rId8" w:history="1">
        <w:r w:rsidRPr="002A5600">
          <w:rPr>
            <w:rStyle w:val="Hyperlink"/>
            <w:rFonts w:ascii="Arial" w:eastAsia="Times New Roman" w:hAnsi="Arial" w:cs="Arial"/>
            <w:sz w:val="24"/>
            <w:szCs w:val="24"/>
            <w:bdr w:val="none" w:sz="0" w:space="0" w:color="auto" w:frame="1"/>
            <w:lang w:eastAsia="pt-BR"/>
          </w:rPr>
          <w:t>https://forms.gle/aaziwf2rlmeeo6xt8</w:t>
        </w:r>
      </w:hyperlink>
      <w:r w:rsidRPr="002A5600">
        <w:rPr>
          <w:rFonts w:ascii="Arial" w:eastAsia="Times New Roman" w:hAnsi="Arial" w:cs="Arial"/>
          <w:color w:val="333333"/>
          <w:sz w:val="24"/>
          <w:szCs w:val="24"/>
          <w:bdr w:val="none" w:sz="0" w:space="0" w:color="auto" w:frame="1"/>
          <w:lang w:eastAsia="pt-BR"/>
        </w:rPr>
        <w:t xml:space="preserve"> </w:t>
      </w:r>
    </w:p>
    <w:p w:rsidR="005A3D59" w:rsidRPr="002A5600" w:rsidRDefault="005A3D59" w:rsidP="005A3D59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bdr w:val="none" w:sz="0" w:space="0" w:color="auto" w:frame="1"/>
          <w:lang w:eastAsia="pt-BR"/>
        </w:rPr>
      </w:pPr>
    </w:p>
    <w:p w:rsidR="002A5600" w:rsidRDefault="002A5600" w:rsidP="005A3D59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bdr w:val="none" w:sz="0" w:space="0" w:color="auto" w:frame="1"/>
          <w:lang w:eastAsia="pt-BR"/>
        </w:rPr>
      </w:pPr>
      <w:r w:rsidRPr="002A5600">
        <w:rPr>
          <w:rFonts w:ascii="Arial" w:eastAsia="Times New Roman" w:hAnsi="Arial" w:cs="Arial"/>
          <w:color w:val="333333"/>
          <w:sz w:val="24"/>
          <w:szCs w:val="24"/>
          <w:bdr w:val="none" w:sz="0" w:space="0" w:color="auto" w:frame="1"/>
          <w:lang w:eastAsia="pt-BR"/>
        </w:rPr>
        <w:t xml:space="preserve">Após preencher a solicitação via formulário eletrônico fazer o procedimento via </w:t>
      </w:r>
      <w:r w:rsidRPr="002A5600">
        <w:rPr>
          <w:rFonts w:ascii="Arial" w:eastAsia="Times New Roman" w:hAnsi="Arial" w:cs="Arial"/>
          <w:b/>
          <w:color w:val="333333"/>
          <w:sz w:val="24"/>
          <w:szCs w:val="24"/>
          <w:bdr w:val="none" w:sz="0" w:space="0" w:color="auto" w:frame="1"/>
          <w:lang w:eastAsia="pt-BR"/>
        </w:rPr>
        <w:t>SIGADOC</w:t>
      </w:r>
      <w:r w:rsidRPr="002A5600">
        <w:rPr>
          <w:rFonts w:ascii="Arial" w:eastAsia="Times New Roman" w:hAnsi="Arial" w:cs="Arial"/>
          <w:color w:val="333333"/>
          <w:sz w:val="24"/>
          <w:szCs w:val="24"/>
          <w:bdr w:val="none" w:sz="0" w:space="0" w:color="auto" w:frame="1"/>
          <w:lang w:eastAsia="pt-BR"/>
        </w:rPr>
        <w:t xml:space="preserve"> de acordo com as instruções deste documento da PGF </w:t>
      </w:r>
    </w:p>
    <w:p w:rsidR="005A3D59" w:rsidRPr="002A5600" w:rsidRDefault="002A5600" w:rsidP="002A5600">
      <w:pPr>
        <w:spacing w:after="0" w:line="240" w:lineRule="auto"/>
        <w:ind w:right="-1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bdr w:val="none" w:sz="0" w:space="0" w:color="auto" w:frame="1"/>
          <w:lang w:eastAsia="pt-BR"/>
        </w:rPr>
      </w:pPr>
      <w:r w:rsidRPr="002A5600">
        <w:rPr>
          <w:rFonts w:ascii="Arial" w:eastAsia="Times New Roman" w:hAnsi="Arial" w:cs="Arial"/>
          <w:color w:val="333333"/>
          <w:sz w:val="24"/>
          <w:szCs w:val="24"/>
          <w:bdr w:val="none" w:sz="0" w:space="0" w:color="auto" w:frame="1"/>
          <w:lang w:eastAsia="pt-BR"/>
        </w:rPr>
        <w:t>(</w:t>
      </w:r>
      <w:hyperlink r:id="rId9" w:history="1">
        <w:r w:rsidRPr="002A5600">
          <w:rPr>
            <w:rStyle w:val="Hyperlink"/>
            <w:rFonts w:ascii="Arial" w:eastAsia="Times New Roman" w:hAnsi="Arial" w:cs="Arial"/>
            <w:sz w:val="24"/>
            <w:szCs w:val="24"/>
            <w:bdr w:val="none" w:sz="0" w:space="0" w:color="auto" w:frame="1"/>
            <w:lang w:eastAsia="pt-BR"/>
          </w:rPr>
          <w:t>https://cms.unemat.br/storage/documentos/bloco-documento-arquivo/lf55ka0b5o7ohiccgvi7yszlkc52cedpoh3ewfan.pdf</w:t>
        </w:r>
      </w:hyperlink>
      <w:r w:rsidRPr="002A5600">
        <w:rPr>
          <w:rFonts w:ascii="Arial" w:eastAsia="Times New Roman" w:hAnsi="Arial" w:cs="Arial"/>
          <w:color w:val="333333"/>
          <w:sz w:val="24"/>
          <w:szCs w:val="24"/>
          <w:bdr w:val="none" w:sz="0" w:space="0" w:color="auto" w:frame="1"/>
          <w:lang w:eastAsia="pt-BR"/>
        </w:rPr>
        <w:t>)</w:t>
      </w:r>
    </w:p>
    <w:p w:rsidR="005A3D59" w:rsidRPr="005A3D59" w:rsidRDefault="005A3D59" w:rsidP="005A3D59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bdr w:val="none" w:sz="0" w:space="0" w:color="auto" w:frame="1"/>
          <w:lang w:eastAsia="pt-BR"/>
        </w:rPr>
      </w:pPr>
    </w:p>
    <w:p w:rsidR="005A3D59" w:rsidRPr="005A3D59" w:rsidRDefault="005A3D59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bdr w:val="none" w:sz="0" w:space="0" w:color="auto" w:frame="1"/>
          <w:lang w:eastAsia="pt-BR"/>
        </w:rPr>
      </w:pPr>
    </w:p>
    <w:p w:rsidR="00166BFD" w:rsidRPr="002A5600" w:rsidRDefault="00166BFD" w:rsidP="002A5600">
      <w:pPr>
        <w:pStyle w:val="Ttulo3"/>
        <w:pBdr>
          <w:top w:val="single" w:sz="6" w:space="6" w:color="CCCCCC"/>
          <w:left w:val="single" w:sz="6" w:space="8" w:color="CCCCCC"/>
          <w:bottom w:val="single" w:sz="6" w:space="6" w:color="CCCCCC"/>
          <w:right w:val="single" w:sz="6" w:space="6" w:color="CCCCCC"/>
        </w:pBdr>
        <w:shd w:val="clear" w:color="auto" w:fill="538135" w:themeFill="accent6" w:themeFillShade="BF"/>
        <w:spacing w:before="30"/>
        <w:jc w:val="both"/>
        <w:textAlignment w:val="baseline"/>
        <w:rPr>
          <w:rFonts w:ascii="Arial" w:hAnsi="Arial" w:cs="Arial"/>
          <w:color w:val="FFFFFF" w:themeColor="background1"/>
          <w:lang w:eastAsia="pt-BR"/>
        </w:rPr>
      </w:pPr>
      <w:r w:rsidRPr="002A5600">
        <w:rPr>
          <w:rFonts w:ascii="Arial" w:hAnsi="Arial" w:cs="Arial"/>
          <w:b/>
          <w:bCs/>
          <w:color w:val="FFFFFF" w:themeColor="background1"/>
        </w:rPr>
        <w:t>2.2 - PRESTAÇÃO DE CONTAS DE DIÁRIA – PROAP</w:t>
      </w:r>
    </w:p>
    <w:p w:rsidR="00166BFD" w:rsidRDefault="00166BFD" w:rsidP="00465E28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33333"/>
        </w:rPr>
      </w:pPr>
    </w:p>
    <w:p w:rsidR="005A3D59" w:rsidRPr="002A5600" w:rsidRDefault="005A3D59" w:rsidP="005A3D59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bdr w:val="none" w:sz="0" w:space="0" w:color="auto" w:frame="1"/>
          <w:lang w:eastAsia="pt-BR"/>
        </w:rPr>
      </w:pPr>
      <w:r w:rsidRPr="002A5600">
        <w:rPr>
          <w:rFonts w:ascii="Arial" w:eastAsia="Times New Roman" w:hAnsi="Arial" w:cs="Arial"/>
          <w:color w:val="333333"/>
          <w:sz w:val="24"/>
          <w:szCs w:val="24"/>
          <w:bdr w:val="none" w:sz="0" w:space="0" w:color="auto" w:frame="1"/>
          <w:lang w:eastAsia="pt-BR"/>
        </w:rPr>
        <w:t xml:space="preserve">Para </w:t>
      </w:r>
      <w:r w:rsidRPr="002A5600">
        <w:rPr>
          <w:rFonts w:ascii="Arial" w:eastAsia="Times New Roman" w:hAnsi="Arial" w:cs="Arial"/>
          <w:b/>
          <w:color w:val="333333"/>
          <w:sz w:val="24"/>
          <w:szCs w:val="24"/>
          <w:bdr w:val="none" w:sz="0" w:space="0" w:color="auto" w:frame="1"/>
          <w:lang w:eastAsia="pt-BR"/>
        </w:rPr>
        <w:t>PRESTAÇÃO DE CONTAS DE DIÁRIAS</w:t>
      </w:r>
      <w:r w:rsidRPr="002A5600">
        <w:rPr>
          <w:rFonts w:ascii="Arial" w:eastAsia="Times New Roman" w:hAnsi="Arial" w:cs="Arial"/>
          <w:color w:val="333333"/>
          <w:sz w:val="24"/>
          <w:szCs w:val="24"/>
          <w:bdr w:val="none" w:sz="0" w:space="0" w:color="auto" w:frame="1"/>
          <w:lang w:eastAsia="pt-BR"/>
        </w:rPr>
        <w:t xml:space="preserve">, acessar o Link abaixo: </w:t>
      </w:r>
      <w:hyperlink r:id="rId10" w:history="1">
        <w:r w:rsidRPr="002A5600">
          <w:rPr>
            <w:rStyle w:val="Hyperlink"/>
            <w:rFonts w:ascii="Arial" w:eastAsia="Times New Roman" w:hAnsi="Arial" w:cs="Arial"/>
            <w:sz w:val="24"/>
            <w:szCs w:val="24"/>
            <w:bdr w:val="none" w:sz="0" w:space="0" w:color="auto" w:frame="1"/>
            <w:lang w:eastAsia="pt-BR"/>
          </w:rPr>
          <w:t>https://forms.gle/9tsep7uPUUb6Gt386</w:t>
        </w:r>
      </w:hyperlink>
    </w:p>
    <w:p w:rsidR="005A3D59" w:rsidRDefault="005A3D59" w:rsidP="005A3D59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bdr w:val="none" w:sz="0" w:space="0" w:color="auto" w:frame="1"/>
          <w:lang w:eastAsia="pt-BR"/>
        </w:rPr>
      </w:pPr>
    </w:p>
    <w:p w:rsidR="002A5600" w:rsidRDefault="005A3D59" w:rsidP="005A3D59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bdr w:val="none" w:sz="0" w:space="0" w:color="auto" w:frame="1"/>
          <w:lang w:eastAsia="pt-BR"/>
        </w:rPr>
      </w:pPr>
      <w:r>
        <w:rPr>
          <w:rFonts w:ascii="Arial" w:eastAsia="Times New Roman" w:hAnsi="Arial" w:cs="Arial"/>
          <w:color w:val="333333"/>
          <w:sz w:val="24"/>
          <w:szCs w:val="24"/>
          <w:bdr w:val="none" w:sz="0" w:space="0" w:color="auto" w:frame="1"/>
          <w:lang w:eastAsia="pt-BR"/>
        </w:rPr>
        <w:t xml:space="preserve">Após preencher a Prestação de conta via formulário eletrônico fazer o procedimento via </w:t>
      </w:r>
      <w:r w:rsidRPr="002A5600">
        <w:rPr>
          <w:rFonts w:ascii="Arial" w:eastAsia="Times New Roman" w:hAnsi="Arial" w:cs="Arial"/>
          <w:b/>
          <w:color w:val="333333"/>
          <w:sz w:val="24"/>
          <w:szCs w:val="24"/>
          <w:bdr w:val="none" w:sz="0" w:space="0" w:color="auto" w:frame="1"/>
          <w:lang w:eastAsia="pt-BR"/>
        </w:rPr>
        <w:t>SIGADOC</w:t>
      </w:r>
      <w:r>
        <w:rPr>
          <w:rFonts w:ascii="Arial" w:eastAsia="Times New Roman" w:hAnsi="Arial" w:cs="Arial"/>
          <w:color w:val="333333"/>
          <w:sz w:val="24"/>
          <w:szCs w:val="24"/>
          <w:bdr w:val="none" w:sz="0" w:space="0" w:color="auto" w:frame="1"/>
          <w:lang w:eastAsia="pt-BR"/>
        </w:rPr>
        <w:t xml:space="preserve"> de acordo com as instruções deste documento da PGF</w:t>
      </w:r>
      <w:r w:rsidR="002A5600">
        <w:rPr>
          <w:rFonts w:ascii="Arial" w:eastAsia="Times New Roman" w:hAnsi="Arial" w:cs="Arial"/>
          <w:color w:val="333333"/>
          <w:sz w:val="24"/>
          <w:szCs w:val="24"/>
          <w:bdr w:val="none" w:sz="0" w:space="0" w:color="auto" w:frame="1"/>
          <w:lang w:eastAsia="pt-BR"/>
        </w:rPr>
        <w:t>.</w:t>
      </w:r>
    </w:p>
    <w:p w:rsidR="005A3D59" w:rsidRPr="005A3D59" w:rsidRDefault="005A3D59" w:rsidP="005A3D59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bdr w:val="none" w:sz="0" w:space="0" w:color="auto" w:frame="1"/>
          <w:lang w:eastAsia="pt-BR"/>
        </w:rPr>
      </w:pPr>
      <w:r>
        <w:rPr>
          <w:rFonts w:ascii="Arial" w:eastAsia="Times New Roman" w:hAnsi="Arial" w:cs="Arial"/>
          <w:color w:val="333333"/>
          <w:sz w:val="24"/>
          <w:szCs w:val="24"/>
          <w:bdr w:val="none" w:sz="0" w:space="0" w:color="auto" w:frame="1"/>
          <w:lang w:eastAsia="pt-BR"/>
        </w:rPr>
        <w:t xml:space="preserve"> (</w:t>
      </w:r>
      <w:hyperlink r:id="rId11" w:history="1">
        <w:r w:rsidRPr="005A3D59">
          <w:rPr>
            <w:rStyle w:val="Hyperlink"/>
            <w:rFonts w:ascii="Arial" w:eastAsia="Times New Roman" w:hAnsi="Arial" w:cs="Arial"/>
            <w:sz w:val="24"/>
            <w:szCs w:val="24"/>
            <w:bdr w:val="none" w:sz="0" w:space="0" w:color="auto" w:frame="1"/>
            <w:lang w:eastAsia="pt-BR"/>
          </w:rPr>
          <w:t>https://cms.unemat.br/storage/documentos/bloco-documento-arquivo/lf55kA0b5o7ohICCGVI7yszLkc52cedpoh3eWfaN.pdf</w:t>
        </w:r>
      </w:hyperlink>
      <w:r>
        <w:rPr>
          <w:rFonts w:ascii="Arial" w:eastAsia="Times New Roman" w:hAnsi="Arial" w:cs="Arial"/>
          <w:color w:val="333333"/>
          <w:sz w:val="24"/>
          <w:szCs w:val="24"/>
          <w:bdr w:val="none" w:sz="0" w:space="0" w:color="auto" w:frame="1"/>
          <w:lang w:eastAsia="pt-BR"/>
        </w:rPr>
        <w:t>)</w:t>
      </w:r>
    </w:p>
    <w:p w:rsidR="005A3D59" w:rsidRPr="005A3D59" w:rsidRDefault="005A3D59" w:rsidP="005A3D59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bdr w:val="none" w:sz="0" w:space="0" w:color="auto" w:frame="1"/>
          <w:lang w:eastAsia="pt-BR"/>
        </w:rPr>
      </w:pPr>
    </w:p>
    <w:p w:rsid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</w:p>
    <w:p w:rsidR="005A3D59" w:rsidRPr="00166BFD" w:rsidRDefault="005A3D59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</w:p>
    <w:p w:rsidR="00166BFD" w:rsidRPr="002A5600" w:rsidRDefault="00166BFD" w:rsidP="00465E28">
      <w:pPr>
        <w:pStyle w:val="Ttulo3"/>
        <w:pBdr>
          <w:top w:val="single" w:sz="6" w:space="6" w:color="CCCCCC"/>
          <w:left w:val="single" w:sz="6" w:space="8" w:color="CCCCCC"/>
          <w:bottom w:val="single" w:sz="6" w:space="6" w:color="CCCCCC"/>
          <w:right w:val="single" w:sz="6" w:space="6" w:color="CCCCCC"/>
        </w:pBdr>
        <w:shd w:val="clear" w:color="auto" w:fill="EDEDED"/>
        <w:spacing w:before="0"/>
        <w:jc w:val="both"/>
        <w:textAlignment w:val="baseline"/>
        <w:rPr>
          <w:rFonts w:ascii="Arial" w:hAnsi="Arial" w:cs="Arial"/>
          <w:color w:val="538135" w:themeColor="accent6" w:themeShade="BF"/>
          <w:lang w:eastAsia="pt-BR"/>
        </w:rPr>
      </w:pPr>
      <w:r>
        <w:rPr>
          <w:rFonts w:ascii="Arial" w:hAnsi="Arial" w:cs="Arial"/>
          <w:b/>
          <w:bCs/>
          <w:color w:val="2B2B2B"/>
        </w:rPr>
        <w:lastRenderedPageBreak/>
        <w:t xml:space="preserve"> </w:t>
      </w:r>
      <w:r w:rsidRPr="002A5600">
        <w:rPr>
          <w:rFonts w:ascii="Arial" w:hAnsi="Arial" w:cs="Arial"/>
          <w:b/>
          <w:bCs/>
          <w:color w:val="538135" w:themeColor="accent6" w:themeShade="BF"/>
        </w:rPr>
        <w:t>LEGISLAÇÃO PARA PROAP</w:t>
      </w:r>
    </w:p>
    <w:p w:rsidR="00166BFD" w:rsidRDefault="00166BFD" w:rsidP="00465E28">
      <w:pPr>
        <w:jc w:val="both"/>
        <w:textAlignment w:val="baseline"/>
        <w:rPr>
          <w:rFonts w:ascii="Arial" w:hAnsi="Arial" w:cs="Arial"/>
          <w:color w:val="333333"/>
        </w:rPr>
      </w:pPr>
    </w:p>
    <w:tbl>
      <w:tblPr>
        <w:tblW w:w="9643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98"/>
        <w:gridCol w:w="4645"/>
      </w:tblGrid>
      <w:tr w:rsidR="002A5600" w:rsidRPr="00166BFD" w:rsidTr="00BC371E">
        <w:trPr>
          <w:trHeight w:val="332"/>
        </w:trPr>
        <w:tc>
          <w:tcPr>
            <w:tcW w:w="4998" w:type="dxa"/>
            <w:shd w:val="clear" w:color="auto" w:fill="auto"/>
            <w:vAlign w:val="center"/>
            <w:hideMark/>
          </w:tcPr>
          <w:p w:rsidR="002A5600" w:rsidRPr="00166BFD" w:rsidRDefault="002A5600" w:rsidP="00BC371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333333"/>
                <w:sz w:val="24"/>
                <w:szCs w:val="24"/>
                <w:lang w:eastAsia="pt-BR"/>
              </w:rPr>
            </w:pPr>
            <w:r w:rsidRPr="00166BFD">
              <w:rPr>
                <w:rFonts w:ascii="Arial" w:eastAsia="Times New Roman" w:hAnsi="Arial" w:cs="Arial"/>
                <w:b/>
                <w:bCs/>
                <w:color w:val="333333"/>
                <w:sz w:val="24"/>
                <w:szCs w:val="24"/>
                <w:bdr w:val="none" w:sz="0" w:space="0" w:color="auto" w:frame="1"/>
                <w:lang w:eastAsia="pt-BR"/>
              </w:rPr>
              <w:t>Legislação do PROAP</w:t>
            </w:r>
          </w:p>
        </w:tc>
        <w:tc>
          <w:tcPr>
            <w:tcW w:w="4645" w:type="dxa"/>
            <w:shd w:val="clear" w:color="auto" w:fill="auto"/>
            <w:vAlign w:val="center"/>
            <w:hideMark/>
          </w:tcPr>
          <w:p w:rsidR="002A5600" w:rsidRPr="00166BFD" w:rsidRDefault="002A5600" w:rsidP="00BC371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333333"/>
                <w:sz w:val="24"/>
                <w:szCs w:val="24"/>
                <w:lang w:eastAsia="pt-BR"/>
              </w:rPr>
            </w:pPr>
            <w:r w:rsidRPr="00166BFD">
              <w:rPr>
                <w:rFonts w:ascii="Arial" w:eastAsia="Times New Roman" w:hAnsi="Arial" w:cs="Arial"/>
                <w:b/>
                <w:bCs/>
                <w:color w:val="333333"/>
                <w:sz w:val="24"/>
                <w:szCs w:val="24"/>
                <w:bdr w:val="none" w:sz="0" w:space="0" w:color="auto" w:frame="1"/>
                <w:lang w:eastAsia="pt-BR"/>
              </w:rPr>
              <w:t>Sobre:</w:t>
            </w:r>
          </w:p>
        </w:tc>
      </w:tr>
      <w:tr w:rsidR="002A5600" w:rsidRPr="00166BFD" w:rsidTr="00BC371E">
        <w:trPr>
          <w:trHeight w:val="341"/>
        </w:trPr>
        <w:tc>
          <w:tcPr>
            <w:tcW w:w="4998" w:type="dxa"/>
            <w:shd w:val="clear" w:color="auto" w:fill="auto"/>
            <w:vAlign w:val="center"/>
            <w:hideMark/>
          </w:tcPr>
          <w:p w:rsidR="002A5600" w:rsidRPr="00166BFD" w:rsidRDefault="002A5600" w:rsidP="00BC371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333333"/>
                <w:sz w:val="24"/>
                <w:szCs w:val="24"/>
                <w:lang w:eastAsia="pt-BR"/>
              </w:rPr>
            </w:pPr>
            <w:r w:rsidRPr="00166BFD">
              <w:rPr>
                <w:rFonts w:ascii="Arial" w:eastAsia="Times New Roman" w:hAnsi="Arial" w:cs="Arial"/>
                <w:color w:val="333333"/>
                <w:sz w:val="24"/>
                <w:szCs w:val="24"/>
                <w:lang w:eastAsia="pt-BR"/>
              </w:rPr>
              <w:t>Portaria 156</w:t>
            </w:r>
            <w:r w:rsidR="00BC371E">
              <w:rPr>
                <w:rFonts w:ascii="Arial" w:eastAsia="Times New Roman" w:hAnsi="Arial" w:cs="Arial"/>
                <w:color w:val="333333"/>
                <w:sz w:val="24"/>
                <w:szCs w:val="24"/>
                <w:lang w:eastAsia="pt-BR"/>
              </w:rPr>
              <w:t>,</w:t>
            </w:r>
            <w:r w:rsidRPr="00166BFD">
              <w:rPr>
                <w:rFonts w:ascii="Arial" w:eastAsia="Times New Roman" w:hAnsi="Arial" w:cs="Arial"/>
                <w:color w:val="333333"/>
                <w:sz w:val="24"/>
                <w:szCs w:val="24"/>
                <w:lang w:eastAsia="pt-BR"/>
              </w:rPr>
              <w:t xml:space="preserve"> de 28 de novembro de 2014</w:t>
            </w:r>
            <w:r w:rsidR="00BC371E">
              <w:rPr>
                <w:rFonts w:ascii="Arial" w:eastAsia="Times New Roman" w:hAnsi="Arial" w:cs="Arial"/>
                <w:color w:val="333333"/>
                <w:sz w:val="24"/>
                <w:szCs w:val="24"/>
                <w:lang w:eastAsia="pt-BR"/>
              </w:rPr>
              <w:t>.</w:t>
            </w:r>
          </w:p>
        </w:tc>
        <w:tc>
          <w:tcPr>
            <w:tcW w:w="4645" w:type="dxa"/>
            <w:shd w:val="clear" w:color="auto" w:fill="auto"/>
            <w:vAlign w:val="center"/>
            <w:hideMark/>
          </w:tcPr>
          <w:p w:rsidR="002A5600" w:rsidRPr="00BC371E" w:rsidRDefault="002A5600" w:rsidP="00BC371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hyperlink r:id="rId12" w:tgtFrame="_blank" w:history="1">
              <w:r w:rsidRPr="00BC371E">
                <w:rPr>
                  <w:rFonts w:ascii="Arial" w:eastAsia="Times New Roman" w:hAnsi="Arial" w:cs="Arial"/>
                  <w:bCs/>
                  <w:color w:val="000000" w:themeColor="text1"/>
                  <w:sz w:val="24"/>
                  <w:szCs w:val="24"/>
                  <w:bdr w:val="none" w:sz="0" w:space="0" w:color="auto" w:frame="1"/>
                  <w:lang w:eastAsia="pt-BR"/>
                </w:rPr>
                <w:t>Portaria </w:t>
              </w:r>
            </w:hyperlink>
          </w:p>
        </w:tc>
      </w:tr>
      <w:tr w:rsidR="002A5600" w:rsidRPr="00166BFD" w:rsidTr="00BC371E">
        <w:trPr>
          <w:trHeight w:val="509"/>
        </w:trPr>
        <w:tc>
          <w:tcPr>
            <w:tcW w:w="4998" w:type="dxa"/>
            <w:shd w:val="clear" w:color="auto" w:fill="auto"/>
            <w:vAlign w:val="center"/>
            <w:hideMark/>
          </w:tcPr>
          <w:p w:rsidR="002A5600" w:rsidRPr="00166BFD" w:rsidRDefault="002A5600" w:rsidP="00BC371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333333"/>
                <w:sz w:val="24"/>
                <w:szCs w:val="24"/>
                <w:lang w:eastAsia="pt-BR"/>
              </w:rPr>
            </w:pPr>
            <w:r w:rsidRPr="00166BFD">
              <w:rPr>
                <w:rFonts w:ascii="Arial" w:eastAsia="Times New Roman" w:hAnsi="Arial" w:cs="Arial"/>
                <w:color w:val="333333"/>
                <w:sz w:val="24"/>
                <w:szCs w:val="24"/>
                <w:lang w:eastAsia="pt-BR"/>
              </w:rPr>
              <w:t>Regulamento do Programa de Apoio à Pós-Graduação - PROAP</w:t>
            </w:r>
          </w:p>
        </w:tc>
        <w:tc>
          <w:tcPr>
            <w:tcW w:w="4645" w:type="dxa"/>
            <w:shd w:val="clear" w:color="auto" w:fill="auto"/>
            <w:vAlign w:val="center"/>
            <w:hideMark/>
          </w:tcPr>
          <w:p w:rsidR="002A5600" w:rsidRPr="00BC371E" w:rsidRDefault="002A5600" w:rsidP="00BC371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hyperlink r:id="rId13" w:tgtFrame="_blank" w:history="1">
              <w:r w:rsidRPr="00BC371E">
                <w:rPr>
                  <w:rFonts w:ascii="Arial" w:eastAsia="Times New Roman" w:hAnsi="Arial" w:cs="Arial"/>
                  <w:bCs/>
                  <w:color w:val="000000" w:themeColor="text1"/>
                  <w:sz w:val="24"/>
                  <w:szCs w:val="24"/>
                  <w:bdr w:val="none" w:sz="0" w:space="0" w:color="auto" w:frame="1"/>
                  <w:lang w:eastAsia="pt-BR"/>
                </w:rPr>
                <w:t xml:space="preserve">Regulamento do </w:t>
              </w:r>
              <w:r w:rsidR="00BC371E" w:rsidRPr="00BC371E">
                <w:rPr>
                  <w:rFonts w:ascii="Arial" w:eastAsia="Times New Roman" w:hAnsi="Arial" w:cs="Arial"/>
                  <w:bCs/>
                  <w:color w:val="000000" w:themeColor="text1"/>
                  <w:sz w:val="24"/>
                  <w:szCs w:val="24"/>
                  <w:bdr w:val="none" w:sz="0" w:space="0" w:color="auto" w:frame="1"/>
                  <w:lang w:eastAsia="pt-BR"/>
                </w:rPr>
                <w:t>PROAP</w:t>
              </w:r>
            </w:hyperlink>
          </w:p>
        </w:tc>
      </w:tr>
      <w:tr w:rsidR="002A5600" w:rsidRPr="00166BFD" w:rsidTr="00BC371E">
        <w:trPr>
          <w:trHeight w:val="165"/>
        </w:trPr>
        <w:tc>
          <w:tcPr>
            <w:tcW w:w="4998" w:type="dxa"/>
            <w:shd w:val="clear" w:color="auto" w:fill="auto"/>
            <w:vAlign w:val="center"/>
            <w:hideMark/>
          </w:tcPr>
          <w:p w:rsidR="002A5600" w:rsidRPr="00166BFD" w:rsidRDefault="002A5600" w:rsidP="00BC371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333333"/>
                <w:sz w:val="24"/>
                <w:szCs w:val="24"/>
                <w:lang w:eastAsia="pt-BR"/>
              </w:rPr>
            </w:pPr>
            <w:r w:rsidRPr="00166BFD">
              <w:rPr>
                <w:rFonts w:ascii="Arial" w:eastAsia="Times New Roman" w:hAnsi="Arial" w:cs="Arial"/>
                <w:color w:val="333333"/>
                <w:sz w:val="24"/>
                <w:szCs w:val="24"/>
                <w:lang w:eastAsia="pt-BR"/>
              </w:rPr>
              <w:t>Diária no Pais</w:t>
            </w:r>
          </w:p>
        </w:tc>
        <w:tc>
          <w:tcPr>
            <w:tcW w:w="4645" w:type="dxa"/>
            <w:shd w:val="clear" w:color="auto" w:fill="auto"/>
            <w:vAlign w:val="center"/>
            <w:hideMark/>
          </w:tcPr>
          <w:p w:rsidR="002A5600" w:rsidRPr="00BC371E" w:rsidRDefault="002A5600" w:rsidP="00BC371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hyperlink r:id="rId14" w:tgtFrame="_blank" w:history="1">
              <w:r w:rsidRPr="00BC371E">
                <w:rPr>
                  <w:rFonts w:ascii="Arial" w:eastAsia="Times New Roman" w:hAnsi="Arial" w:cs="Arial"/>
                  <w:bCs/>
                  <w:color w:val="000000" w:themeColor="text1"/>
                  <w:sz w:val="24"/>
                  <w:szCs w:val="24"/>
                  <w:bdr w:val="none" w:sz="0" w:space="0" w:color="auto" w:frame="1"/>
                  <w:lang w:eastAsia="pt-BR"/>
                </w:rPr>
                <w:t>Decreto n</w:t>
              </w:r>
              <w:r w:rsidR="00BC371E" w:rsidRPr="00BC371E">
                <w:rPr>
                  <w:rFonts w:ascii="Arial" w:eastAsia="Times New Roman" w:hAnsi="Arial" w:cs="Arial"/>
                  <w:bCs/>
                  <w:color w:val="000000" w:themeColor="text1"/>
                  <w:sz w:val="24"/>
                  <w:szCs w:val="24"/>
                  <w:bdr w:val="none" w:sz="0" w:space="0" w:color="auto" w:frame="1"/>
                  <w:lang w:eastAsia="pt-BR"/>
                </w:rPr>
                <w:t>°</w:t>
              </w:r>
              <w:r w:rsidRPr="00BC371E">
                <w:rPr>
                  <w:rFonts w:ascii="Arial" w:eastAsia="Times New Roman" w:hAnsi="Arial" w:cs="Arial"/>
                  <w:bCs/>
                  <w:color w:val="000000" w:themeColor="text1"/>
                  <w:sz w:val="24"/>
                  <w:szCs w:val="24"/>
                  <w:bdr w:val="none" w:sz="0" w:space="0" w:color="auto" w:frame="1"/>
                  <w:lang w:eastAsia="pt-BR"/>
                </w:rPr>
                <w:t xml:space="preserve"> 5.992</w:t>
              </w:r>
            </w:hyperlink>
          </w:p>
        </w:tc>
      </w:tr>
      <w:tr w:rsidR="002A5600" w:rsidRPr="00166BFD" w:rsidTr="00BC371E">
        <w:trPr>
          <w:trHeight w:val="165"/>
        </w:trPr>
        <w:tc>
          <w:tcPr>
            <w:tcW w:w="4998" w:type="dxa"/>
            <w:shd w:val="clear" w:color="auto" w:fill="auto"/>
            <w:vAlign w:val="center"/>
            <w:hideMark/>
          </w:tcPr>
          <w:p w:rsidR="002A5600" w:rsidRPr="00166BFD" w:rsidRDefault="002A5600" w:rsidP="00BC371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333333"/>
                <w:sz w:val="24"/>
                <w:szCs w:val="24"/>
                <w:lang w:eastAsia="pt-BR"/>
              </w:rPr>
            </w:pPr>
            <w:r w:rsidRPr="00166BFD">
              <w:rPr>
                <w:rFonts w:ascii="Arial" w:eastAsia="Times New Roman" w:hAnsi="Arial" w:cs="Arial"/>
                <w:color w:val="333333"/>
                <w:sz w:val="24"/>
                <w:szCs w:val="24"/>
                <w:lang w:eastAsia="pt-BR"/>
              </w:rPr>
              <w:t>Diária no Exterior</w:t>
            </w:r>
          </w:p>
        </w:tc>
        <w:tc>
          <w:tcPr>
            <w:tcW w:w="4645" w:type="dxa"/>
            <w:shd w:val="clear" w:color="auto" w:fill="auto"/>
            <w:vAlign w:val="center"/>
            <w:hideMark/>
          </w:tcPr>
          <w:p w:rsidR="002A5600" w:rsidRPr="00BC371E" w:rsidRDefault="002A5600" w:rsidP="00BC371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hyperlink r:id="rId15" w:tgtFrame="_blank" w:history="1">
              <w:r w:rsidRPr="00BC371E">
                <w:rPr>
                  <w:rFonts w:ascii="Arial" w:eastAsia="Times New Roman" w:hAnsi="Arial" w:cs="Arial"/>
                  <w:bCs/>
                  <w:color w:val="000000" w:themeColor="text1"/>
                  <w:sz w:val="24"/>
                  <w:szCs w:val="24"/>
                  <w:bdr w:val="none" w:sz="0" w:space="0" w:color="auto" w:frame="1"/>
                  <w:lang w:eastAsia="pt-BR"/>
                </w:rPr>
                <w:t>Decreto n</w:t>
              </w:r>
              <w:r w:rsidR="00BC371E" w:rsidRPr="00BC371E">
                <w:rPr>
                  <w:rFonts w:ascii="Arial" w:eastAsia="Times New Roman" w:hAnsi="Arial" w:cs="Arial"/>
                  <w:bCs/>
                  <w:color w:val="000000" w:themeColor="text1"/>
                  <w:sz w:val="24"/>
                  <w:szCs w:val="24"/>
                  <w:bdr w:val="none" w:sz="0" w:space="0" w:color="auto" w:frame="1"/>
                  <w:lang w:eastAsia="pt-BR"/>
                </w:rPr>
                <w:t>°</w:t>
              </w:r>
              <w:r w:rsidRPr="00BC371E">
                <w:rPr>
                  <w:rFonts w:ascii="Arial" w:eastAsia="Times New Roman" w:hAnsi="Arial" w:cs="Arial"/>
                  <w:bCs/>
                  <w:color w:val="000000" w:themeColor="text1"/>
                  <w:sz w:val="24"/>
                  <w:szCs w:val="24"/>
                  <w:bdr w:val="none" w:sz="0" w:space="0" w:color="auto" w:frame="1"/>
                  <w:lang w:eastAsia="pt-BR"/>
                </w:rPr>
                <w:t xml:space="preserve"> 71.733</w:t>
              </w:r>
            </w:hyperlink>
          </w:p>
        </w:tc>
      </w:tr>
    </w:tbl>
    <w:p w:rsidR="00BC371E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 </w:t>
      </w:r>
    </w:p>
    <w:p w:rsidR="00BC371E" w:rsidRDefault="00BC371E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</w:p>
    <w:p w:rsidR="00166BFD" w:rsidRPr="00166BFD" w:rsidRDefault="00166BFD" w:rsidP="00BC371E">
      <w:pPr>
        <w:spacing w:after="0" w:line="240" w:lineRule="auto"/>
        <w:ind w:left="-284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 xml:space="preserve">Informações atualizadas em </w:t>
      </w:r>
      <w:r w:rsidR="005A3D59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junho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 xml:space="preserve"> de 20</w:t>
      </w:r>
      <w:r w:rsidR="005A3D59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22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.</w:t>
      </w:r>
      <w:bookmarkStart w:id="0" w:name="_GoBack"/>
      <w:bookmarkEnd w:id="0"/>
    </w:p>
    <w:p w:rsidR="00114D9F" w:rsidRDefault="00114D9F" w:rsidP="00465E28">
      <w:pPr>
        <w:pStyle w:val="NormalWeb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333333"/>
        </w:rPr>
      </w:pPr>
    </w:p>
    <w:p w:rsidR="00114D9F" w:rsidRPr="00BC371E" w:rsidRDefault="00114D9F" w:rsidP="00BC371E">
      <w:pPr>
        <w:pStyle w:val="NormalWeb"/>
        <w:spacing w:before="0" w:beforeAutospacing="0" w:after="0" w:afterAutospacing="0" w:line="360" w:lineRule="auto"/>
        <w:ind w:left="-284"/>
        <w:jc w:val="both"/>
        <w:textAlignment w:val="baseline"/>
        <w:rPr>
          <w:rFonts w:ascii="Arial" w:hAnsi="Arial" w:cs="Arial"/>
          <w:i/>
          <w:color w:val="333333"/>
          <w:sz w:val="20"/>
          <w:szCs w:val="20"/>
        </w:rPr>
      </w:pPr>
      <w:r w:rsidRPr="00BC371E">
        <w:rPr>
          <w:rFonts w:ascii="Arial" w:hAnsi="Arial" w:cs="Arial"/>
          <w:i/>
          <w:color w:val="333333"/>
          <w:sz w:val="20"/>
          <w:szCs w:val="20"/>
        </w:rPr>
        <w:t>Atualizado em 0</w:t>
      </w:r>
      <w:r w:rsidR="005A3D59" w:rsidRPr="00BC371E">
        <w:rPr>
          <w:rFonts w:ascii="Arial" w:hAnsi="Arial" w:cs="Arial"/>
          <w:i/>
          <w:color w:val="333333"/>
          <w:sz w:val="20"/>
          <w:szCs w:val="20"/>
        </w:rPr>
        <w:t>8</w:t>
      </w:r>
      <w:r w:rsidRPr="00BC371E">
        <w:rPr>
          <w:rFonts w:ascii="Arial" w:hAnsi="Arial" w:cs="Arial"/>
          <w:i/>
          <w:color w:val="333333"/>
          <w:sz w:val="20"/>
          <w:szCs w:val="20"/>
        </w:rPr>
        <w:t>/202</w:t>
      </w:r>
      <w:r w:rsidR="005A3D59" w:rsidRPr="00BC371E">
        <w:rPr>
          <w:rFonts w:ascii="Arial" w:hAnsi="Arial" w:cs="Arial"/>
          <w:i/>
          <w:color w:val="333333"/>
          <w:sz w:val="20"/>
          <w:szCs w:val="20"/>
        </w:rPr>
        <w:t>2</w:t>
      </w:r>
      <w:r w:rsidRPr="00BC371E">
        <w:rPr>
          <w:rFonts w:ascii="Arial" w:hAnsi="Arial" w:cs="Arial"/>
          <w:i/>
          <w:color w:val="333333"/>
          <w:sz w:val="20"/>
          <w:szCs w:val="20"/>
        </w:rPr>
        <w:t xml:space="preserve"> – por Jonathan Anderson de Paula Caldas (PRPPG)</w:t>
      </w:r>
    </w:p>
    <w:p w:rsidR="00904484" w:rsidRPr="00114D9F" w:rsidRDefault="00904484" w:rsidP="00465E28">
      <w:pPr>
        <w:spacing w:line="360" w:lineRule="auto"/>
        <w:jc w:val="both"/>
      </w:pPr>
    </w:p>
    <w:sectPr w:rsidR="00904484" w:rsidRPr="00114D9F" w:rsidSect="001B2535">
      <w:headerReference w:type="default" r:id="rId16"/>
      <w:footerReference w:type="default" r:id="rId17"/>
      <w:pgSz w:w="11906" w:h="16838"/>
      <w:pgMar w:top="567" w:right="1701" w:bottom="567" w:left="1701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7507" w:rsidRDefault="00627507" w:rsidP="00B47E16">
      <w:pPr>
        <w:spacing w:after="0" w:line="240" w:lineRule="auto"/>
      </w:pPr>
      <w:r>
        <w:separator/>
      </w:r>
    </w:p>
  </w:endnote>
  <w:endnote w:type="continuationSeparator" w:id="0">
    <w:p w:rsidR="00627507" w:rsidRDefault="00627507" w:rsidP="00B47E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itstream Vera Serif">
    <w:altName w:val="Times New Roman"/>
    <w:charset w:val="00"/>
    <w:family w:val="roman"/>
    <w:pitch w:val="variable"/>
  </w:font>
  <w:font w:name="Lucidasans">
    <w:altName w:val="Times New Roman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ller">
    <w:altName w:val="Malgun Gothic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403" w:type="dxa"/>
      <w:jc w:val="center"/>
      <w:tblBorders>
        <w:insideH w:val="single" w:sz="4" w:space="0" w:color="000000"/>
        <w:insideV w:val="single" w:sz="4" w:space="0" w:color="000000"/>
      </w:tblBorders>
      <w:tblLook w:val="00A0" w:firstRow="1" w:lastRow="0" w:firstColumn="1" w:lastColumn="0" w:noHBand="0" w:noVBand="0"/>
    </w:tblPr>
    <w:tblGrid>
      <w:gridCol w:w="6096"/>
      <w:gridCol w:w="4307"/>
    </w:tblGrid>
    <w:tr w:rsidR="005A74D3" w:rsidRPr="00BF37B1">
      <w:trPr>
        <w:trHeight w:val="964"/>
        <w:jc w:val="center"/>
      </w:trPr>
      <w:tc>
        <w:tcPr>
          <w:tcW w:w="6096" w:type="dxa"/>
          <w:tcBorders>
            <w:right w:val="single" w:sz="4" w:space="0" w:color="000000"/>
          </w:tcBorders>
        </w:tcPr>
        <w:p w:rsidR="00E0661E" w:rsidRDefault="00E0661E" w:rsidP="00E0661E">
          <w:pPr>
            <w:pStyle w:val="Rodap"/>
            <w:rPr>
              <w:rFonts w:cs="Arial"/>
              <w:b/>
              <w:sz w:val="18"/>
              <w:szCs w:val="18"/>
            </w:rPr>
          </w:pPr>
          <w:r>
            <w:rPr>
              <w:rFonts w:cs="Arial"/>
              <w:b/>
              <w:sz w:val="18"/>
              <w:szCs w:val="18"/>
            </w:rPr>
            <w:t>Supervisão de Pós-Graduação Stricto Sensu</w:t>
          </w:r>
        </w:p>
        <w:p w:rsidR="00E0661E" w:rsidRDefault="00E0661E" w:rsidP="00E0661E">
          <w:pPr>
            <w:pStyle w:val="Rodap"/>
            <w:rPr>
              <w:sz w:val="18"/>
              <w:szCs w:val="18"/>
            </w:rPr>
          </w:pPr>
          <w:r>
            <w:rPr>
              <w:sz w:val="18"/>
              <w:szCs w:val="18"/>
            </w:rPr>
            <w:t>Av. Tancredo Neves, 1095, CEP: 78.217-900, Cáceres, MT</w:t>
          </w:r>
        </w:p>
        <w:p w:rsidR="00E0661E" w:rsidRDefault="00E0661E" w:rsidP="00E0661E">
          <w:pPr>
            <w:pStyle w:val="Rodap"/>
            <w:rPr>
              <w:sz w:val="18"/>
              <w:szCs w:val="18"/>
              <w:lang w:val="en-US"/>
            </w:rPr>
          </w:pPr>
          <w:r>
            <w:rPr>
              <w:sz w:val="18"/>
              <w:szCs w:val="18"/>
              <w:lang w:val="en-US"/>
            </w:rPr>
            <w:t>Tel/PABX: (65) 3221 0046 / (65) 3221 0040</w:t>
          </w:r>
        </w:p>
        <w:p w:rsidR="005A74D3" w:rsidRPr="00BF37B1" w:rsidRDefault="00E0661E" w:rsidP="00E0661E">
          <w:pPr>
            <w:pStyle w:val="Rodap"/>
            <w:rPr>
              <w:rFonts w:ascii="Aller" w:hAnsi="Aller"/>
              <w:sz w:val="16"/>
              <w:szCs w:val="16"/>
              <w:lang w:val="en-US"/>
            </w:rPr>
          </w:pPr>
          <w:r>
            <w:rPr>
              <w:sz w:val="18"/>
              <w:szCs w:val="18"/>
              <w:lang w:val="en-US"/>
            </w:rPr>
            <w:t>http://portal.unemat.br/prppg – Email: prppg.ss@unemat.br</w:t>
          </w:r>
        </w:p>
      </w:tc>
      <w:tc>
        <w:tcPr>
          <w:tcW w:w="4307" w:type="dxa"/>
          <w:tcBorders>
            <w:left w:val="single" w:sz="4" w:space="0" w:color="000000"/>
          </w:tcBorders>
        </w:tcPr>
        <w:p w:rsidR="005A74D3" w:rsidRPr="00BF37B1" w:rsidRDefault="001710B6" w:rsidP="00BF37B1">
          <w:pPr>
            <w:pStyle w:val="Rodap"/>
            <w:jc w:val="center"/>
            <w:rPr>
              <w:rFonts w:ascii="Aller" w:hAnsi="Aller"/>
              <w:sz w:val="16"/>
              <w:szCs w:val="16"/>
            </w:rPr>
          </w:pPr>
          <w:r>
            <w:rPr>
              <w:rFonts w:ascii="Aller" w:hAnsi="Aller"/>
              <w:noProof/>
              <w:sz w:val="16"/>
              <w:szCs w:val="16"/>
              <w:lang w:eastAsia="pt-BR"/>
            </w:rPr>
            <w:drawing>
              <wp:inline distT="0" distB="0" distL="0" distR="0">
                <wp:extent cx="2228850" cy="857250"/>
                <wp:effectExtent l="0" t="0" r="0" b="0"/>
                <wp:docPr id="1" name="Imagem 1" descr="Logo Unemat Maldonad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Unemat Maldonad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28850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A74D3" w:rsidRDefault="005A74D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7507" w:rsidRDefault="00627507" w:rsidP="00B47E16">
      <w:pPr>
        <w:spacing w:after="0" w:line="240" w:lineRule="auto"/>
      </w:pPr>
      <w:r>
        <w:separator/>
      </w:r>
    </w:p>
  </w:footnote>
  <w:footnote w:type="continuationSeparator" w:id="0">
    <w:p w:rsidR="00627507" w:rsidRDefault="00627507" w:rsidP="00B47E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74D3" w:rsidRDefault="005A74D3" w:rsidP="000C42D6">
    <w:pPr>
      <w:pStyle w:val="Cabealho"/>
      <w:jc w:val="center"/>
    </w:pPr>
  </w:p>
  <w:tbl>
    <w:tblPr>
      <w:tblW w:w="9093" w:type="dxa"/>
      <w:tblInd w:w="-34" w:type="dxa"/>
      <w:tblBorders>
        <w:insideH w:val="single" w:sz="4" w:space="0" w:color="000000"/>
      </w:tblBorders>
      <w:tblLayout w:type="fixed"/>
      <w:tblLook w:val="00A0" w:firstRow="1" w:lastRow="0" w:firstColumn="1" w:lastColumn="0" w:noHBand="0" w:noVBand="0"/>
    </w:tblPr>
    <w:tblGrid>
      <w:gridCol w:w="1276"/>
      <w:gridCol w:w="6521"/>
      <w:gridCol w:w="1296"/>
    </w:tblGrid>
    <w:tr w:rsidR="005A74D3" w:rsidRPr="00BF37B1" w:rsidTr="00B42B38">
      <w:trPr>
        <w:trHeight w:val="1431"/>
      </w:trPr>
      <w:tc>
        <w:tcPr>
          <w:tcW w:w="1276" w:type="dxa"/>
        </w:tcPr>
        <w:p w:rsidR="005A74D3" w:rsidRPr="00BF37B1" w:rsidRDefault="001710B6" w:rsidP="0029024A">
          <w:pPr>
            <w:pStyle w:val="Cabealho"/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635</wp:posOffset>
                </wp:positionH>
                <wp:positionV relativeFrom="line">
                  <wp:posOffset>-4445</wp:posOffset>
                </wp:positionV>
                <wp:extent cx="750570" cy="688340"/>
                <wp:effectExtent l="0" t="0" r="0" b="0"/>
                <wp:wrapNone/>
                <wp:docPr id="6" name="Imagem 6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521" w:type="dxa"/>
        </w:tcPr>
        <w:p w:rsidR="005A74D3" w:rsidRPr="000C42D6" w:rsidRDefault="005A74D3" w:rsidP="005A4A09">
          <w:pPr>
            <w:pStyle w:val="Cabealho"/>
            <w:jc w:val="center"/>
            <w:rPr>
              <w:b/>
              <w:sz w:val="20"/>
              <w:szCs w:val="20"/>
            </w:rPr>
          </w:pPr>
          <w:r w:rsidRPr="000C42D6">
            <w:rPr>
              <w:b/>
              <w:sz w:val="20"/>
              <w:szCs w:val="20"/>
            </w:rPr>
            <w:t>GOVERNO DO ESTADO DE MATO GROSSO</w:t>
          </w:r>
        </w:p>
        <w:p w:rsidR="005A74D3" w:rsidRPr="000C42D6" w:rsidRDefault="005A74D3" w:rsidP="005A4A09">
          <w:pPr>
            <w:pStyle w:val="Cabealho"/>
            <w:jc w:val="center"/>
            <w:rPr>
              <w:b/>
              <w:sz w:val="20"/>
              <w:szCs w:val="20"/>
            </w:rPr>
          </w:pPr>
          <w:r w:rsidRPr="000C42D6">
            <w:rPr>
              <w:b/>
              <w:sz w:val="20"/>
              <w:szCs w:val="20"/>
            </w:rPr>
            <w:t>S</w:t>
          </w:r>
          <w:r w:rsidR="0026561E">
            <w:rPr>
              <w:b/>
              <w:sz w:val="20"/>
              <w:szCs w:val="20"/>
            </w:rPr>
            <w:t>ECRETARIA DE ESTADO DE CIÊNCIA,</w:t>
          </w:r>
          <w:r w:rsidRPr="000C42D6">
            <w:rPr>
              <w:b/>
              <w:sz w:val="20"/>
              <w:szCs w:val="20"/>
            </w:rPr>
            <w:t xml:space="preserve"> TECNOLOGIA</w:t>
          </w:r>
          <w:r w:rsidR="0026561E">
            <w:rPr>
              <w:b/>
              <w:sz w:val="20"/>
              <w:szCs w:val="20"/>
            </w:rPr>
            <w:t xml:space="preserve"> E INOVAÇÃO</w:t>
          </w:r>
        </w:p>
        <w:p w:rsidR="005A74D3" w:rsidRDefault="005A74D3" w:rsidP="005A4A09">
          <w:pPr>
            <w:pStyle w:val="Cabealho"/>
            <w:jc w:val="center"/>
            <w:rPr>
              <w:b/>
              <w:sz w:val="20"/>
              <w:szCs w:val="20"/>
            </w:rPr>
          </w:pPr>
          <w:r w:rsidRPr="000C42D6">
            <w:rPr>
              <w:b/>
              <w:sz w:val="20"/>
              <w:szCs w:val="20"/>
            </w:rPr>
            <w:t>UNIVERSIDADE DO ESTADO DE MATO GROSSO</w:t>
          </w:r>
        </w:p>
        <w:p w:rsidR="00D83E66" w:rsidRPr="000C42D6" w:rsidRDefault="00D83E66" w:rsidP="005A4A09">
          <w:pPr>
            <w:pStyle w:val="Cabealh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CARLOS ALBERTO REYES MALDONADO</w:t>
          </w:r>
        </w:p>
        <w:p w:rsidR="005A74D3" w:rsidRPr="006A54A4" w:rsidRDefault="00E0661E" w:rsidP="006A54A4">
          <w:pPr>
            <w:pStyle w:val="Cabealho"/>
            <w:jc w:val="center"/>
            <w:rPr>
              <w:color w:val="FF0000"/>
              <w:sz w:val="20"/>
              <w:szCs w:val="20"/>
            </w:rPr>
          </w:pPr>
          <w:r w:rsidRPr="00E0661E">
            <w:rPr>
              <w:b/>
              <w:sz w:val="20"/>
            </w:rPr>
            <w:t>PRÓ-REITORIA DE PESQUISA E PÓS-GRADUAÇÃO</w:t>
          </w:r>
        </w:p>
      </w:tc>
      <w:tc>
        <w:tcPr>
          <w:tcW w:w="1296" w:type="dxa"/>
        </w:tcPr>
        <w:p w:rsidR="005A74D3" w:rsidRPr="00BF37B1" w:rsidRDefault="001710B6" w:rsidP="00BF37B1">
          <w:pPr>
            <w:pStyle w:val="Cabealho"/>
            <w:jc w:val="right"/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margin">
                  <wp:posOffset>196850</wp:posOffset>
                </wp:positionH>
                <wp:positionV relativeFrom="margin">
                  <wp:posOffset>10795</wp:posOffset>
                </wp:positionV>
                <wp:extent cx="673100" cy="716915"/>
                <wp:effectExtent l="0" t="0" r="0" b="6985"/>
                <wp:wrapSquare wrapText="bothSides"/>
                <wp:docPr id="4" name="Imagem 4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5A74D3" w:rsidRDefault="005A74D3" w:rsidP="00B42B3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413E4B80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5FF402F"/>
    <w:multiLevelType w:val="hybridMultilevel"/>
    <w:tmpl w:val="F39E895C"/>
    <w:lvl w:ilvl="0" w:tplc="8F46D4E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9C333AA"/>
    <w:multiLevelType w:val="hybridMultilevel"/>
    <w:tmpl w:val="7C86C73A"/>
    <w:lvl w:ilvl="0" w:tplc="0416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">
    <w:nsid w:val="12CC5862"/>
    <w:multiLevelType w:val="hybridMultilevel"/>
    <w:tmpl w:val="FA78592C"/>
    <w:lvl w:ilvl="0" w:tplc="D638A8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5DC4AAB"/>
    <w:multiLevelType w:val="hybridMultilevel"/>
    <w:tmpl w:val="B26081F0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A124C2D"/>
    <w:multiLevelType w:val="hybridMultilevel"/>
    <w:tmpl w:val="4CF6CC0E"/>
    <w:lvl w:ilvl="0" w:tplc="0416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6">
    <w:nsid w:val="23954CB0"/>
    <w:multiLevelType w:val="hybridMultilevel"/>
    <w:tmpl w:val="E49A8F82"/>
    <w:lvl w:ilvl="0" w:tplc="BE8CAF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26251481"/>
    <w:multiLevelType w:val="hybridMultilevel"/>
    <w:tmpl w:val="3078D28A"/>
    <w:lvl w:ilvl="0" w:tplc="86780C24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25" w:hanging="360"/>
      </w:pPr>
    </w:lvl>
    <w:lvl w:ilvl="2" w:tplc="0416001B" w:tentative="1">
      <w:start w:val="1"/>
      <w:numFmt w:val="lowerRoman"/>
      <w:lvlText w:val="%3."/>
      <w:lvlJc w:val="right"/>
      <w:pPr>
        <w:ind w:left="1845" w:hanging="180"/>
      </w:pPr>
    </w:lvl>
    <w:lvl w:ilvl="3" w:tplc="0416000F" w:tentative="1">
      <w:start w:val="1"/>
      <w:numFmt w:val="decimal"/>
      <w:lvlText w:val="%4."/>
      <w:lvlJc w:val="left"/>
      <w:pPr>
        <w:ind w:left="2565" w:hanging="360"/>
      </w:pPr>
    </w:lvl>
    <w:lvl w:ilvl="4" w:tplc="04160019" w:tentative="1">
      <w:start w:val="1"/>
      <w:numFmt w:val="lowerLetter"/>
      <w:lvlText w:val="%5."/>
      <w:lvlJc w:val="left"/>
      <w:pPr>
        <w:ind w:left="3285" w:hanging="360"/>
      </w:pPr>
    </w:lvl>
    <w:lvl w:ilvl="5" w:tplc="0416001B" w:tentative="1">
      <w:start w:val="1"/>
      <w:numFmt w:val="lowerRoman"/>
      <w:lvlText w:val="%6."/>
      <w:lvlJc w:val="right"/>
      <w:pPr>
        <w:ind w:left="4005" w:hanging="180"/>
      </w:pPr>
    </w:lvl>
    <w:lvl w:ilvl="6" w:tplc="0416000F" w:tentative="1">
      <w:start w:val="1"/>
      <w:numFmt w:val="decimal"/>
      <w:lvlText w:val="%7."/>
      <w:lvlJc w:val="left"/>
      <w:pPr>
        <w:ind w:left="4725" w:hanging="360"/>
      </w:pPr>
    </w:lvl>
    <w:lvl w:ilvl="7" w:tplc="04160019" w:tentative="1">
      <w:start w:val="1"/>
      <w:numFmt w:val="lowerLetter"/>
      <w:lvlText w:val="%8."/>
      <w:lvlJc w:val="left"/>
      <w:pPr>
        <w:ind w:left="5445" w:hanging="360"/>
      </w:pPr>
    </w:lvl>
    <w:lvl w:ilvl="8" w:tplc="0416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8">
    <w:nsid w:val="2A9E37BE"/>
    <w:multiLevelType w:val="hybridMultilevel"/>
    <w:tmpl w:val="474CB060"/>
    <w:lvl w:ilvl="0" w:tplc="0416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9">
    <w:nsid w:val="36D36C4F"/>
    <w:multiLevelType w:val="hybridMultilevel"/>
    <w:tmpl w:val="A762C3E4"/>
    <w:lvl w:ilvl="0" w:tplc="55AC230A">
      <w:start w:val="1"/>
      <w:numFmt w:val="lowerLetter"/>
      <w:lvlText w:val="%1)"/>
      <w:lvlJc w:val="left"/>
      <w:pPr>
        <w:tabs>
          <w:tab w:val="num" w:pos="2175"/>
        </w:tabs>
        <w:ind w:left="2175" w:hanging="1035"/>
      </w:pPr>
      <w:rPr>
        <w:rFonts w:cs="Times New Roman" w:hint="default"/>
      </w:rPr>
    </w:lvl>
    <w:lvl w:ilvl="1" w:tplc="B3764152">
      <w:start w:val="2"/>
      <w:numFmt w:val="decimal"/>
      <w:lvlText w:val="%2)"/>
      <w:lvlJc w:val="left"/>
      <w:pPr>
        <w:tabs>
          <w:tab w:val="num" w:pos="2220"/>
        </w:tabs>
        <w:ind w:left="2220" w:hanging="360"/>
      </w:pPr>
      <w:rPr>
        <w:rFonts w:cs="Times New Roman" w:hint="default"/>
      </w:rPr>
    </w:lvl>
    <w:lvl w:ilvl="2" w:tplc="0416001B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  <w:rPr>
        <w:rFonts w:cs="Times New Roman"/>
      </w:rPr>
    </w:lvl>
  </w:abstractNum>
  <w:abstractNum w:abstractNumId="10">
    <w:nsid w:val="4D2D019E"/>
    <w:multiLevelType w:val="hybridMultilevel"/>
    <w:tmpl w:val="8D2C7D44"/>
    <w:lvl w:ilvl="0" w:tplc="04160001">
      <w:start w:val="1"/>
      <w:numFmt w:val="bullet"/>
      <w:lvlText w:val=""/>
      <w:lvlJc w:val="left"/>
      <w:pPr>
        <w:tabs>
          <w:tab w:val="num" w:pos="1485"/>
        </w:tabs>
        <w:ind w:left="14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205"/>
        </w:tabs>
        <w:ind w:left="22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</w:abstractNum>
  <w:abstractNum w:abstractNumId="11">
    <w:nsid w:val="56A409BA"/>
    <w:multiLevelType w:val="hybridMultilevel"/>
    <w:tmpl w:val="1D70B330"/>
    <w:lvl w:ilvl="0" w:tplc="A894B0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6A396551"/>
    <w:multiLevelType w:val="hybridMultilevel"/>
    <w:tmpl w:val="4AA040AE"/>
    <w:lvl w:ilvl="0" w:tplc="0416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13">
    <w:nsid w:val="74DD1878"/>
    <w:multiLevelType w:val="hybridMultilevel"/>
    <w:tmpl w:val="CA7A3EBE"/>
    <w:lvl w:ilvl="0" w:tplc="0416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4">
    <w:nsid w:val="758D779E"/>
    <w:multiLevelType w:val="hybridMultilevel"/>
    <w:tmpl w:val="5E846B18"/>
    <w:lvl w:ilvl="0" w:tplc="8F46D4E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6557133"/>
    <w:multiLevelType w:val="hybridMultilevel"/>
    <w:tmpl w:val="5E461932"/>
    <w:lvl w:ilvl="0" w:tplc="39283400">
      <w:start w:val="1"/>
      <w:numFmt w:val="decimal"/>
      <w:lvlText w:val="%1-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4"/>
  </w:num>
  <w:num w:numId="3">
    <w:abstractNumId w:val="1"/>
  </w:num>
  <w:num w:numId="4">
    <w:abstractNumId w:val="6"/>
  </w:num>
  <w:num w:numId="5">
    <w:abstractNumId w:val="11"/>
  </w:num>
  <w:num w:numId="6">
    <w:abstractNumId w:val="3"/>
  </w:num>
  <w:num w:numId="7">
    <w:abstractNumId w:val="4"/>
  </w:num>
  <w:num w:numId="8">
    <w:abstractNumId w:val="9"/>
  </w:num>
  <w:num w:numId="9">
    <w:abstractNumId w:val="5"/>
  </w:num>
  <w:num w:numId="10">
    <w:abstractNumId w:val="12"/>
  </w:num>
  <w:num w:numId="11">
    <w:abstractNumId w:val="0"/>
  </w:num>
  <w:num w:numId="12">
    <w:abstractNumId w:val="8"/>
  </w:num>
  <w:num w:numId="13">
    <w:abstractNumId w:val="10"/>
  </w:num>
  <w:num w:numId="14">
    <w:abstractNumId w:val="2"/>
  </w:num>
  <w:num w:numId="15">
    <w:abstractNumId w:val="13"/>
  </w:num>
  <w:num w:numId="16">
    <w:abstractNumId w:val="7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49" style="mso-position-vertical-relative:line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E16"/>
    <w:rsid w:val="00003743"/>
    <w:rsid w:val="000141DE"/>
    <w:rsid w:val="000162D2"/>
    <w:rsid w:val="0002181C"/>
    <w:rsid w:val="00025A74"/>
    <w:rsid w:val="00034828"/>
    <w:rsid w:val="00036F26"/>
    <w:rsid w:val="00046545"/>
    <w:rsid w:val="000501C1"/>
    <w:rsid w:val="00053BB0"/>
    <w:rsid w:val="00060AE9"/>
    <w:rsid w:val="00061154"/>
    <w:rsid w:val="00062847"/>
    <w:rsid w:val="00067316"/>
    <w:rsid w:val="00071993"/>
    <w:rsid w:val="00075767"/>
    <w:rsid w:val="000760BA"/>
    <w:rsid w:val="00076668"/>
    <w:rsid w:val="00084DC5"/>
    <w:rsid w:val="0008525B"/>
    <w:rsid w:val="00086989"/>
    <w:rsid w:val="000A1689"/>
    <w:rsid w:val="000A41A3"/>
    <w:rsid w:val="000B5262"/>
    <w:rsid w:val="000B5490"/>
    <w:rsid w:val="000C2E25"/>
    <w:rsid w:val="000C42D6"/>
    <w:rsid w:val="000C590B"/>
    <w:rsid w:val="000C71EE"/>
    <w:rsid w:val="000D0974"/>
    <w:rsid w:val="000E1175"/>
    <w:rsid w:val="000E19B7"/>
    <w:rsid w:val="000E2D01"/>
    <w:rsid w:val="000E617A"/>
    <w:rsid w:val="000F0E65"/>
    <w:rsid w:val="000F2605"/>
    <w:rsid w:val="000F485C"/>
    <w:rsid w:val="000F520F"/>
    <w:rsid w:val="000F5A05"/>
    <w:rsid w:val="000F69D6"/>
    <w:rsid w:val="00100C7F"/>
    <w:rsid w:val="00113B2F"/>
    <w:rsid w:val="001149DD"/>
    <w:rsid w:val="00114D9F"/>
    <w:rsid w:val="0012028A"/>
    <w:rsid w:val="0012461E"/>
    <w:rsid w:val="00127B01"/>
    <w:rsid w:val="00131C03"/>
    <w:rsid w:val="0013475D"/>
    <w:rsid w:val="00135F7D"/>
    <w:rsid w:val="00137792"/>
    <w:rsid w:val="00144663"/>
    <w:rsid w:val="00147DE4"/>
    <w:rsid w:val="0015508E"/>
    <w:rsid w:val="00161687"/>
    <w:rsid w:val="0016199B"/>
    <w:rsid w:val="00166BFD"/>
    <w:rsid w:val="00167B51"/>
    <w:rsid w:val="00170941"/>
    <w:rsid w:val="001710B6"/>
    <w:rsid w:val="00182C1B"/>
    <w:rsid w:val="0018593B"/>
    <w:rsid w:val="00185A80"/>
    <w:rsid w:val="001864C0"/>
    <w:rsid w:val="001902A5"/>
    <w:rsid w:val="00191940"/>
    <w:rsid w:val="00192034"/>
    <w:rsid w:val="001936ED"/>
    <w:rsid w:val="001938C0"/>
    <w:rsid w:val="0019662F"/>
    <w:rsid w:val="001A2081"/>
    <w:rsid w:val="001A2EDD"/>
    <w:rsid w:val="001A592A"/>
    <w:rsid w:val="001A6B3E"/>
    <w:rsid w:val="001B2535"/>
    <w:rsid w:val="001B7FD0"/>
    <w:rsid w:val="001C2F02"/>
    <w:rsid w:val="001C3DBB"/>
    <w:rsid w:val="001C5D3A"/>
    <w:rsid w:val="001D466F"/>
    <w:rsid w:val="001D59A2"/>
    <w:rsid w:val="001D6744"/>
    <w:rsid w:val="001D7770"/>
    <w:rsid w:val="001E2D3F"/>
    <w:rsid w:val="001E3381"/>
    <w:rsid w:val="001E5E64"/>
    <w:rsid w:val="001F01F5"/>
    <w:rsid w:val="001F0C81"/>
    <w:rsid w:val="001F4B1A"/>
    <w:rsid w:val="001F4D98"/>
    <w:rsid w:val="002029B1"/>
    <w:rsid w:val="00214CAC"/>
    <w:rsid w:val="00216201"/>
    <w:rsid w:val="00216366"/>
    <w:rsid w:val="00217E75"/>
    <w:rsid w:val="00235129"/>
    <w:rsid w:val="0023626A"/>
    <w:rsid w:val="002369C5"/>
    <w:rsid w:val="00240E4A"/>
    <w:rsid w:val="0024487C"/>
    <w:rsid w:val="002449A3"/>
    <w:rsid w:val="00250B8B"/>
    <w:rsid w:val="00257D61"/>
    <w:rsid w:val="0026561E"/>
    <w:rsid w:val="00265671"/>
    <w:rsid w:val="00274557"/>
    <w:rsid w:val="002805BC"/>
    <w:rsid w:val="0028065D"/>
    <w:rsid w:val="00281741"/>
    <w:rsid w:val="0029024A"/>
    <w:rsid w:val="00294D4F"/>
    <w:rsid w:val="00295F33"/>
    <w:rsid w:val="00297AC1"/>
    <w:rsid w:val="00297D11"/>
    <w:rsid w:val="002A0227"/>
    <w:rsid w:val="002A2654"/>
    <w:rsid w:val="002A38AC"/>
    <w:rsid w:val="002A4262"/>
    <w:rsid w:val="002A4A77"/>
    <w:rsid w:val="002A538F"/>
    <w:rsid w:val="002A5600"/>
    <w:rsid w:val="002A7EB7"/>
    <w:rsid w:val="002B08DF"/>
    <w:rsid w:val="002B0EB4"/>
    <w:rsid w:val="002B14E0"/>
    <w:rsid w:val="002B2443"/>
    <w:rsid w:val="002B2914"/>
    <w:rsid w:val="002C314F"/>
    <w:rsid w:val="002C3910"/>
    <w:rsid w:val="002C4411"/>
    <w:rsid w:val="002C537D"/>
    <w:rsid w:val="002C5786"/>
    <w:rsid w:val="002C7BDB"/>
    <w:rsid w:val="002E0766"/>
    <w:rsid w:val="002E24AB"/>
    <w:rsid w:val="002E6B95"/>
    <w:rsid w:val="002F0074"/>
    <w:rsid w:val="002F0896"/>
    <w:rsid w:val="002F0B61"/>
    <w:rsid w:val="002F1607"/>
    <w:rsid w:val="002F33D9"/>
    <w:rsid w:val="002F4FEE"/>
    <w:rsid w:val="003017D5"/>
    <w:rsid w:val="00302B37"/>
    <w:rsid w:val="0030423F"/>
    <w:rsid w:val="00306CDE"/>
    <w:rsid w:val="003111E0"/>
    <w:rsid w:val="003145AB"/>
    <w:rsid w:val="003208C5"/>
    <w:rsid w:val="003221BD"/>
    <w:rsid w:val="00324BC1"/>
    <w:rsid w:val="00324CE0"/>
    <w:rsid w:val="00325E6D"/>
    <w:rsid w:val="00331968"/>
    <w:rsid w:val="00333F89"/>
    <w:rsid w:val="0033431D"/>
    <w:rsid w:val="003404F3"/>
    <w:rsid w:val="0034576A"/>
    <w:rsid w:val="0035231B"/>
    <w:rsid w:val="00355054"/>
    <w:rsid w:val="00362A17"/>
    <w:rsid w:val="00365950"/>
    <w:rsid w:val="003662E9"/>
    <w:rsid w:val="0037605D"/>
    <w:rsid w:val="003760EA"/>
    <w:rsid w:val="00376E32"/>
    <w:rsid w:val="003824F4"/>
    <w:rsid w:val="003829A6"/>
    <w:rsid w:val="00386AB0"/>
    <w:rsid w:val="00391EF7"/>
    <w:rsid w:val="003A3985"/>
    <w:rsid w:val="003B2E18"/>
    <w:rsid w:val="003B2F8B"/>
    <w:rsid w:val="003B4F45"/>
    <w:rsid w:val="003B6A34"/>
    <w:rsid w:val="003B724F"/>
    <w:rsid w:val="003B7845"/>
    <w:rsid w:val="003C52C4"/>
    <w:rsid w:val="003C5DB5"/>
    <w:rsid w:val="003D36F6"/>
    <w:rsid w:val="003D6A44"/>
    <w:rsid w:val="003D744A"/>
    <w:rsid w:val="003F1943"/>
    <w:rsid w:val="003F321D"/>
    <w:rsid w:val="003F4760"/>
    <w:rsid w:val="003F6AF8"/>
    <w:rsid w:val="003F727E"/>
    <w:rsid w:val="00400080"/>
    <w:rsid w:val="004100B5"/>
    <w:rsid w:val="00415F19"/>
    <w:rsid w:val="004175CA"/>
    <w:rsid w:val="00440405"/>
    <w:rsid w:val="004415EC"/>
    <w:rsid w:val="00444ABF"/>
    <w:rsid w:val="00444BAA"/>
    <w:rsid w:val="004456A0"/>
    <w:rsid w:val="00446F01"/>
    <w:rsid w:val="0045317B"/>
    <w:rsid w:val="00456BBF"/>
    <w:rsid w:val="004626FC"/>
    <w:rsid w:val="00463720"/>
    <w:rsid w:val="00465E28"/>
    <w:rsid w:val="004677E4"/>
    <w:rsid w:val="004729DF"/>
    <w:rsid w:val="00472BDF"/>
    <w:rsid w:val="004748BA"/>
    <w:rsid w:val="00477437"/>
    <w:rsid w:val="00487C75"/>
    <w:rsid w:val="004923CC"/>
    <w:rsid w:val="004A1332"/>
    <w:rsid w:val="004A375F"/>
    <w:rsid w:val="004A5C78"/>
    <w:rsid w:val="004A7D32"/>
    <w:rsid w:val="004B41EB"/>
    <w:rsid w:val="004B4309"/>
    <w:rsid w:val="004C3F66"/>
    <w:rsid w:val="004D6AB1"/>
    <w:rsid w:val="004E09AF"/>
    <w:rsid w:val="004E506A"/>
    <w:rsid w:val="004F404D"/>
    <w:rsid w:val="004F5BC3"/>
    <w:rsid w:val="004F6200"/>
    <w:rsid w:val="00500816"/>
    <w:rsid w:val="005038B9"/>
    <w:rsid w:val="00504AF8"/>
    <w:rsid w:val="0051162C"/>
    <w:rsid w:val="005128AD"/>
    <w:rsid w:val="00514FCB"/>
    <w:rsid w:val="00515CD9"/>
    <w:rsid w:val="005201F1"/>
    <w:rsid w:val="00520574"/>
    <w:rsid w:val="0052225E"/>
    <w:rsid w:val="0052263A"/>
    <w:rsid w:val="005229A4"/>
    <w:rsid w:val="005260EF"/>
    <w:rsid w:val="0053330B"/>
    <w:rsid w:val="0054157E"/>
    <w:rsid w:val="0054577A"/>
    <w:rsid w:val="00546C35"/>
    <w:rsid w:val="005507B9"/>
    <w:rsid w:val="005562C9"/>
    <w:rsid w:val="00566AD9"/>
    <w:rsid w:val="0057038B"/>
    <w:rsid w:val="00574CFC"/>
    <w:rsid w:val="00574F14"/>
    <w:rsid w:val="00577CE1"/>
    <w:rsid w:val="00580143"/>
    <w:rsid w:val="005803F9"/>
    <w:rsid w:val="00580FEB"/>
    <w:rsid w:val="00581605"/>
    <w:rsid w:val="00585450"/>
    <w:rsid w:val="00586ED6"/>
    <w:rsid w:val="00597DE6"/>
    <w:rsid w:val="005A1EDD"/>
    <w:rsid w:val="005A30B2"/>
    <w:rsid w:val="005A355F"/>
    <w:rsid w:val="005A3D59"/>
    <w:rsid w:val="005A46C3"/>
    <w:rsid w:val="005A4A09"/>
    <w:rsid w:val="005A74D3"/>
    <w:rsid w:val="005B01A7"/>
    <w:rsid w:val="005B5617"/>
    <w:rsid w:val="005C16B3"/>
    <w:rsid w:val="005C2084"/>
    <w:rsid w:val="005C2483"/>
    <w:rsid w:val="005C2CE0"/>
    <w:rsid w:val="005C4160"/>
    <w:rsid w:val="005C61AA"/>
    <w:rsid w:val="005D4D0F"/>
    <w:rsid w:val="005D5D99"/>
    <w:rsid w:val="005E0F4D"/>
    <w:rsid w:val="005E20A7"/>
    <w:rsid w:val="005E6A2E"/>
    <w:rsid w:val="005E6C41"/>
    <w:rsid w:val="005F4170"/>
    <w:rsid w:val="005F6780"/>
    <w:rsid w:val="00600B0F"/>
    <w:rsid w:val="00605935"/>
    <w:rsid w:val="00607AFB"/>
    <w:rsid w:val="006113CC"/>
    <w:rsid w:val="00614CFD"/>
    <w:rsid w:val="00615F44"/>
    <w:rsid w:val="00616D67"/>
    <w:rsid w:val="006215A8"/>
    <w:rsid w:val="00621EC4"/>
    <w:rsid w:val="0062397C"/>
    <w:rsid w:val="0062404D"/>
    <w:rsid w:val="0062456C"/>
    <w:rsid w:val="0062471C"/>
    <w:rsid w:val="00625947"/>
    <w:rsid w:val="00625A01"/>
    <w:rsid w:val="00627507"/>
    <w:rsid w:val="00630CB4"/>
    <w:rsid w:val="00634643"/>
    <w:rsid w:val="00641A5B"/>
    <w:rsid w:val="00644C74"/>
    <w:rsid w:val="00652298"/>
    <w:rsid w:val="00657024"/>
    <w:rsid w:val="00657C64"/>
    <w:rsid w:val="00661746"/>
    <w:rsid w:val="00673502"/>
    <w:rsid w:val="00675538"/>
    <w:rsid w:val="006765A7"/>
    <w:rsid w:val="006767D8"/>
    <w:rsid w:val="0068465B"/>
    <w:rsid w:val="006847C4"/>
    <w:rsid w:val="00686D9C"/>
    <w:rsid w:val="00687A99"/>
    <w:rsid w:val="00687CF0"/>
    <w:rsid w:val="00690611"/>
    <w:rsid w:val="00690E95"/>
    <w:rsid w:val="00691555"/>
    <w:rsid w:val="006928A8"/>
    <w:rsid w:val="00694703"/>
    <w:rsid w:val="00694DDB"/>
    <w:rsid w:val="0069652B"/>
    <w:rsid w:val="00696788"/>
    <w:rsid w:val="006A54A4"/>
    <w:rsid w:val="006B0E50"/>
    <w:rsid w:val="006B1A2D"/>
    <w:rsid w:val="006B641E"/>
    <w:rsid w:val="006C6AC8"/>
    <w:rsid w:val="006D0A35"/>
    <w:rsid w:val="006D404E"/>
    <w:rsid w:val="006D44C7"/>
    <w:rsid w:val="006D46FA"/>
    <w:rsid w:val="006E1C0A"/>
    <w:rsid w:val="006E7A84"/>
    <w:rsid w:val="006F7C8D"/>
    <w:rsid w:val="00700CC5"/>
    <w:rsid w:val="00704976"/>
    <w:rsid w:val="00710B10"/>
    <w:rsid w:val="007114DA"/>
    <w:rsid w:val="007126F7"/>
    <w:rsid w:val="007144E0"/>
    <w:rsid w:val="00720095"/>
    <w:rsid w:val="00726D43"/>
    <w:rsid w:val="00727804"/>
    <w:rsid w:val="00731A3B"/>
    <w:rsid w:val="007357BD"/>
    <w:rsid w:val="00750B87"/>
    <w:rsid w:val="007518E2"/>
    <w:rsid w:val="00752E5A"/>
    <w:rsid w:val="00752E78"/>
    <w:rsid w:val="00755842"/>
    <w:rsid w:val="007724E7"/>
    <w:rsid w:val="007742CC"/>
    <w:rsid w:val="00775208"/>
    <w:rsid w:val="0077760B"/>
    <w:rsid w:val="007804A7"/>
    <w:rsid w:val="007865A7"/>
    <w:rsid w:val="00786D68"/>
    <w:rsid w:val="007971FF"/>
    <w:rsid w:val="007C57E1"/>
    <w:rsid w:val="007C6BD0"/>
    <w:rsid w:val="007D104D"/>
    <w:rsid w:val="007D48F5"/>
    <w:rsid w:val="007D5640"/>
    <w:rsid w:val="007E0346"/>
    <w:rsid w:val="007E4D86"/>
    <w:rsid w:val="007F0D7D"/>
    <w:rsid w:val="007F1DAC"/>
    <w:rsid w:val="007F4B71"/>
    <w:rsid w:val="007F5470"/>
    <w:rsid w:val="00803BAB"/>
    <w:rsid w:val="00806151"/>
    <w:rsid w:val="008111E6"/>
    <w:rsid w:val="0081147D"/>
    <w:rsid w:val="00811F44"/>
    <w:rsid w:val="00811F82"/>
    <w:rsid w:val="00820FC2"/>
    <w:rsid w:val="0082138C"/>
    <w:rsid w:val="00821760"/>
    <w:rsid w:val="00824A5F"/>
    <w:rsid w:val="00827403"/>
    <w:rsid w:val="008306EC"/>
    <w:rsid w:val="00840651"/>
    <w:rsid w:val="00844E5F"/>
    <w:rsid w:val="00845027"/>
    <w:rsid w:val="008457C2"/>
    <w:rsid w:val="00845977"/>
    <w:rsid w:val="008469BE"/>
    <w:rsid w:val="008469F9"/>
    <w:rsid w:val="00846EF1"/>
    <w:rsid w:val="0085685C"/>
    <w:rsid w:val="008624D2"/>
    <w:rsid w:val="00862BBD"/>
    <w:rsid w:val="00870C2B"/>
    <w:rsid w:val="00873FBB"/>
    <w:rsid w:val="008751C7"/>
    <w:rsid w:val="00876A38"/>
    <w:rsid w:val="008837F9"/>
    <w:rsid w:val="00884285"/>
    <w:rsid w:val="0088596C"/>
    <w:rsid w:val="0088725B"/>
    <w:rsid w:val="00890AC4"/>
    <w:rsid w:val="00892743"/>
    <w:rsid w:val="00895D72"/>
    <w:rsid w:val="00897857"/>
    <w:rsid w:val="00897F61"/>
    <w:rsid w:val="008A10A9"/>
    <w:rsid w:val="008A2048"/>
    <w:rsid w:val="008A2322"/>
    <w:rsid w:val="008A4CE3"/>
    <w:rsid w:val="008B5B30"/>
    <w:rsid w:val="008B63E5"/>
    <w:rsid w:val="008C6E88"/>
    <w:rsid w:val="008C6F76"/>
    <w:rsid w:val="008C7401"/>
    <w:rsid w:val="008C7780"/>
    <w:rsid w:val="008C7D7D"/>
    <w:rsid w:val="008C7F5D"/>
    <w:rsid w:val="008D3540"/>
    <w:rsid w:val="00900369"/>
    <w:rsid w:val="00900881"/>
    <w:rsid w:val="00901227"/>
    <w:rsid w:val="00901F89"/>
    <w:rsid w:val="009032E8"/>
    <w:rsid w:val="00904484"/>
    <w:rsid w:val="009049C4"/>
    <w:rsid w:val="00907E24"/>
    <w:rsid w:val="00911464"/>
    <w:rsid w:val="00913699"/>
    <w:rsid w:val="00915BF1"/>
    <w:rsid w:val="00924DB9"/>
    <w:rsid w:val="0092569B"/>
    <w:rsid w:val="009260EA"/>
    <w:rsid w:val="009333D6"/>
    <w:rsid w:val="00933BB8"/>
    <w:rsid w:val="00935384"/>
    <w:rsid w:val="00936CCF"/>
    <w:rsid w:val="009374B0"/>
    <w:rsid w:val="00942737"/>
    <w:rsid w:val="00943941"/>
    <w:rsid w:val="00944DAF"/>
    <w:rsid w:val="00947BDB"/>
    <w:rsid w:val="00952C5E"/>
    <w:rsid w:val="009627FB"/>
    <w:rsid w:val="00963826"/>
    <w:rsid w:val="00965395"/>
    <w:rsid w:val="00966767"/>
    <w:rsid w:val="00966CEC"/>
    <w:rsid w:val="00971578"/>
    <w:rsid w:val="0097618A"/>
    <w:rsid w:val="009819EF"/>
    <w:rsid w:val="009853B2"/>
    <w:rsid w:val="00990BA5"/>
    <w:rsid w:val="00990EB9"/>
    <w:rsid w:val="009915EA"/>
    <w:rsid w:val="009919C6"/>
    <w:rsid w:val="00996803"/>
    <w:rsid w:val="009A078B"/>
    <w:rsid w:val="009A465C"/>
    <w:rsid w:val="009A4A33"/>
    <w:rsid w:val="009A5BCB"/>
    <w:rsid w:val="009A69BB"/>
    <w:rsid w:val="009A7EBF"/>
    <w:rsid w:val="009B202A"/>
    <w:rsid w:val="009B7AB9"/>
    <w:rsid w:val="009B7B8A"/>
    <w:rsid w:val="009B7D57"/>
    <w:rsid w:val="009C2A91"/>
    <w:rsid w:val="009C3B4A"/>
    <w:rsid w:val="009C4B2A"/>
    <w:rsid w:val="009C6AA1"/>
    <w:rsid w:val="009C6D86"/>
    <w:rsid w:val="009D27AB"/>
    <w:rsid w:val="009D31EA"/>
    <w:rsid w:val="009D600F"/>
    <w:rsid w:val="009D6F3F"/>
    <w:rsid w:val="009D7B8C"/>
    <w:rsid w:val="009E24DF"/>
    <w:rsid w:val="009E4746"/>
    <w:rsid w:val="009E5DAB"/>
    <w:rsid w:val="009E6447"/>
    <w:rsid w:val="009E6983"/>
    <w:rsid w:val="009F0EB6"/>
    <w:rsid w:val="009F5094"/>
    <w:rsid w:val="009F6A18"/>
    <w:rsid w:val="00A01B28"/>
    <w:rsid w:val="00A02668"/>
    <w:rsid w:val="00A0373C"/>
    <w:rsid w:val="00A06863"/>
    <w:rsid w:val="00A11387"/>
    <w:rsid w:val="00A1611A"/>
    <w:rsid w:val="00A205E2"/>
    <w:rsid w:val="00A20BCD"/>
    <w:rsid w:val="00A241B6"/>
    <w:rsid w:val="00A303C3"/>
    <w:rsid w:val="00A36879"/>
    <w:rsid w:val="00A37FD6"/>
    <w:rsid w:val="00A40B19"/>
    <w:rsid w:val="00A40DA2"/>
    <w:rsid w:val="00A43153"/>
    <w:rsid w:val="00A44885"/>
    <w:rsid w:val="00A510CE"/>
    <w:rsid w:val="00A5319F"/>
    <w:rsid w:val="00A54A82"/>
    <w:rsid w:val="00A55C8C"/>
    <w:rsid w:val="00A562D4"/>
    <w:rsid w:val="00A61452"/>
    <w:rsid w:val="00A7127A"/>
    <w:rsid w:val="00A731DB"/>
    <w:rsid w:val="00A769BB"/>
    <w:rsid w:val="00A774D9"/>
    <w:rsid w:val="00A87372"/>
    <w:rsid w:val="00A93CC4"/>
    <w:rsid w:val="00A954B3"/>
    <w:rsid w:val="00A97283"/>
    <w:rsid w:val="00AA24CC"/>
    <w:rsid w:val="00AA5436"/>
    <w:rsid w:val="00AB0CFF"/>
    <w:rsid w:val="00AB0DAC"/>
    <w:rsid w:val="00AC100F"/>
    <w:rsid w:val="00AC6E20"/>
    <w:rsid w:val="00AC732D"/>
    <w:rsid w:val="00AD23DF"/>
    <w:rsid w:val="00AD4961"/>
    <w:rsid w:val="00AD5D22"/>
    <w:rsid w:val="00AD6604"/>
    <w:rsid w:val="00AD6F1B"/>
    <w:rsid w:val="00AE3D49"/>
    <w:rsid w:val="00AE4DDA"/>
    <w:rsid w:val="00AE6C50"/>
    <w:rsid w:val="00AE7B5E"/>
    <w:rsid w:val="00AF05C9"/>
    <w:rsid w:val="00AF61E8"/>
    <w:rsid w:val="00AF6D02"/>
    <w:rsid w:val="00B04316"/>
    <w:rsid w:val="00B057EF"/>
    <w:rsid w:val="00B065E9"/>
    <w:rsid w:val="00B14629"/>
    <w:rsid w:val="00B179AE"/>
    <w:rsid w:val="00B26211"/>
    <w:rsid w:val="00B2673A"/>
    <w:rsid w:val="00B2782D"/>
    <w:rsid w:val="00B33059"/>
    <w:rsid w:val="00B3716F"/>
    <w:rsid w:val="00B37B40"/>
    <w:rsid w:val="00B4088F"/>
    <w:rsid w:val="00B42B38"/>
    <w:rsid w:val="00B43318"/>
    <w:rsid w:val="00B453E3"/>
    <w:rsid w:val="00B47E16"/>
    <w:rsid w:val="00B51BDC"/>
    <w:rsid w:val="00B57CCA"/>
    <w:rsid w:val="00B6435E"/>
    <w:rsid w:val="00B66C5A"/>
    <w:rsid w:val="00B70B8C"/>
    <w:rsid w:val="00B7104F"/>
    <w:rsid w:val="00B805E9"/>
    <w:rsid w:val="00B81A5C"/>
    <w:rsid w:val="00B9622E"/>
    <w:rsid w:val="00BA1B53"/>
    <w:rsid w:val="00BB2758"/>
    <w:rsid w:val="00BB34DE"/>
    <w:rsid w:val="00BB451A"/>
    <w:rsid w:val="00BB6F44"/>
    <w:rsid w:val="00BC05DA"/>
    <w:rsid w:val="00BC371E"/>
    <w:rsid w:val="00BC5D48"/>
    <w:rsid w:val="00BC6CB9"/>
    <w:rsid w:val="00BD43DA"/>
    <w:rsid w:val="00BE5809"/>
    <w:rsid w:val="00BF09FE"/>
    <w:rsid w:val="00BF0A6D"/>
    <w:rsid w:val="00BF37B1"/>
    <w:rsid w:val="00BF66CF"/>
    <w:rsid w:val="00C00936"/>
    <w:rsid w:val="00C011A4"/>
    <w:rsid w:val="00C0665D"/>
    <w:rsid w:val="00C166E1"/>
    <w:rsid w:val="00C2003F"/>
    <w:rsid w:val="00C2183F"/>
    <w:rsid w:val="00C23629"/>
    <w:rsid w:val="00C23999"/>
    <w:rsid w:val="00C261D5"/>
    <w:rsid w:val="00C370AA"/>
    <w:rsid w:val="00C5090F"/>
    <w:rsid w:val="00C50E15"/>
    <w:rsid w:val="00C54F21"/>
    <w:rsid w:val="00C54F5D"/>
    <w:rsid w:val="00C7118E"/>
    <w:rsid w:val="00C719EE"/>
    <w:rsid w:val="00C72500"/>
    <w:rsid w:val="00C72A09"/>
    <w:rsid w:val="00C73340"/>
    <w:rsid w:val="00C73EE3"/>
    <w:rsid w:val="00C808C7"/>
    <w:rsid w:val="00C90B7C"/>
    <w:rsid w:val="00C90FF3"/>
    <w:rsid w:val="00C93BE7"/>
    <w:rsid w:val="00CA0990"/>
    <w:rsid w:val="00CA0CC1"/>
    <w:rsid w:val="00CA2DE5"/>
    <w:rsid w:val="00CA3B8B"/>
    <w:rsid w:val="00CA5661"/>
    <w:rsid w:val="00CA61D1"/>
    <w:rsid w:val="00CB05B4"/>
    <w:rsid w:val="00CB5A58"/>
    <w:rsid w:val="00CB5FF4"/>
    <w:rsid w:val="00CB6E94"/>
    <w:rsid w:val="00CC03AA"/>
    <w:rsid w:val="00CC4BB1"/>
    <w:rsid w:val="00CC4C8E"/>
    <w:rsid w:val="00CC4FEB"/>
    <w:rsid w:val="00CC5AF2"/>
    <w:rsid w:val="00CD19CB"/>
    <w:rsid w:val="00CD1D08"/>
    <w:rsid w:val="00CD29F0"/>
    <w:rsid w:val="00CD46D0"/>
    <w:rsid w:val="00CE1C81"/>
    <w:rsid w:val="00CE3AD2"/>
    <w:rsid w:val="00CE50A9"/>
    <w:rsid w:val="00CF113B"/>
    <w:rsid w:val="00CF4742"/>
    <w:rsid w:val="00CF7140"/>
    <w:rsid w:val="00CF7610"/>
    <w:rsid w:val="00CF7B7B"/>
    <w:rsid w:val="00D06A39"/>
    <w:rsid w:val="00D10D3C"/>
    <w:rsid w:val="00D347C9"/>
    <w:rsid w:val="00D37675"/>
    <w:rsid w:val="00D4496D"/>
    <w:rsid w:val="00D47785"/>
    <w:rsid w:val="00D47D06"/>
    <w:rsid w:val="00D564F8"/>
    <w:rsid w:val="00D65BC8"/>
    <w:rsid w:val="00D727C0"/>
    <w:rsid w:val="00D77610"/>
    <w:rsid w:val="00D83E66"/>
    <w:rsid w:val="00D93EF3"/>
    <w:rsid w:val="00D94FA0"/>
    <w:rsid w:val="00DA4B3C"/>
    <w:rsid w:val="00DA7CAB"/>
    <w:rsid w:val="00DB0160"/>
    <w:rsid w:val="00DB44E7"/>
    <w:rsid w:val="00DB6770"/>
    <w:rsid w:val="00DB75D0"/>
    <w:rsid w:val="00DC61CE"/>
    <w:rsid w:val="00DC7C9C"/>
    <w:rsid w:val="00DE2FB4"/>
    <w:rsid w:val="00DE6387"/>
    <w:rsid w:val="00DE7312"/>
    <w:rsid w:val="00DE753A"/>
    <w:rsid w:val="00DF2761"/>
    <w:rsid w:val="00DF57F4"/>
    <w:rsid w:val="00E0305F"/>
    <w:rsid w:val="00E03D7E"/>
    <w:rsid w:val="00E064A6"/>
    <w:rsid w:val="00E0661E"/>
    <w:rsid w:val="00E121AF"/>
    <w:rsid w:val="00E12AF4"/>
    <w:rsid w:val="00E21AC2"/>
    <w:rsid w:val="00E2365E"/>
    <w:rsid w:val="00E24ACD"/>
    <w:rsid w:val="00E2541A"/>
    <w:rsid w:val="00E27139"/>
    <w:rsid w:val="00E2746F"/>
    <w:rsid w:val="00E27C63"/>
    <w:rsid w:val="00E31786"/>
    <w:rsid w:val="00E32593"/>
    <w:rsid w:val="00E42597"/>
    <w:rsid w:val="00E44386"/>
    <w:rsid w:val="00E447C4"/>
    <w:rsid w:val="00E4634E"/>
    <w:rsid w:val="00E54B13"/>
    <w:rsid w:val="00E56874"/>
    <w:rsid w:val="00E62B9A"/>
    <w:rsid w:val="00E63CC3"/>
    <w:rsid w:val="00E63CFE"/>
    <w:rsid w:val="00E6696F"/>
    <w:rsid w:val="00E77BEC"/>
    <w:rsid w:val="00E8186B"/>
    <w:rsid w:val="00E81CC0"/>
    <w:rsid w:val="00E90E1D"/>
    <w:rsid w:val="00EA0715"/>
    <w:rsid w:val="00EA52ED"/>
    <w:rsid w:val="00EA7D84"/>
    <w:rsid w:val="00EB24C5"/>
    <w:rsid w:val="00EB2A14"/>
    <w:rsid w:val="00EB67EA"/>
    <w:rsid w:val="00EC00EB"/>
    <w:rsid w:val="00EC0D41"/>
    <w:rsid w:val="00EC116F"/>
    <w:rsid w:val="00EC217E"/>
    <w:rsid w:val="00ED0A41"/>
    <w:rsid w:val="00ED5271"/>
    <w:rsid w:val="00ED7DBF"/>
    <w:rsid w:val="00EE0C72"/>
    <w:rsid w:val="00EE1AD2"/>
    <w:rsid w:val="00EE60F1"/>
    <w:rsid w:val="00EE6C7B"/>
    <w:rsid w:val="00EF29D2"/>
    <w:rsid w:val="00EF4D05"/>
    <w:rsid w:val="00EF6C3F"/>
    <w:rsid w:val="00EF7151"/>
    <w:rsid w:val="00F00D76"/>
    <w:rsid w:val="00F01739"/>
    <w:rsid w:val="00F0629E"/>
    <w:rsid w:val="00F169E4"/>
    <w:rsid w:val="00F24229"/>
    <w:rsid w:val="00F27946"/>
    <w:rsid w:val="00F30599"/>
    <w:rsid w:val="00F33027"/>
    <w:rsid w:val="00F403DB"/>
    <w:rsid w:val="00F41416"/>
    <w:rsid w:val="00F423E9"/>
    <w:rsid w:val="00F43461"/>
    <w:rsid w:val="00F445F9"/>
    <w:rsid w:val="00F458D7"/>
    <w:rsid w:val="00F471DC"/>
    <w:rsid w:val="00F50B46"/>
    <w:rsid w:val="00F52798"/>
    <w:rsid w:val="00F54580"/>
    <w:rsid w:val="00F5471B"/>
    <w:rsid w:val="00F5523D"/>
    <w:rsid w:val="00F561A6"/>
    <w:rsid w:val="00F612F8"/>
    <w:rsid w:val="00F64211"/>
    <w:rsid w:val="00F67178"/>
    <w:rsid w:val="00F71BA2"/>
    <w:rsid w:val="00F81091"/>
    <w:rsid w:val="00F81E09"/>
    <w:rsid w:val="00F83B70"/>
    <w:rsid w:val="00F91E01"/>
    <w:rsid w:val="00F95F4E"/>
    <w:rsid w:val="00F96F65"/>
    <w:rsid w:val="00FA0407"/>
    <w:rsid w:val="00FA2D89"/>
    <w:rsid w:val="00FB0574"/>
    <w:rsid w:val="00FB2A98"/>
    <w:rsid w:val="00FC3FFA"/>
    <w:rsid w:val="00FC5329"/>
    <w:rsid w:val="00FC72F4"/>
    <w:rsid w:val="00FD1D3C"/>
    <w:rsid w:val="00FD2147"/>
    <w:rsid w:val="00FD3FE0"/>
    <w:rsid w:val="00FD45CF"/>
    <w:rsid w:val="00FD4C3B"/>
    <w:rsid w:val="00FE21BF"/>
    <w:rsid w:val="00FE3F89"/>
    <w:rsid w:val="00FE41B0"/>
    <w:rsid w:val="00FE7F17"/>
    <w:rsid w:val="00FF0276"/>
    <w:rsid w:val="00FF3A77"/>
    <w:rsid w:val="00FF6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vertical-relative:line" fillcolor="white">
      <v:fill color="white"/>
    </o:shapedefaults>
    <o:shapelayout v:ext="edit">
      <o:idmap v:ext="edit" data="1"/>
    </o:shapelayout>
  </w:shapeDefaults>
  <w:doNotEmbedSmartTags/>
  <w:decimalSymbol w:val=","/>
  <w:listSeparator w:val=";"/>
  <w15:docId w15:val="{BE504A09-2C71-4CB3-8FB9-C2BBA45EC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525B"/>
    <w:pPr>
      <w:spacing w:after="200" w:line="276" w:lineRule="auto"/>
    </w:pPr>
    <w:rPr>
      <w:sz w:val="22"/>
      <w:szCs w:val="22"/>
      <w:lang w:eastAsia="en-US"/>
    </w:rPr>
  </w:style>
  <w:style w:type="paragraph" w:styleId="Ttulo3">
    <w:name w:val="heading 3"/>
    <w:basedOn w:val="Normal"/>
    <w:next w:val="Normal"/>
    <w:link w:val="Ttulo3Char"/>
    <w:semiHidden/>
    <w:unhideWhenUsed/>
    <w:qFormat/>
    <w:locked/>
    <w:rsid w:val="00114D9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9">
    <w:name w:val="heading 9"/>
    <w:basedOn w:val="Normal"/>
    <w:next w:val="Normal"/>
    <w:link w:val="Ttulo9Char"/>
    <w:qFormat/>
    <w:locked/>
    <w:rsid w:val="00F54580"/>
    <w:pPr>
      <w:keepNext/>
      <w:spacing w:after="0" w:line="240" w:lineRule="auto"/>
      <w:jc w:val="right"/>
      <w:outlineLvl w:val="8"/>
    </w:pPr>
    <w:rPr>
      <w:rFonts w:ascii="Times New Roman" w:hAnsi="Times New Roman"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B47E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link w:val="Cabealho"/>
    <w:locked/>
    <w:rsid w:val="00B47E16"/>
    <w:rPr>
      <w:rFonts w:cs="Times New Roman"/>
    </w:rPr>
  </w:style>
  <w:style w:type="paragraph" w:styleId="Rodap">
    <w:name w:val="footer"/>
    <w:basedOn w:val="Normal"/>
    <w:link w:val="RodapChar"/>
    <w:rsid w:val="00B47E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link w:val="Rodap"/>
    <w:semiHidden/>
    <w:locked/>
    <w:rsid w:val="00B47E16"/>
    <w:rPr>
      <w:rFonts w:cs="Times New Roman"/>
    </w:rPr>
  </w:style>
  <w:style w:type="paragraph" w:styleId="Textodebalo">
    <w:name w:val="Balloon Text"/>
    <w:basedOn w:val="Normal"/>
    <w:link w:val="TextodebaloChar"/>
    <w:semiHidden/>
    <w:rsid w:val="00B47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locked/>
    <w:rsid w:val="00B47E16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rsid w:val="00B47E1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29024A"/>
    <w:rPr>
      <w:rFonts w:cs="Times New Roman"/>
      <w:color w:val="0000FF"/>
      <w:u w:val="single"/>
    </w:rPr>
  </w:style>
  <w:style w:type="character" w:customStyle="1" w:styleId="Ttulo9Char">
    <w:name w:val="Título 9 Char"/>
    <w:link w:val="Ttulo9"/>
    <w:locked/>
    <w:rsid w:val="00F54580"/>
    <w:rPr>
      <w:rFonts w:ascii="Times New Roman" w:hAnsi="Times New Roman" w:cs="Times New Roman"/>
      <w:sz w:val="24"/>
    </w:rPr>
  </w:style>
  <w:style w:type="character" w:customStyle="1" w:styleId="WW-Absatz-Standardschriftart">
    <w:name w:val="WW-Absatz-Standardschriftart"/>
    <w:rsid w:val="00F54580"/>
  </w:style>
  <w:style w:type="character" w:customStyle="1" w:styleId="WW-Absatz-Standardschriftart1">
    <w:name w:val="WW-Absatz-Standardschriftart1"/>
    <w:rsid w:val="00F54580"/>
  </w:style>
  <w:style w:type="character" w:customStyle="1" w:styleId="WW-Absatz-Standardschriftart11">
    <w:name w:val="WW-Absatz-Standardschriftart11"/>
    <w:rsid w:val="00F54580"/>
  </w:style>
  <w:style w:type="character" w:customStyle="1" w:styleId="WW-Absatz-Standardschriftart111">
    <w:name w:val="WW-Absatz-Standardschriftart111"/>
    <w:rsid w:val="00F54580"/>
  </w:style>
  <w:style w:type="character" w:customStyle="1" w:styleId="Caracteresdanotaderodap">
    <w:name w:val="Caracteres da nota de rodapé"/>
    <w:rsid w:val="00F54580"/>
  </w:style>
  <w:style w:type="character" w:customStyle="1" w:styleId="WW-Caracteresdanotaderodap">
    <w:name w:val="WW-Caracteres da nota de rodapé"/>
    <w:rsid w:val="00F54580"/>
  </w:style>
  <w:style w:type="character" w:customStyle="1" w:styleId="WW-Caracteresdanotaderodap1">
    <w:name w:val="WW-Caracteres da nota de rodapé1"/>
    <w:rsid w:val="00F54580"/>
  </w:style>
  <w:style w:type="character" w:customStyle="1" w:styleId="WW-Caracteresdanotaderodap11">
    <w:name w:val="WW-Caracteres da nota de rodapé11"/>
    <w:rsid w:val="00F54580"/>
    <w:rPr>
      <w:vertAlign w:val="superscript"/>
    </w:rPr>
  </w:style>
  <w:style w:type="character" w:customStyle="1" w:styleId="WW-Caracteresdanotaderodap111">
    <w:name w:val="WW-Caracteres da nota de rodapé111"/>
    <w:rsid w:val="00F54580"/>
  </w:style>
  <w:style w:type="paragraph" w:styleId="Corpodetexto">
    <w:name w:val="Body Text"/>
    <w:basedOn w:val="Normal"/>
    <w:link w:val="CorpodetextoChar"/>
    <w:rsid w:val="00F54580"/>
    <w:pPr>
      <w:widowControl w:val="0"/>
      <w:suppressAutoHyphens/>
      <w:spacing w:after="120" w:line="240" w:lineRule="auto"/>
    </w:pPr>
    <w:rPr>
      <w:rFonts w:ascii="Bitstream Vera Serif" w:eastAsia="Times New Roman" w:hAnsi="Bitstream Vera Serif"/>
      <w:sz w:val="24"/>
      <w:szCs w:val="20"/>
      <w:lang w:eastAsia="pt-BR"/>
    </w:rPr>
  </w:style>
  <w:style w:type="character" w:customStyle="1" w:styleId="CorpodetextoChar">
    <w:name w:val="Corpo de texto Char"/>
    <w:link w:val="Corpodetexto"/>
    <w:locked/>
    <w:rsid w:val="00F54580"/>
    <w:rPr>
      <w:rFonts w:ascii="Bitstream Vera Serif" w:eastAsia="Times New Roman" w:hAnsi="Bitstream Vera Serif" w:cs="Times New Roman"/>
      <w:sz w:val="24"/>
    </w:rPr>
  </w:style>
  <w:style w:type="paragraph" w:styleId="Lista">
    <w:name w:val="List"/>
    <w:basedOn w:val="Corpodetexto"/>
    <w:rsid w:val="00F54580"/>
    <w:rPr>
      <w:rFonts w:cs="Lucidasans"/>
    </w:rPr>
  </w:style>
  <w:style w:type="paragraph" w:customStyle="1" w:styleId="Legenda1">
    <w:name w:val="Legenda1"/>
    <w:basedOn w:val="Normal"/>
    <w:rsid w:val="00F54580"/>
    <w:pPr>
      <w:widowControl w:val="0"/>
      <w:suppressLineNumbers/>
      <w:suppressAutoHyphens/>
      <w:spacing w:before="120" w:after="120" w:line="240" w:lineRule="auto"/>
    </w:pPr>
    <w:rPr>
      <w:rFonts w:ascii="Bitstream Vera Serif" w:eastAsia="Times New Roman" w:hAnsi="Bitstream Vera Serif" w:cs="Lucidasans"/>
      <w:i/>
      <w:iCs/>
      <w:sz w:val="20"/>
      <w:szCs w:val="20"/>
      <w:lang w:eastAsia="pt-BR"/>
    </w:rPr>
  </w:style>
  <w:style w:type="paragraph" w:customStyle="1" w:styleId="ndice">
    <w:name w:val="Índice"/>
    <w:basedOn w:val="Normal"/>
    <w:rsid w:val="00F54580"/>
    <w:pPr>
      <w:widowControl w:val="0"/>
      <w:suppressLineNumbers/>
      <w:suppressAutoHyphens/>
      <w:spacing w:after="0" w:line="240" w:lineRule="auto"/>
    </w:pPr>
    <w:rPr>
      <w:rFonts w:ascii="Bitstream Vera Serif" w:eastAsia="Times New Roman" w:hAnsi="Bitstream Vera Serif" w:cs="Lucidasans"/>
      <w:sz w:val="24"/>
      <w:szCs w:val="20"/>
      <w:lang w:eastAsia="pt-BR"/>
    </w:rPr>
  </w:style>
  <w:style w:type="paragraph" w:styleId="Textodenotaderodap">
    <w:name w:val="footnote text"/>
    <w:basedOn w:val="Normal"/>
    <w:link w:val="TextodenotaderodapChar"/>
    <w:semiHidden/>
    <w:rsid w:val="00F54580"/>
    <w:pPr>
      <w:widowControl w:val="0"/>
      <w:suppressLineNumbers/>
      <w:suppressAutoHyphens/>
      <w:spacing w:after="0" w:line="240" w:lineRule="auto"/>
      <w:ind w:left="283" w:hanging="283"/>
    </w:pPr>
    <w:rPr>
      <w:rFonts w:ascii="Bitstream Vera Serif" w:eastAsia="Times New Roman" w:hAnsi="Bitstream Vera Serif"/>
      <w:sz w:val="20"/>
      <w:szCs w:val="20"/>
      <w:lang w:eastAsia="pt-BR"/>
    </w:rPr>
  </w:style>
  <w:style w:type="character" w:customStyle="1" w:styleId="TextodenotaderodapChar">
    <w:name w:val="Texto de nota de rodapé Char"/>
    <w:link w:val="Textodenotaderodap"/>
    <w:locked/>
    <w:rsid w:val="00F54580"/>
    <w:rPr>
      <w:rFonts w:ascii="Bitstream Vera Serif" w:eastAsia="Times New Roman" w:hAnsi="Bitstream Vera Serif" w:cs="Times New Roman"/>
    </w:rPr>
  </w:style>
  <w:style w:type="paragraph" w:customStyle="1" w:styleId="Contedodamoldura">
    <w:name w:val="Conteúdo da moldura"/>
    <w:basedOn w:val="Corpodetexto"/>
    <w:rsid w:val="00F54580"/>
  </w:style>
  <w:style w:type="paragraph" w:customStyle="1" w:styleId="csscontenttext">
    <w:name w:val="csscontenttext"/>
    <w:basedOn w:val="Normal"/>
    <w:rsid w:val="00F54580"/>
    <w:pPr>
      <w:spacing w:before="200" w:line="360" w:lineRule="atLeast"/>
      <w:ind w:left="200" w:right="200"/>
      <w:jc w:val="both"/>
    </w:pPr>
    <w:rPr>
      <w:rFonts w:ascii="Verdana" w:hAnsi="Verdana"/>
      <w:color w:val="000000"/>
      <w:sz w:val="15"/>
      <w:szCs w:val="15"/>
      <w:lang w:eastAsia="pt-BR"/>
    </w:rPr>
  </w:style>
  <w:style w:type="paragraph" w:customStyle="1" w:styleId="PargrafodaLista1">
    <w:name w:val="Parágrafo da Lista1"/>
    <w:basedOn w:val="Normal"/>
    <w:rsid w:val="00F54580"/>
    <w:pPr>
      <w:widowControl w:val="0"/>
      <w:suppressAutoHyphens/>
      <w:spacing w:after="0" w:line="240" w:lineRule="auto"/>
      <w:ind w:left="720"/>
    </w:pPr>
    <w:rPr>
      <w:rFonts w:ascii="Bitstream Vera Serif" w:eastAsia="Times New Roman" w:hAnsi="Bitstream Vera Serif"/>
      <w:sz w:val="24"/>
      <w:szCs w:val="20"/>
      <w:lang w:eastAsia="pt-BR"/>
    </w:rPr>
  </w:style>
  <w:style w:type="character" w:styleId="Forte">
    <w:name w:val="Strong"/>
    <w:uiPriority w:val="22"/>
    <w:qFormat/>
    <w:locked/>
    <w:rsid w:val="00F54580"/>
    <w:rPr>
      <w:rFonts w:cs="Times New Roman"/>
      <w:b/>
      <w:bCs/>
    </w:rPr>
  </w:style>
  <w:style w:type="paragraph" w:styleId="Recuodecorpodetexto">
    <w:name w:val="Body Text Indent"/>
    <w:basedOn w:val="Normal"/>
    <w:link w:val="RecuodecorpodetextoChar"/>
    <w:rsid w:val="00696788"/>
    <w:pPr>
      <w:spacing w:after="120" w:line="240" w:lineRule="auto"/>
      <w:ind w:left="283"/>
    </w:pPr>
    <w:rPr>
      <w:rFonts w:ascii="Times New Roman" w:hAnsi="Times New Roman"/>
      <w:sz w:val="24"/>
      <w:szCs w:val="24"/>
      <w:lang w:eastAsia="pt-BR"/>
    </w:rPr>
  </w:style>
  <w:style w:type="character" w:customStyle="1" w:styleId="RecuodecorpodetextoChar">
    <w:name w:val="Recuo de corpo de texto Char"/>
    <w:link w:val="Recuodecorpodetexto"/>
    <w:locked/>
    <w:rsid w:val="00696788"/>
    <w:rPr>
      <w:rFonts w:ascii="Times New Roman" w:hAnsi="Times New Roman" w:cs="Times New Roman"/>
      <w:sz w:val="24"/>
      <w:szCs w:val="24"/>
    </w:rPr>
  </w:style>
  <w:style w:type="paragraph" w:styleId="Commarcadores">
    <w:name w:val="List Bullet"/>
    <w:basedOn w:val="Normal"/>
    <w:rsid w:val="00324CE0"/>
    <w:pPr>
      <w:numPr>
        <w:numId w:val="11"/>
      </w:numPr>
    </w:pPr>
  </w:style>
  <w:style w:type="character" w:customStyle="1" w:styleId="apple-converted-space">
    <w:name w:val="apple-converted-space"/>
    <w:basedOn w:val="Fontepargpadro"/>
    <w:rsid w:val="00D93EF3"/>
  </w:style>
  <w:style w:type="paragraph" w:styleId="NormalWeb">
    <w:name w:val="Normal (Web)"/>
    <w:basedOn w:val="Normal"/>
    <w:uiPriority w:val="99"/>
    <w:rsid w:val="00295F3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il">
    <w:name w:val="il"/>
    <w:basedOn w:val="Fontepargpadro"/>
    <w:rsid w:val="00E03D7E"/>
  </w:style>
  <w:style w:type="paragraph" w:customStyle="1" w:styleId="western">
    <w:name w:val="western"/>
    <w:basedOn w:val="Normal"/>
    <w:rsid w:val="00C261D5"/>
    <w:pPr>
      <w:spacing w:before="100" w:beforeAutospacing="1" w:after="119" w:line="240" w:lineRule="auto"/>
    </w:pPr>
    <w:rPr>
      <w:rFonts w:ascii="Bitstream Vera Serif" w:eastAsia="Times New Roman" w:hAnsi="Bitstream Vera Serif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904484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Ttulo3Char">
    <w:name w:val="Título 3 Char"/>
    <w:basedOn w:val="Fontepargpadro"/>
    <w:link w:val="Ttulo3"/>
    <w:semiHidden/>
    <w:rsid w:val="00114D9F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en-US"/>
    </w:rPr>
  </w:style>
  <w:style w:type="character" w:styleId="HiperlinkVisitado">
    <w:name w:val="FollowedHyperlink"/>
    <w:basedOn w:val="Fontepargpadro"/>
    <w:semiHidden/>
    <w:unhideWhenUsed/>
    <w:rsid w:val="00127B0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7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4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1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5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8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5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1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0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7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4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AaziwF2rLMeEo6XT8" TargetMode="External"/><Relationship Id="rId13" Type="http://schemas.openxmlformats.org/officeDocument/2006/relationships/hyperlink" Target="http://www.capes.gov.br/images/stories/download/relatorios/Regulamento_PROAP_Portaria64_240310.pdf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portal.unemat.br/media/files/prppg/PORTARIA-N-156-DE-28-DE-NOVEMBRO-DE-2014.pdf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ms.unemat.br/storage/documentos/bloco-documento-arquivo/lf55kA0b5o7ohICCGVI7yszLkc52cedpoh3eWfaN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portal.unemat.br/media/files/prppg/D71733compilado%20-%20di%C3%A1rias%20exterior.pdf" TargetMode="External"/><Relationship Id="rId10" Type="http://schemas.openxmlformats.org/officeDocument/2006/relationships/hyperlink" Target="https://forms.gle/9tsep7uPUUb6Gt386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cms.unemat.br/storage/documentos/bloco-documento-arquivo/lf55kA0b5o7ohICCGVI7yszLkc52cedpoh3eWfaN.pdf" TargetMode="External"/><Relationship Id="rId14" Type="http://schemas.openxmlformats.org/officeDocument/2006/relationships/hyperlink" Target="http://portal.unemat.br/media/files/prppg/Decreto%20n%C2%BA%205992compilado%20di%C3%A1rias%20no%20pa%C3%ADs.pdf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FD0D7F-2F8A-44B6-A9A8-5797150CF0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373</Words>
  <Characters>2019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</vt:lpstr>
    </vt:vector>
  </TitlesOfParts>
  <Company>Home</Company>
  <LinksUpToDate>false</LinksUpToDate>
  <CharactersWithSpaces>2388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</dc:title>
  <dc:creator>User</dc:creator>
  <cp:lastModifiedBy>ISABELLA DE LIMA MEIRELES</cp:lastModifiedBy>
  <cp:revision>3</cp:revision>
  <cp:lastPrinted>2021-02-16T14:46:00Z</cp:lastPrinted>
  <dcterms:created xsi:type="dcterms:W3CDTF">2022-08-01T18:07:00Z</dcterms:created>
  <dcterms:modified xsi:type="dcterms:W3CDTF">2022-08-01T18:23:00Z</dcterms:modified>
</cp:coreProperties>
</file>