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7FDE" w14:textId="77777777" w:rsidR="00DF4CC6" w:rsidRPr="00CA46AB" w:rsidRDefault="00DF4CC6" w:rsidP="00DF4CC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A46AB">
        <w:rPr>
          <w:rFonts w:asciiTheme="minorHAnsi" w:hAnsiTheme="minorHAnsi" w:cstheme="minorHAnsi"/>
          <w:b/>
        </w:rPr>
        <w:t xml:space="preserve">ANEXO VIII- AVALIAÇÃO DO PLANEJAMENTO DE TRABALHO </w:t>
      </w:r>
      <w:r w:rsidRPr="00CA46AB">
        <w:rPr>
          <w:rFonts w:asciiTheme="minorHAnsi" w:hAnsiTheme="minorHAnsi" w:cstheme="minorHAnsi"/>
          <w:b/>
          <w:color w:val="FF0000"/>
        </w:rPr>
        <w:t>- SUGESTÃO</w:t>
      </w:r>
    </w:p>
    <w:p w14:paraId="588A15BA" w14:textId="77777777" w:rsidR="00DF4CC6" w:rsidRPr="00CA46AB" w:rsidRDefault="00DF4CC6" w:rsidP="00DF4CC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470759C" w14:textId="77777777" w:rsidR="00DF4CC6" w:rsidRPr="00CA46AB" w:rsidRDefault="00DF4CC6" w:rsidP="003044B2">
      <w:pPr>
        <w:spacing w:after="0" w:line="240" w:lineRule="auto"/>
        <w:contextualSpacing/>
        <w:mirrorIndents/>
        <w:rPr>
          <w:rFonts w:asciiTheme="minorHAnsi" w:hAnsiTheme="minorHAnsi" w:cstheme="minorHAnsi"/>
          <w:b/>
        </w:rPr>
      </w:pPr>
      <w:r w:rsidRPr="00CA46AB">
        <w:rPr>
          <w:rFonts w:asciiTheme="minorHAnsi" w:hAnsiTheme="minorHAnsi" w:cstheme="minorHAnsi"/>
          <w:b/>
        </w:rPr>
        <w:t>A) - PLANO DE ENSINO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F4CC6" w:rsidRPr="00CA46AB" w14:paraId="63FA34A0" w14:textId="77777777" w:rsidTr="00824245">
        <w:trPr>
          <w:trHeight w:val="260"/>
        </w:trPr>
        <w:tc>
          <w:tcPr>
            <w:tcW w:w="8494" w:type="dxa"/>
          </w:tcPr>
          <w:p w14:paraId="295CB0DF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 w:rsidRPr="00CA46AB">
              <w:rPr>
                <w:rFonts w:asciiTheme="minorHAnsi" w:hAnsiTheme="minorHAnsi" w:cstheme="minorHAnsi"/>
                <w:b/>
              </w:rPr>
              <w:t>I – DADOS DE IDENTIFICAÇÃO</w:t>
            </w:r>
          </w:p>
        </w:tc>
      </w:tr>
      <w:tr w:rsidR="00DF4CC6" w:rsidRPr="00CA46AB" w14:paraId="741FC05D" w14:textId="77777777" w:rsidTr="00824245">
        <w:trPr>
          <w:trHeight w:val="260"/>
        </w:trPr>
        <w:tc>
          <w:tcPr>
            <w:tcW w:w="8494" w:type="dxa"/>
          </w:tcPr>
          <w:p w14:paraId="10C1C142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 w:rsidRPr="00CA46AB">
              <w:rPr>
                <w:rFonts w:asciiTheme="minorHAnsi" w:hAnsiTheme="minorHAnsi" w:cstheme="minorHAnsi"/>
                <w:b/>
              </w:rPr>
              <w:t xml:space="preserve">Curso: </w:t>
            </w:r>
          </w:p>
        </w:tc>
      </w:tr>
      <w:tr w:rsidR="00DF4CC6" w:rsidRPr="00CA46AB" w14:paraId="4F3AA4A4" w14:textId="77777777" w:rsidTr="00824245">
        <w:trPr>
          <w:trHeight w:val="260"/>
        </w:trPr>
        <w:tc>
          <w:tcPr>
            <w:tcW w:w="8494" w:type="dxa"/>
          </w:tcPr>
          <w:p w14:paraId="0123A341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54"/>
              </w:tabs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 w:rsidRPr="00CA46AB">
              <w:rPr>
                <w:rFonts w:asciiTheme="minorHAnsi" w:hAnsiTheme="minorHAnsi" w:cstheme="minorHAnsi"/>
                <w:b/>
              </w:rPr>
              <w:t>Disciplina:</w:t>
            </w:r>
          </w:p>
        </w:tc>
      </w:tr>
      <w:tr w:rsidR="00DF4CC6" w:rsidRPr="00CA46AB" w14:paraId="647D866D" w14:textId="77777777" w:rsidTr="00824245">
        <w:trPr>
          <w:trHeight w:val="260"/>
        </w:trPr>
        <w:tc>
          <w:tcPr>
            <w:tcW w:w="8494" w:type="dxa"/>
          </w:tcPr>
          <w:p w14:paraId="17CB11FB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</w:rPr>
            </w:pPr>
            <w:r w:rsidRPr="00CA46AB">
              <w:rPr>
                <w:rFonts w:asciiTheme="minorHAnsi" w:hAnsiTheme="minorHAnsi" w:cstheme="minorHAnsi"/>
                <w:b/>
              </w:rPr>
              <w:t xml:space="preserve">Período Letivo: </w:t>
            </w:r>
          </w:p>
        </w:tc>
      </w:tr>
      <w:tr w:rsidR="00DF4CC6" w:rsidRPr="00CA46AB" w14:paraId="566760C6" w14:textId="77777777" w:rsidTr="00824245">
        <w:trPr>
          <w:trHeight w:val="260"/>
        </w:trPr>
        <w:tc>
          <w:tcPr>
            <w:tcW w:w="8494" w:type="dxa"/>
          </w:tcPr>
          <w:p w14:paraId="3E9ADEF0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 w:rsidRPr="00CA46AB">
              <w:rPr>
                <w:rFonts w:asciiTheme="minorHAnsi" w:hAnsiTheme="minorHAnsi" w:cstheme="minorHAnsi"/>
                <w:b/>
              </w:rPr>
              <w:t xml:space="preserve">Professor(a): </w:t>
            </w:r>
          </w:p>
        </w:tc>
      </w:tr>
    </w:tbl>
    <w:p w14:paraId="56F85FA0" w14:textId="77777777" w:rsidR="00DF4CC6" w:rsidRPr="00CA46AB" w:rsidRDefault="00DF4CC6" w:rsidP="003044B2">
      <w:pPr>
        <w:spacing w:after="0" w:line="240" w:lineRule="auto"/>
        <w:contextualSpacing/>
        <w:mirrorIndents/>
        <w:rPr>
          <w:rFonts w:asciiTheme="minorHAnsi" w:hAnsiTheme="minorHAnsi" w:cstheme="minorHAnsi"/>
          <w:b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F4CC6" w:rsidRPr="00CA46AB" w14:paraId="766BFA83" w14:textId="77777777" w:rsidTr="00824245">
        <w:trPr>
          <w:trHeight w:val="260"/>
        </w:trPr>
        <w:tc>
          <w:tcPr>
            <w:tcW w:w="8494" w:type="dxa"/>
          </w:tcPr>
          <w:p w14:paraId="117952D9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 w:rsidRPr="00CA46AB">
              <w:rPr>
                <w:rFonts w:asciiTheme="minorHAnsi" w:hAnsiTheme="minorHAnsi" w:cstheme="minorHAnsi"/>
                <w:b/>
              </w:rPr>
              <w:t>I – EMENTA</w:t>
            </w:r>
          </w:p>
        </w:tc>
      </w:tr>
      <w:tr w:rsidR="00DF4CC6" w:rsidRPr="00CA46AB" w14:paraId="48054F99" w14:textId="77777777" w:rsidTr="00824245">
        <w:trPr>
          <w:trHeight w:val="260"/>
        </w:trPr>
        <w:tc>
          <w:tcPr>
            <w:tcW w:w="8494" w:type="dxa"/>
          </w:tcPr>
          <w:p w14:paraId="27766FD3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</w:p>
          <w:p w14:paraId="05ACAB6D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color w:val="FF0000"/>
              </w:rPr>
            </w:pPr>
            <w:r w:rsidRPr="00CA46AB">
              <w:rPr>
                <w:rFonts w:asciiTheme="minorHAnsi" w:hAnsiTheme="minorHAnsi" w:cstheme="minorHAnsi"/>
                <w:color w:val="FF0000"/>
              </w:rPr>
              <w:t>De acordo com o Anexo IX</w:t>
            </w:r>
          </w:p>
          <w:p w14:paraId="4C3929CC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</w:p>
        </w:tc>
      </w:tr>
    </w:tbl>
    <w:p w14:paraId="0ECB8E48" w14:textId="77777777" w:rsidR="00DF4CC6" w:rsidRPr="00CA46AB" w:rsidRDefault="00DF4CC6" w:rsidP="003044B2">
      <w:pPr>
        <w:spacing w:after="0" w:line="240" w:lineRule="auto"/>
        <w:contextualSpacing/>
        <w:mirrorIndents/>
        <w:rPr>
          <w:rFonts w:asciiTheme="minorHAnsi" w:hAnsiTheme="minorHAnsi" w:cstheme="minorHAnsi"/>
          <w:b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DF4CC6" w:rsidRPr="00CA46AB" w14:paraId="467104B2" w14:textId="77777777" w:rsidTr="00824245">
        <w:trPr>
          <w:trHeight w:val="260"/>
        </w:trPr>
        <w:tc>
          <w:tcPr>
            <w:tcW w:w="8505" w:type="dxa"/>
          </w:tcPr>
          <w:p w14:paraId="321E10A3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 w:rsidRPr="00CA46AB">
              <w:rPr>
                <w:rFonts w:asciiTheme="minorHAnsi" w:hAnsiTheme="minorHAnsi" w:cstheme="minorHAnsi"/>
                <w:b/>
              </w:rPr>
              <w:t>III – OBJETIVOS DA DISCIPLINA</w:t>
            </w:r>
          </w:p>
        </w:tc>
      </w:tr>
      <w:tr w:rsidR="00DF4CC6" w:rsidRPr="00CA46AB" w14:paraId="03C0A5BA" w14:textId="77777777" w:rsidTr="00824245">
        <w:trPr>
          <w:trHeight w:val="1220"/>
        </w:trPr>
        <w:tc>
          <w:tcPr>
            <w:tcW w:w="8505" w:type="dxa"/>
          </w:tcPr>
          <w:p w14:paraId="78CE0571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jc w:val="both"/>
              <w:rPr>
                <w:rFonts w:asciiTheme="minorHAnsi" w:hAnsiTheme="minorHAnsi" w:cstheme="minorHAnsi"/>
                <w:b/>
              </w:rPr>
            </w:pPr>
            <w:r w:rsidRPr="00CA46AB">
              <w:rPr>
                <w:rFonts w:asciiTheme="minorHAnsi" w:hAnsiTheme="minorHAnsi" w:cstheme="minorHAnsi"/>
                <w:b/>
              </w:rPr>
              <w:t xml:space="preserve">OBJETIVO GERAL: </w:t>
            </w:r>
            <w:r w:rsidRPr="00CA46AB">
              <w:rPr>
                <w:rFonts w:asciiTheme="minorHAnsi" w:hAnsiTheme="minorHAnsi" w:cstheme="minorHAnsi"/>
                <w:color w:val="FF0000"/>
              </w:rPr>
              <w:t>Explicitar o objetivo pedagógico a ser alcançado por meio da disciplina. O objetivo precisa estar alinhado com os objetivos do curso, perfil do egresso e com o campo de atuação profissional definidos no Projeto Pedagógico do Curso.</w:t>
            </w:r>
            <w:r w:rsidRPr="00CA46AB">
              <w:rPr>
                <w:rFonts w:asciiTheme="minorHAnsi" w:hAnsiTheme="minorHAnsi" w:cstheme="minorHAnsi"/>
                <w:color w:val="FF0000"/>
              </w:rPr>
              <w:cr/>
            </w:r>
          </w:p>
          <w:p w14:paraId="2B98997B" w14:textId="77777777" w:rsidR="00DF4CC6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</w:rPr>
            </w:pPr>
            <w:r w:rsidRPr="00CA46AB">
              <w:rPr>
                <w:rFonts w:asciiTheme="minorHAnsi" w:hAnsiTheme="minorHAnsi" w:cstheme="minorHAnsi"/>
                <w:b/>
              </w:rPr>
              <w:t xml:space="preserve">OBJETIVOS ESPECÍFICOS: </w:t>
            </w:r>
            <w:r w:rsidRPr="00CA46AB">
              <w:rPr>
                <w:rFonts w:asciiTheme="minorHAnsi" w:hAnsiTheme="minorHAnsi" w:cstheme="minorHAnsi"/>
                <w:color w:val="FF0000"/>
              </w:rPr>
              <w:t>Os objetivos específicos devem explicitar as competências que se espera que o acadêmico desenvolva ao longo da disciplina e estar alinhados com o objetivo geral, com os objetivos</w:t>
            </w:r>
            <w:r w:rsidR="00E0737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A46AB">
              <w:rPr>
                <w:rFonts w:asciiTheme="minorHAnsi" w:hAnsiTheme="minorHAnsi" w:cstheme="minorHAnsi"/>
                <w:color w:val="FF0000"/>
              </w:rPr>
              <w:t>do curso, perfil do egresso e com o campo de atuação profissional definidos no Projeto Pedagógico do Curso.</w:t>
            </w:r>
          </w:p>
          <w:p w14:paraId="10E6DD33" w14:textId="7887CE4D" w:rsidR="00E07375" w:rsidRPr="00E07375" w:rsidRDefault="00E07375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10A28CE4" w14:textId="77777777" w:rsidR="00DF4CC6" w:rsidRPr="00CA46AB" w:rsidRDefault="00DF4CC6" w:rsidP="003044B2">
      <w:pPr>
        <w:spacing w:after="0" w:line="240" w:lineRule="auto"/>
        <w:contextualSpacing/>
        <w:mirrorIndents/>
        <w:rPr>
          <w:rFonts w:asciiTheme="minorHAnsi" w:hAnsiTheme="minorHAnsi" w:cstheme="minorHAnsi"/>
          <w:b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DF4CC6" w:rsidRPr="00CA46AB" w14:paraId="7653E564" w14:textId="77777777" w:rsidTr="00824245">
        <w:trPr>
          <w:trHeight w:val="260"/>
        </w:trPr>
        <w:tc>
          <w:tcPr>
            <w:tcW w:w="8505" w:type="dxa"/>
          </w:tcPr>
          <w:p w14:paraId="4703C2C5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 w:rsidRPr="00CA46AB">
              <w:rPr>
                <w:rFonts w:asciiTheme="minorHAnsi" w:hAnsiTheme="minorHAnsi" w:cstheme="minorHAnsi"/>
                <w:b/>
              </w:rPr>
              <w:t>IV – CONTEÚDO PROGRAMÁTICO</w:t>
            </w:r>
          </w:p>
        </w:tc>
      </w:tr>
      <w:tr w:rsidR="00DF4CC6" w:rsidRPr="00CA46AB" w14:paraId="4DC6362F" w14:textId="77777777" w:rsidTr="00824245">
        <w:trPr>
          <w:trHeight w:val="580"/>
        </w:trPr>
        <w:tc>
          <w:tcPr>
            <w:tcW w:w="8505" w:type="dxa"/>
          </w:tcPr>
          <w:p w14:paraId="0B9427C4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</w:rPr>
            </w:pPr>
          </w:p>
        </w:tc>
      </w:tr>
    </w:tbl>
    <w:p w14:paraId="48199AD1" w14:textId="77777777" w:rsidR="00DF4CC6" w:rsidRPr="00CA46AB" w:rsidRDefault="00DF4CC6" w:rsidP="003044B2">
      <w:pPr>
        <w:spacing w:after="0" w:line="240" w:lineRule="auto"/>
        <w:contextualSpacing/>
        <w:mirrorIndents/>
        <w:rPr>
          <w:rFonts w:asciiTheme="minorHAnsi" w:hAnsiTheme="minorHAnsi" w:cstheme="minorHAnsi"/>
          <w:b/>
        </w:rPr>
      </w:pPr>
    </w:p>
    <w:tbl>
      <w:tblPr>
        <w:tblW w:w="850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DF4CC6" w:rsidRPr="00CA46AB" w14:paraId="6FD70BB8" w14:textId="77777777" w:rsidTr="00E07375">
        <w:trPr>
          <w:trHeight w:val="260"/>
        </w:trPr>
        <w:tc>
          <w:tcPr>
            <w:tcW w:w="8505" w:type="dxa"/>
            <w:tcBorders>
              <w:bottom w:val="single" w:sz="4" w:space="0" w:color="auto"/>
            </w:tcBorders>
          </w:tcPr>
          <w:p w14:paraId="1955136D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jc w:val="both"/>
              <w:rPr>
                <w:rFonts w:asciiTheme="minorHAnsi" w:hAnsiTheme="minorHAnsi" w:cstheme="minorHAnsi"/>
                <w:b/>
              </w:rPr>
            </w:pPr>
            <w:r w:rsidRPr="00CA46AB">
              <w:rPr>
                <w:rFonts w:asciiTheme="minorHAnsi" w:hAnsiTheme="minorHAnsi" w:cstheme="minorHAnsi"/>
                <w:b/>
              </w:rPr>
              <w:t>VI - METODOLOGIA</w:t>
            </w:r>
          </w:p>
        </w:tc>
      </w:tr>
      <w:tr w:rsidR="00DF4CC6" w:rsidRPr="00CA46AB" w14:paraId="4580B485" w14:textId="77777777" w:rsidTr="00E07375">
        <w:trPr>
          <w:trHeight w:val="5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D1F" w14:textId="77777777" w:rsidR="00DF4CC6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</w:rPr>
            </w:pPr>
            <w:r w:rsidRPr="00CA46AB">
              <w:rPr>
                <w:rFonts w:asciiTheme="minorHAnsi" w:hAnsiTheme="minorHAnsi" w:cstheme="minorHAnsi"/>
                <w:color w:val="FF0000"/>
              </w:rPr>
              <w:t>Descrever que estratégias de ensino-aprendizagem serão adotadas para aplicar as situações de aprendizagem da disciplina de forma a desenvolver a competências definidas. Situações estas onde o acadêmico deverá mobilizar os elementos da competência (conhecimentos, habilidades e atitudes). É importante que o Docente opte por estratégias de ensino aprendizagem e técnicas relacionadas às metodologias ativas de aprendizagem objetivando a construção de situações e atividades de aprendizagem em que o aluno seja elevado ao papel de sujeito central o processo de aprendizagem.</w:t>
            </w:r>
          </w:p>
          <w:p w14:paraId="27E98ADB" w14:textId="6298C0C3" w:rsidR="00E07375" w:rsidRPr="00CA46AB" w:rsidRDefault="00E07375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0B507C">
              <w:rPr>
                <w:color w:val="FF0000"/>
                <w:sz w:val="20"/>
                <w:szCs w:val="20"/>
              </w:rPr>
              <w:t xml:space="preserve">Constar na metodologia o detalhamento das aulas presenciais e </w:t>
            </w:r>
            <w:proofErr w:type="spellStart"/>
            <w:r w:rsidRPr="000B507C">
              <w:rPr>
                <w:color w:val="FF0000"/>
                <w:sz w:val="20"/>
                <w:szCs w:val="20"/>
              </w:rPr>
              <w:t>Ead</w:t>
            </w:r>
            <w:proofErr w:type="spellEnd"/>
            <w:r w:rsidRPr="000B507C">
              <w:rPr>
                <w:color w:val="FF0000"/>
                <w:sz w:val="20"/>
                <w:szCs w:val="20"/>
              </w:rPr>
              <w:t xml:space="preserve"> (se estiver previsto na disciplina, conforme anexo I)</w:t>
            </w:r>
          </w:p>
        </w:tc>
      </w:tr>
      <w:tr w:rsidR="00DF4CC6" w:rsidRPr="00CA46AB" w14:paraId="1CCEB179" w14:textId="77777777" w:rsidTr="00E07375">
        <w:trPr>
          <w:trHeight w:val="2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3EA9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</w:p>
          <w:tbl>
            <w:tblPr>
              <w:tblW w:w="83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371"/>
            </w:tblGrid>
            <w:tr w:rsidR="00DF4CC6" w:rsidRPr="00CA46AB" w14:paraId="1E42EB5A" w14:textId="77777777" w:rsidTr="003044B2">
              <w:trPr>
                <w:trHeight w:val="266"/>
              </w:trPr>
              <w:tc>
                <w:tcPr>
                  <w:tcW w:w="8371" w:type="dxa"/>
                </w:tcPr>
                <w:p w14:paraId="3962CC43" w14:textId="77777777" w:rsidR="00DF4CC6" w:rsidRPr="00CA46AB" w:rsidRDefault="00DF4CC6" w:rsidP="003044B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rPr>
                      <w:rFonts w:asciiTheme="minorHAnsi" w:hAnsiTheme="minorHAnsi" w:cstheme="minorHAnsi"/>
                      <w:b/>
                    </w:rPr>
                  </w:pPr>
                  <w:r w:rsidRPr="00CA46AB">
                    <w:rPr>
                      <w:rFonts w:asciiTheme="minorHAnsi" w:hAnsiTheme="minorHAnsi" w:cstheme="minorHAnsi"/>
                      <w:b/>
                    </w:rPr>
                    <w:t>VII - CRONOGRAMA DAS ATIVIDADES</w:t>
                  </w:r>
                </w:p>
              </w:tc>
            </w:tr>
            <w:tr w:rsidR="00DF4CC6" w:rsidRPr="00CA46AB" w14:paraId="576CA963" w14:textId="77777777" w:rsidTr="003044B2">
              <w:trPr>
                <w:trHeight w:val="266"/>
              </w:trPr>
              <w:tc>
                <w:tcPr>
                  <w:tcW w:w="8371" w:type="dxa"/>
                </w:tcPr>
                <w:p w14:paraId="084B9A57" w14:textId="77777777" w:rsidR="00DF4CC6" w:rsidRPr="00CA46AB" w:rsidRDefault="00DF4CC6" w:rsidP="003044B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A46AB">
                    <w:rPr>
                      <w:rFonts w:asciiTheme="minorHAnsi" w:hAnsiTheme="minorHAnsi" w:cstheme="minorHAnsi"/>
                      <w:color w:val="FF0000"/>
                    </w:rPr>
                    <w:t>Descrever que componentes curriculares, aulas a campo, avaliações dentre outras atividades serão trabalhadas em cada uma das aulas da disciplina, relacionando datas e aulas (de acordo com a previsão de início e término da disciplina no edital).</w:t>
                  </w:r>
                </w:p>
              </w:tc>
            </w:tr>
          </w:tbl>
          <w:p w14:paraId="7EAB1420" w14:textId="1815B20C" w:rsidR="00DF4CC6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</w:p>
          <w:p w14:paraId="135C2D96" w14:textId="524D81F2" w:rsidR="002404DC" w:rsidRDefault="002404DC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</w:p>
          <w:p w14:paraId="027F126F" w14:textId="77777777" w:rsidR="002404DC" w:rsidRPr="00CA46AB" w:rsidRDefault="002404DC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</w:p>
          <w:tbl>
            <w:tblPr>
              <w:tblW w:w="83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371"/>
            </w:tblGrid>
            <w:tr w:rsidR="00DF4CC6" w:rsidRPr="00CA46AB" w14:paraId="43BC3FAD" w14:textId="77777777" w:rsidTr="002404DC">
              <w:trPr>
                <w:trHeight w:val="270"/>
              </w:trPr>
              <w:tc>
                <w:tcPr>
                  <w:tcW w:w="8371" w:type="dxa"/>
                </w:tcPr>
                <w:p w14:paraId="043015AD" w14:textId="77777777" w:rsidR="00DF4CC6" w:rsidRPr="00CA46AB" w:rsidRDefault="00DF4CC6" w:rsidP="003044B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rPr>
                      <w:rFonts w:asciiTheme="minorHAnsi" w:hAnsiTheme="minorHAnsi" w:cstheme="minorHAnsi"/>
                      <w:b/>
                    </w:rPr>
                  </w:pPr>
                  <w:r w:rsidRPr="00CA46AB">
                    <w:rPr>
                      <w:rFonts w:asciiTheme="minorHAnsi" w:hAnsiTheme="minorHAnsi" w:cstheme="minorHAnsi"/>
                      <w:b/>
                    </w:rPr>
                    <w:t>VIII – AVALIAÇÃO</w:t>
                  </w:r>
                </w:p>
              </w:tc>
            </w:tr>
            <w:tr w:rsidR="00DF4CC6" w:rsidRPr="00CA46AB" w14:paraId="62BE0472" w14:textId="77777777" w:rsidTr="002404DC">
              <w:trPr>
                <w:trHeight w:val="270"/>
              </w:trPr>
              <w:tc>
                <w:tcPr>
                  <w:tcW w:w="8371" w:type="dxa"/>
                </w:tcPr>
                <w:p w14:paraId="4F463957" w14:textId="77777777" w:rsidR="00DF4CC6" w:rsidRDefault="00DF4CC6" w:rsidP="003044B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/>
                      <w:color w:val="FF0000"/>
                    </w:rPr>
                  </w:pPr>
                  <w:r w:rsidRPr="00CA46AB">
                    <w:rPr>
                      <w:rFonts w:asciiTheme="minorHAnsi" w:hAnsiTheme="minorHAnsi" w:cstheme="minorHAnsi"/>
                      <w:color w:val="FF0000"/>
                    </w:rPr>
                    <w:t>Discriminar cada um dos instrumentos de avaliação evidenciando todos os critérios de avaliação a serem adotados em cada um deles, data de realização ou entrega, peso na nota do acadêmico, dentre outros. As estratégias e instrumentos de avaliação a serem definidos aqui, além de atenderem aos dispositivos regulatórios institucionais, devem estar alinhados com os indicadores das competências a ser desenvolvidas</w:t>
                  </w:r>
                  <w:r w:rsidRPr="00CA46AB">
                    <w:rPr>
                      <w:rFonts w:asciiTheme="minorHAnsi" w:hAnsiTheme="minorHAnsi" w:cstheme="minorHAnsi"/>
                      <w:b/>
                      <w:color w:val="FF0000"/>
                    </w:rPr>
                    <w:t>.</w:t>
                  </w:r>
                </w:p>
                <w:p w14:paraId="2FCEC36B" w14:textId="77777777" w:rsidR="00E07375" w:rsidRDefault="00E07375" w:rsidP="003044B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/>
                      <w:color w:val="FF0000"/>
                    </w:rPr>
                  </w:pPr>
                </w:p>
                <w:p w14:paraId="67B47D2D" w14:textId="77777777" w:rsidR="00E07375" w:rsidRPr="00E07375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Cs/>
                      <w:color w:val="FF0000"/>
                    </w:rPr>
                  </w:pPr>
                  <w:r w:rsidRPr="00E07375">
                    <w:rPr>
                      <w:rFonts w:asciiTheme="minorHAnsi" w:hAnsiTheme="minorHAnsi" w:cstheme="minorHAnsi"/>
                      <w:bCs/>
                      <w:color w:val="FF0000"/>
                    </w:rPr>
                    <w:t>SUGESTÃO PARA DESCRIÇÃO DA AVALIAÇÃO:</w:t>
                  </w:r>
                </w:p>
                <w:p w14:paraId="12330F6D" w14:textId="77777777" w:rsidR="00E07375" w:rsidRPr="00E07375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Cs/>
                      <w:color w:val="FF0000"/>
                    </w:rPr>
                  </w:pPr>
                  <w:r w:rsidRPr="00E07375">
                    <w:rPr>
                      <w:rFonts w:asciiTheme="minorHAnsi" w:hAnsiTheme="minorHAnsi" w:cstheme="minorHAnsi"/>
                      <w:bCs/>
                      <w:color w:val="FF0000"/>
                    </w:rPr>
                    <w:t>● Nota N1 – conteúdo da avaliação. Valor da nota: 10,0 (dez).</w:t>
                  </w:r>
                </w:p>
                <w:p w14:paraId="4BE38789" w14:textId="77777777" w:rsidR="00E07375" w:rsidRPr="00E07375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Cs/>
                      <w:color w:val="FF0000"/>
                    </w:rPr>
                  </w:pPr>
                  <w:r w:rsidRPr="00E07375">
                    <w:rPr>
                      <w:rFonts w:asciiTheme="minorHAnsi" w:hAnsiTheme="minorHAnsi" w:cstheme="minorHAnsi"/>
                      <w:bCs/>
                      <w:color w:val="FF0000"/>
                    </w:rPr>
                    <w:t>● Nota N2 – conteúdo da avaliação. Valor da nota: 10,0 (dez).</w:t>
                  </w:r>
                </w:p>
                <w:p w14:paraId="72D382C9" w14:textId="77777777" w:rsidR="00E07375" w:rsidRPr="00E07375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Cs/>
                      <w:color w:val="FF0000"/>
                    </w:rPr>
                  </w:pPr>
                  <w:r w:rsidRPr="00E07375">
                    <w:rPr>
                      <w:rFonts w:asciiTheme="minorHAnsi" w:hAnsiTheme="minorHAnsi" w:cstheme="minorHAnsi"/>
                      <w:bCs/>
                      <w:color w:val="FF0000"/>
                    </w:rPr>
                    <w:t>● Nota N3 – conteúdo da avaliação. Atividade 1 (valor 5,0) + Atividade 2 (valor 5,0) = Valor da nota: 10,0 (dez).</w:t>
                  </w:r>
                </w:p>
                <w:p w14:paraId="374D4810" w14:textId="77777777" w:rsidR="00E07375" w:rsidRPr="00E07375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Cs/>
                      <w:color w:val="FF0000"/>
                    </w:rPr>
                  </w:pPr>
                </w:p>
                <w:p w14:paraId="2AD26F25" w14:textId="77777777" w:rsidR="00E07375" w:rsidRPr="00E07375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Cs/>
                      <w:color w:val="FF0000"/>
                    </w:rPr>
                  </w:pPr>
                  <w:r w:rsidRPr="00E07375">
                    <w:rPr>
                      <w:rFonts w:asciiTheme="minorHAnsi" w:hAnsiTheme="minorHAnsi" w:cstheme="minorHAnsi"/>
                      <w:bCs/>
                      <w:color w:val="FF0000"/>
                    </w:rPr>
                    <w:t>Assim, a média (M) para aprovação será:</w:t>
                  </w:r>
                </w:p>
                <w:p w14:paraId="65FEB668" w14:textId="77777777" w:rsidR="00E07375" w:rsidRPr="00E07375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Cs/>
                      <w:color w:val="FF0000"/>
                    </w:rPr>
                  </w:pPr>
                  <w:r w:rsidRPr="00E07375">
                    <w:rPr>
                      <w:rFonts w:asciiTheme="minorHAnsi" w:hAnsiTheme="minorHAnsi" w:cstheme="minorHAnsi"/>
                      <w:bCs/>
                      <w:color w:val="FF0000"/>
                    </w:rPr>
                    <w:t>M = (N1+N2+N3)/3</w:t>
                  </w:r>
                </w:p>
                <w:p w14:paraId="77A8970F" w14:textId="77777777" w:rsidR="00E07375" w:rsidRPr="00E07375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Cs/>
                      <w:color w:val="FF0000"/>
                    </w:rPr>
                  </w:pPr>
                  <w:r w:rsidRPr="00E07375">
                    <w:rPr>
                      <w:rFonts w:asciiTheme="minorHAnsi" w:hAnsiTheme="minorHAnsi" w:cstheme="minorHAnsi"/>
                      <w:bCs/>
                      <w:color w:val="FF0000"/>
                    </w:rPr>
                    <w:t xml:space="preserve">Onde, </w:t>
                  </w:r>
                </w:p>
                <w:p w14:paraId="19B80E24" w14:textId="77777777" w:rsidR="00E07375" w:rsidRPr="00E07375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Cs/>
                      <w:color w:val="FF0000"/>
                    </w:rPr>
                  </w:pPr>
                  <w:r w:rsidRPr="00E07375">
                    <w:rPr>
                      <w:rFonts w:asciiTheme="minorHAnsi" w:hAnsiTheme="minorHAnsi" w:cstheme="minorHAnsi"/>
                      <w:bCs/>
                      <w:color w:val="FF0000"/>
                    </w:rPr>
                    <w:t>M ≥ 7,00 – APROVADO.</w:t>
                  </w:r>
                </w:p>
                <w:p w14:paraId="45033FF0" w14:textId="77777777" w:rsidR="00E07375" w:rsidRPr="00E07375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Cs/>
                      <w:color w:val="FF0000"/>
                    </w:rPr>
                  </w:pPr>
                  <w:r w:rsidRPr="00E07375">
                    <w:rPr>
                      <w:rFonts w:asciiTheme="minorHAnsi" w:hAnsiTheme="minorHAnsi" w:cstheme="minorHAnsi"/>
                      <w:bCs/>
                      <w:color w:val="FF0000"/>
                    </w:rPr>
                    <w:t>5,00 ≤ M ≤ 6,99 - PROVA FINAL.</w:t>
                  </w:r>
                </w:p>
                <w:p w14:paraId="27E3A1AC" w14:textId="28B8B142" w:rsidR="00E07375" w:rsidRPr="00CA46AB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E07375">
                    <w:rPr>
                      <w:rFonts w:asciiTheme="minorHAnsi" w:hAnsiTheme="minorHAnsi" w:cstheme="minorHAnsi"/>
                      <w:bCs/>
                      <w:color w:val="FF0000"/>
                    </w:rPr>
                    <w:t>M ≤ 4,99 - REPROVADO POR MÉDIA.</w:t>
                  </w:r>
                </w:p>
              </w:tc>
            </w:tr>
          </w:tbl>
          <w:p w14:paraId="2EBD75C3" w14:textId="77777777" w:rsidR="00DF4CC6" w:rsidRPr="00CA46AB" w:rsidRDefault="00DF4CC6" w:rsidP="003044B2">
            <w:pP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</w:p>
          <w:tbl>
            <w:tblPr>
              <w:tblW w:w="8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357"/>
            </w:tblGrid>
            <w:tr w:rsidR="00DF4CC6" w:rsidRPr="00CA46AB" w14:paraId="133DA2E8" w14:textId="77777777" w:rsidTr="003044B2">
              <w:trPr>
                <w:trHeight w:val="295"/>
              </w:trPr>
              <w:tc>
                <w:tcPr>
                  <w:tcW w:w="8357" w:type="dxa"/>
                </w:tcPr>
                <w:p w14:paraId="355B8658" w14:textId="77777777" w:rsidR="00DF4CC6" w:rsidRPr="00CA46AB" w:rsidRDefault="00DF4CC6" w:rsidP="003044B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rPr>
                      <w:rFonts w:asciiTheme="minorHAnsi" w:hAnsiTheme="minorHAnsi" w:cstheme="minorHAnsi"/>
                      <w:b/>
                    </w:rPr>
                  </w:pPr>
                  <w:r w:rsidRPr="00CA46AB">
                    <w:rPr>
                      <w:rFonts w:asciiTheme="minorHAnsi" w:hAnsiTheme="minorHAnsi" w:cstheme="minorHAnsi"/>
                      <w:b/>
                    </w:rPr>
                    <w:t>IX – BIBLIOGRAFIA</w:t>
                  </w:r>
                </w:p>
              </w:tc>
            </w:tr>
            <w:tr w:rsidR="00DF4CC6" w:rsidRPr="00CA46AB" w14:paraId="3AC0EFBF" w14:textId="77777777" w:rsidTr="003044B2">
              <w:trPr>
                <w:trHeight w:val="477"/>
              </w:trPr>
              <w:tc>
                <w:tcPr>
                  <w:tcW w:w="8357" w:type="dxa"/>
                </w:tcPr>
                <w:p w14:paraId="3E9F55F4" w14:textId="4C1BAE4E" w:rsidR="00DF4CC6" w:rsidRPr="00E07375" w:rsidRDefault="00E07375" w:rsidP="00E0737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bCs/>
                      <w:color w:val="FF0000"/>
                    </w:rPr>
                  </w:pPr>
                  <w:r w:rsidRPr="00E07375">
                    <w:rPr>
                      <w:bCs/>
                      <w:color w:val="FF0000"/>
                    </w:rPr>
                    <w:t xml:space="preserve">Conforme anexo IX </w:t>
                  </w:r>
                </w:p>
                <w:p w14:paraId="01B149E9" w14:textId="77777777" w:rsidR="00DF4CC6" w:rsidRPr="00CA46AB" w:rsidRDefault="00DF4CC6" w:rsidP="003044B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96D2213" w14:textId="77777777" w:rsidR="00DF4CC6" w:rsidRPr="00CA46AB" w:rsidRDefault="00DF4CC6" w:rsidP="003044B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0" w:line="240" w:lineRule="auto"/>
                    <w:contextualSpacing/>
                    <w:mirrorIndents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16BA4FBE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</w:p>
          <w:p w14:paraId="0491DCA8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Cs/>
              </w:rPr>
            </w:pPr>
            <w:r w:rsidRPr="00CA46AB">
              <w:rPr>
                <w:rFonts w:asciiTheme="minorHAnsi" w:hAnsiTheme="minorHAnsi" w:cstheme="minorHAnsi"/>
                <w:bCs/>
              </w:rPr>
              <w:t>LOCAL, DATA:_______________________________________________.</w:t>
            </w:r>
          </w:p>
          <w:p w14:paraId="6ACAC815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Cs/>
              </w:rPr>
            </w:pPr>
          </w:p>
          <w:p w14:paraId="006AD088" w14:textId="77777777" w:rsidR="00DF4CC6" w:rsidRPr="00CA46AB" w:rsidRDefault="00DF4CC6" w:rsidP="003044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 w:rsidRPr="00CA46AB">
              <w:rPr>
                <w:rFonts w:asciiTheme="minorHAnsi" w:hAnsiTheme="minorHAnsi" w:cstheme="minorHAnsi"/>
                <w:bCs/>
              </w:rPr>
              <w:t>ASSINATURA DO DOCENTE:____________________________________.</w:t>
            </w:r>
          </w:p>
        </w:tc>
      </w:tr>
    </w:tbl>
    <w:p w14:paraId="03770530" w14:textId="32862751" w:rsidR="00006DA1" w:rsidRPr="00DF4CC6" w:rsidRDefault="00006DA1" w:rsidP="00DF4CC6"/>
    <w:sectPr w:rsidR="00006DA1" w:rsidRPr="00DF4CC6" w:rsidSect="003044B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DC2D" w14:textId="77777777" w:rsidR="000919CC" w:rsidRDefault="000919CC" w:rsidP="002C5D24">
      <w:pPr>
        <w:spacing w:after="0" w:line="240" w:lineRule="auto"/>
      </w:pPr>
      <w:r>
        <w:separator/>
      </w:r>
    </w:p>
  </w:endnote>
  <w:endnote w:type="continuationSeparator" w:id="0">
    <w:p w14:paraId="261E7AD8" w14:textId="77777777" w:rsidR="000919CC" w:rsidRDefault="000919CC" w:rsidP="002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52" w:type="dxa"/>
      <w:tblBorders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5245"/>
      <w:gridCol w:w="3007"/>
    </w:tblGrid>
    <w:tr w:rsidR="002C5D24" w14:paraId="2716A8B7" w14:textId="77777777" w:rsidTr="00824245">
      <w:trPr>
        <w:trHeight w:val="337"/>
      </w:trPr>
      <w:tc>
        <w:tcPr>
          <w:tcW w:w="5245" w:type="dxa"/>
        </w:tcPr>
        <w:sdt>
          <w:sdtPr>
            <w:rPr>
              <w:sz w:val="16"/>
              <w:szCs w:val="16"/>
            </w:rPr>
            <w:tag w:val="goog_rdk_2184"/>
            <w:id w:val="-724679206"/>
          </w:sdtPr>
          <w:sdtContent>
            <w:p w14:paraId="0FC1725E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sz w:val="16"/>
                  <w:szCs w:val="16"/>
                </w:rPr>
              </w:pPr>
              <w:r w:rsidRPr="00A04296">
                <w:rPr>
                  <w:sz w:val="16"/>
                  <w:szCs w:val="16"/>
                </w:rPr>
                <w:t xml:space="preserve">CAMPUS UNIVERSITÁRIO DO MÉDIO ARAGUAIA DOM PEDRO CASALDÁLIGA </w:t>
              </w:r>
            </w:p>
            <w:p w14:paraId="0B4D4383" w14:textId="77777777" w:rsidR="002C5D24" w:rsidRPr="00A04296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sz w:val="16"/>
                  <w:szCs w:val="16"/>
                </w:rPr>
              </w:pPr>
              <w:r w:rsidRPr="00A04296">
                <w:rPr>
                  <w:sz w:val="16"/>
                  <w:szCs w:val="16"/>
                </w:rPr>
                <w:t>FACULDADE MULTIDISCIPLINAR DO MÉDIO ARAGUAIA</w:t>
              </w:r>
            </w:p>
          </w:sdtContent>
        </w:sdt>
        <w:sdt>
          <w:sdtPr>
            <w:tag w:val="goog_rdk_2185"/>
            <w:id w:val="129990116"/>
          </w:sdtPr>
          <w:sdtContent>
            <w:p w14:paraId="2E23B762" w14:textId="77777777" w:rsidR="002C5D24" w:rsidRPr="002B584D" w:rsidRDefault="002C5D24" w:rsidP="002C5D24">
              <w:pPr>
                <w:spacing w:after="0" w:line="240" w:lineRule="auto"/>
                <w:jc w:val="both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e-mail: famma</w:t>
              </w:r>
              <w:hyperlink r:id="rId1">
                <w:r w:rsidRPr="00F6648D">
                  <w:rPr>
                    <w:color w:val="auto"/>
                    <w:sz w:val="16"/>
                    <w:szCs w:val="16"/>
                    <w:u w:val="single"/>
                  </w:rPr>
                  <w:t>@unemat.br</w:t>
                </w:r>
              </w:hyperlink>
            </w:p>
          </w:sdtContent>
        </w:sdt>
      </w:tc>
      <w:tc>
        <w:tcPr>
          <w:tcW w:w="3007" w:type="dxa"/>
        </w:tcPr>
        <w:sdt>
          <w:sdtPr>
            <w:tag w:val="goog_rdk_2187"/>
            <w:id w:val="-1183663472"/>
          </w:sdtPr>
          <w:sdtContent>
            <w:p w14:paraId="2B3EE652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right"/>
                <w:rPr>
                  <w:rFonts w:ascii="Arial" w:eastAsia="Arial" w:hAnsi="Arial" w:cs="Arial"/>
                  <w:sz w:val="16"/>
                  <w:szCs w:val="16"/>
                </w:rPr>
              </w:pPr>
              <w:r w:rsidRPr="00D71EB1">
                <w:rPr>
                  <w:noProof/>
                </w:rPr>
                <w:drawing>
                  <wp:anchor distT="0" distB="0" distL="114300" distR="114300" simplePos="0" relativeHeight="251661312" behindDoc="0" locked="0" layoutInCell="1" allowOverlap="1" wp14:anchorId="2B532E8D" wp14:editId="312DA84C">
                    <wp:simplePos x="0" y="0"/>
                    <wp:positionH relativeFrom="column">
                      <wp:posOffset>1028065</wp:posOffset>
                    </wp:positionH>
                    <wp:positionV relativeFrom="paragraph">
                      <wp:posOffset>43815</wp:posOffset>
                    </wp:positionV>
                    <wp:extent cx="1066800" cy="412672"/>
                    <wp:effectExtent l="0" t="0" r="0" b="6985"/>
                    <wp:wrapNone/>
                    <wp:docPr id="10" name="Imagem 10" descr="Página inici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Página inici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6800" cy="412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</w:tc>
    </w:tr>
  </w:tbl>
  <w:p w14:paraId="6DB0D8A2" w14:textId="77777777" w:rsidR="002C5D24" w:rsidRDefault="002C5D24" w:rsidP="002C5D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6615" w14:textId="77777777" w:rsidR="000919CC" w:rsidRDefault="000919CC" w:rsidP="002C5D24">
      <w:pPr>
        <w:spacing w:after="0" w:line="240" w:lineRule="auto"/>
      </w:pPr>
      <w:r>
        <w:separator/>
      </w:r>
    </w:p>
  </w:footnote>
  <w:footnote w:type="continuationSeparator" w:id="0">
    <w:p w14:paraId="63E49F35" w14:textId="77777777" w:rsidR="000919CC" w:rsidRDefault="000919CC" w:rsidP="002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174"/>
      <w:id w:val="1873334177"/>
      <w:showingPlcHdr/>
    </w:sdtPr>
    <w:sdtContent>
      <w:p w14:paraId="114DED4F" w14:textId="77777777" w:rsidR="002C5D24" w:rsidRDefault="002C5D24" w:rsidP="002C5D24">
        <w:pPr>
          <w:spacing w:after="0" w:line="276" w:lineRule="auto"/>
        </w:pPr>
        <w:r>
          <w:t xml:space="preserve">     </w:t>
        </w:r>
      </w:p>
    </w:sdtContent>
  </w:sdt>
  <w:tbl>
    <w:tblPr>
      <w:tblW w:w="9667" w:type="dxa"/>
      <w:tblInd w:w="-698" w:type="dxa"/>
      <w:tblBorders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83"/>
      <w:gridCol w:w="6810"/>
      <w:gridCol w:w="1274"/>
    </w:tblGrid>
    <w:tr w:rsidR="002C5D24" w14:paraId="74BFC2D6" w14:textId="77777777" w:rsidTr="00824245">
      <w:trPr>
        <w:trHeight w:val="1420"/>
      </w:trPr>
      <w:tc>
        <w:tcPr>
          <w:tcW w:w="1583" w:type="dxa"/>
        </w:tcPr>
        <w:sdt>
          <w:sdtPr>
            <w:tag w:val="goog_rdk_2175"/>
            <w:id w:val="-1143655740"/>
          </w:sdtPr>
          <w:sdtContent>
            <w:p w14:paraId="7595B47B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</w:pPr>
              <w:r>
                <w:rPr>
                  <w:noProof/>
                </w:rPr>
                <w:drawing>
                  <wp:anchor distT="0" distB="0" distL="0" distR="0" simplePos="0" relativeHeight="251659264" behindDoc="0" locked="0" layoutInCell="1" hidden="0" allowOverlap="1" wp14:anchorId="7BA27EFB" wp14:editId="23EE4B1C">
                    <wp:simplePos x="0" y="0"/>
                    <wp:positionH relativeFrom="column">
                      <wp:posOffset>259156</wp:posOffset>
                    </wp:positionH>
                    <wp:positionV relativeFrom="paragraph">
                      <wp:posOffset>1961</wp:posOffset>
                    </wp:positionV>
                    <wp:extent cx="495664" cy="454568"/>
                    <wp:effectExtent l="0" t="0" r="0" b="0"/>
                    <wp:wrapSquare wrapText="bothSides" distT="0" distB="0" distL="0" distR="0"/>
                    <wp:docPr id="17" name="image2.jpg" descr="http://www.unemat.br/reitoria/design/imagens/brasao_estado_cor_peq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://www.unemat.br/reitoria/design/imagens/brasao_estado_cor_peq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5664" cy="454568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sdtContent>
        </w:sdt>
      </w:tc>
      <w:tc>
        <w:tcPr>
          <w:tcW w:w="6810" w:type="dxa"/>
        </w:tcPr>
        <w:sdt>
          <w:sdtPr>
            <w:tag w:val="goog_rdk_2176"/>
            <w:id w:val="-646897642"/>
          </w:sdtPr>
          <w:sdtContent>
            <w:p w14:paraId="0B39C926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GOVERNO DO ESTADO DE MATO GROSSO</w:t>
              </w:r>
            </w:p>
          </w:sdtContent>
        </w:sdt>
        <w:sdt>
          <w:sdtPr>
            <w:tag w:val="goog_rdk_2177"/>
            <w:id w:val="658507244"/>
          </w:sdtPr>
          <w:sdtContent>
            <w:p w14:paraId="42E67106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SECRETARIA DE ESTADO DE CIÊNCIA E TECNOLOGIA</w:t>
              </w:r>
            </w:p>
          </w:sdtContent>
        </w:sdt>
        <w:sdt>
          <w:sdtPr>
            <w:tag w:val="goog_rdk_2178"/>
            <w:id w:val="-2087524581"/>
          </w:sdtPr>
          <w:sdtContent>
            <w:p w14:paraId="1D8AD231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UNIVERSIDADE DO ESTADO DE MATO GROSSO</w:t>
              </w:r>
            </w:p>
          </w:sdtContent>
        </w:sdt>
        <w:sdt>
          <w:sdtPr>
            <w:tag w:val="goog_rdk_2179"/>
            <w:id w:val="1739133964"/>
          </w:sdtPr>
          <w:sdtContent>
            <w:p w14:paraId="71AE6190" w14:textId="77777777" w:rsidR="002C5D24" w:rsidRPr="00E12C8D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color w:val="FF0000"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CÂMPUS UNIVERSITÁRIO DO MÉDIO ARAGUAIA “DOM PEDRO CASALDÁLIGA</w:t>
              </w:r>
            </w:p>
          </w:sdtContent>
        </w:sdt>
      </w:tc>
      <w:tc>
        <w:tcPr>
          <w:tcW w:w="1274" w:type="dxa"/>
        </w:tcPr>
        <w:sdt>
          <w:sdtPr>
            <w:tag w:val="goog_rdk_2181"/>
            <w:id w:val="-676188265"/>
          </w:sdtPr>
          <w:sdtContent>
            <w:p w14:paraId="49E1C141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right"/>
              </w:pPr>
              <w:r>
                <w:rPr>
                  <w:noProof/>
                </w:rPr>
                <w:drawing>
                  <wp:inline distT="0" distB="0" distL="0" distR="0" wp14:anchorId="07C4489E" wp14:editId="102287E7">
                    <wp:extent cx="448324" cy="463969"/>
                    <wp:effectExtent l="0" t="0" r="0" b="0"/>
                    <wp:docPr id="19" name="image3.png" descr="Brasão unemat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Brasão unemat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8324" cy="463969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38C86D7D" w14:textId="77777777" w:rsidR="002C5D24" w:rsidRDefault="002C5D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006DA1"/>
    <w:rsid w:val="000919CC"/>
    <w:rsid w:val="001645AD"/>
    <w:rsid w:val="002404DC"/>
    <w:rsid w:val="002679C1"/>
    <w:rsid w:val="002C5D24"/>
    <w:rsid w:val="003044B2"/>
    <w:rsid w:val="004165C0"/>
    <w:rsid w:val="005F5B90"/>
    <w:rsid w:val="0068192D"/>
    <w:rsid w:val="00AF5BFF"/>
    <w:rsid w:val="00B855AE"/>
    <w:rsid w:val="00D705F5"/>
    <w:rsid w:val="00DF4CC6"/>
    <w:rsid w:val="00E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FCC5"/>
  <w15:chartTrackingRefBased/>
  <w15:docId w15:val="{0499CD20-0456-4376-8AAF-0A8FE2AE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D2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D2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C5D24"/>
  </w:style>
  <w:style w:type="paragraph" w:styleId="Rodap">
    <w:name w:val="footer"/>
    <w:basedOn w:val="Normal"/>
    <w:link w:val="RodapChar"/>
    <w:uiPriority w:val="99"/>
    <w:unhideWhenUsed/>
    <w:rsid w:val="002C5D2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C5D24"/>
  </w:style>
  <w:style w:type="character" w:customStyle="1" w:styleId="fontstyle01">
    <w:name w:val="fontstyle01"/>
    <w:basedOn w:val="Fontepargpadro"/>
    <w:rsid w:val="005F5B9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xxxx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Castuera de Oliveira</dc:creator>
  <cp:keywords/>
  <dc:description/>
  <cp:lastModifiedBy>Luciene Castuera de Oliveira</cp:lastModifiedBy>
  <cp:revision>3</cp:revision>
  <dcterms:created xsi:type="dcterms:W3CDTF">2023-02-23T03:35:00Z</dcterms:created>
  <dcterms:modified xsi:type="dcterms:W3CDTF">2023-07-11T13:27:00Z</dcterms:modified>
</cp:coreProperties>
</file>