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45B" w:rsidRDefault="00096F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ANEXO 02</w:t>
      </w:r>
    </w:p>
    <w:p w:rsidR="00BE445B" w:rsidRDefault="00BE44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Fonte Times New Roman, tamanho 12 e espaço 1,5. Todas as margens em 2,5 cm.</w:t>
      </w:r>
    </w:p>
    <w:p w:rsidR="00BE445B" w:rsidRDefault="00BE44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45B" w:rsidRDefault="00096F0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MODELO DO SUBPROJETO DO(A) CANDIDATO(A)</w:t>
      </w:r>
    </w:p>
    <w:p w:rsidR="00BE445B" w:rsidRDefault="00BE445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 – IDENTIFICAÇÃO:</w:t>
      </w:r>
    </w:p>
    <w:tbl>
      <w:tblPr>
        <w:tblStyle w:val="affffc"/>
        <w:tblW w:w="10207" w:type="dxa"/>
        <w:tblInd w:w="-706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rPr>
          <w:trHeight w:val="720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(A) BOLSISTA: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SUBPROJETO DO (A) BOLSISTA: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PALAVRAS-CHAVE: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 PROJETO DO(A) ORIENTADOR(A):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NOME DO(A) ORIENTADOR(A):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ÁREA DE CONHECIMENTO:</w:t>
            </w:r>
          </w:p>
          <w:p w:rsidR="00BE445B" w:rsidRDefault="00096F00">
            <w:pPr>
              <w:spacing w:after="0"/>
              <w:ind w:firstLine="1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CURSO:                                         CAMPUS UNIVERSITÁRIO:</w:t>
            </w: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- DESCRIÇÃO DO PROBLEMA A SER RESOLVIDO</w:t>
      </w:r>
    </w:p>
    <w:tbl>
      <w:tblPr>
        <w:tblStyle w:val="affffd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20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III - DESCRIÇÃO DA SOLUÇÃO (PRODUTO/SERVIÇO)</w:t>
      </w:r>
    </w:p>
    <w:tbl>
      <w:tblPr>
        <w:tblStyle w:val="affffe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20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IV - QUAL O DIFERENCIAL INOVADOR DA PROPOSTA</w:t>
      </w:r>
    </w:p>
    <w:tbl>
      <w:tblPr>
        <w:tblStyle w:val="afffff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10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 - APRESENTA POTENCIAL SOLUÇÃO PARA INDÚSTRIA/AGROINDÚSTRIA? SE SIM, QUAIS? </w:t>
      </w:r>
    </w:p>
    <w:tbl>
      <w:tblPr>
        <w:tblStyle w:val="afffff0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10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VI – OBJETIVOS E METAS</w:t>
      </w:r>
    </w:p>
    <w:tbl>
      <w:tblPr>
        <w:tblStyle w:val="afffff1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20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 - ESTRATÉGIAS DE DESENVOLVIMENTO </w:t>
      </w:r>
    </w:p>
    <w:tbl>
      <w:tblPr>
        <w:tblStyle w:val="afffff2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30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VIII - RESULTADOS E IMPACTOS ESPERADOS </w:t>
      </w: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*mensurar potencial de impacto em termos econômico-financeiro, social e ambiental. </w:t>
      </w:r>
    </w:p>
    <w:tbl>
      <w:tblPr>
        <w:tblStyle w:val="afffff3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30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BE445B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vzjptwnn2ueg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>IX – CRONOGRAMA DE ATIVIDADES (MODELO)</w:t>
      </w:r>
    </w:p>
    <w:tbl>
      <w:tblPr>
        <w:tblStyle w:val="afffff4"/>
        <w:tblW w:w="10140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990"/>
        <w:gridCol w:w="4110"/>
        <w:gridCol w:w="390"/>
        <w:gridCol w:w="435"/>
        <w:gridCol w:w="43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BE445B">
        <w:trPr>
          <w:trHeight w:val="278"/>
        </w:trPr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REF.</w:t>
            </w:r>
          </w:p>
        </w:tc>
        <w:tc>
          <w:tcPr>
            <w:tcW w:w="4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50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MESES</w:t>
            </w:r>
          </w:p>
        </w:tc>
      </w:tr>
      <w:tr w:rsidR="00666BAD" w:rsidTr="00DE1CEF">
        <w:trPr>
          <w:trHeight w:val="278"/>
        </w:trPr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AD" w:rsidRDefault="0066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6BAD" w:rsidRDefault="00666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21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AD" w:rsidRDefault="00666BA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29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6BAD" w:rsidRDefault="00666BAD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</w:tr>
      <w:tr w:rsidR="00BE445B">
        <w:tc>
          <w:tcPr>
            <w:tcW w:w="9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M1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M2</w:t>
            </w: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M3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M4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M5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M6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M7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M8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M9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M10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M11</w:t>
            </w: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M12</w:t>
            </w:r>
          </w:p>
        </w:tc>
      </w:tr>
      <w:tr w:rsidR="00BE445B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  <w:tr w:rsidR="00BE445B">
        <w:tc>
          <w:tcPr>
            <w:tcW w:w="9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096F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3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BE445B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</w:rPr>
            </w:pPr>
          </w:p>
        </w:tc>
      </w:tr>
    </w:tbl>
    <w:p w:rsidR="00BE445B" w:rsidRDefault="00BE445B">
      <w:pPr>
        <w:rPr>
          <w:rFonts w:ascii="Times New Roman" w:eastAsia="Times New Roman" w:hAnsi="Times New Roman" w:cs="Times New Roman"/>
          <w:b/>
          <w:sz w:val="8"/>
          <w:szCs w:val="8"/>
        </w:rPr>
      </w:pPr>
    </w:p>
    <w:p w:rsidR="00BE445B" w:rsidRDefault="00096F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 – REFERÊNCIAS CIENTÍFICAS E/OU TECNOLÓGICAS (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PATENTES) </w:t>
      </w:r>
    </w:p>
    <w:p w:rsidR="00BE445B" w:rsidRDefault="00096F0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(Consulta a banco de dados, instituições, estudos, relatórios e mídias em geral)</w:t>
      </w:r>
    </w:p>
    <w:p w:rsidR="00BE445B" w:rsidRDefault="00BE445B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fffff5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096F0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máximo 25 linhas</w:t>
            </w: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BE445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45B" w:rsidRDefault="00BE445B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E445B" w:rsidRDefault="0009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 - Link de vídeo (facultativo), com duração máxima de 180 segundos, explicitando a proposta do subprojeto de forma sucinta e exaltando o caráter inovador.</w:t>
      </w:r>
    </w:p>
    <w:p w:rsidR="00BE445B" w:rsidRDefault="00BE44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445B" w:rsidRDefault="00096F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Roteiro para elaboração e apresentação do vídeo: </w:t>
      </w:r>
    </w:p>
    <w:p w:rsidR="00BE445B" w:rsidRDefault="00096F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Identificar os candidatos (aluno(a) e professor(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a));</w:t>
      </w:r>
    </w:p>
    <w:p w:rsidR="00BE445B" w:rsidRDefault="00096F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Identificar o projeto de pesquisa do(a) orientador(a) e o subprojeto do(a) aluno(a);</w:t>
      </w:r>
    </w:p>
    <w:p w:rsidR="00BE445B" w:rsidRDefault="00096F0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Destacar o caráter inovador e necessidade mercadológica da proposta e o impacto na sociedade;</w:t>
      </w:r>
    </w:p>
    <w:p w:rsidR="00BE445B" w:rsidRDefault="00096F0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(O vídeo poderá ser animado, na forma de uma apresentação ou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performado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por outra pessoa,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O vídeo pode ser hospedado tanto em plataforma digital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online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gratuita (como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como “não listado”), como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google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drive em link compartilhado, nuvem, ou por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(desde que com tamanho não superior à capacidade de anexos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</w:t>
      </w:r>
      <w:r>
        <w:rPr>
          <w:rFonts w:ascii="Times New Roman" w:eastAsia="Times New Roman" w:hAnsi="Times New Roman" w:cs="Times New Roman"/>
          <w:sz w:val="24"/>
          <w:szCs w:val="24"/>
        </w:rPr>
        <w:t>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tbl>
      <w:tblPr>
        <w:tblStyle w:val="afffff6"/>
        <w:tblW w:w="10207" w:type="dxa"/>
        <w:tblInd w:w="-639" w:type="dxa"/>
        <w:tblLayout w:type="fixed"/>
        <w:tblLook w:val="0000" w:firstRow="0" w:lastRow="0" w:firstColumn="0" w:lastColumn="0" w:noHBand="0" w:noVBand="0"/>
      </w:tblPr>
      <w:tblGrid>
        <w:gridCol w:w="10207"/>
      </w:tblGrid>
      <w:tr w:rsidR="00BE445B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E445B" w:rsidRDefault="00BE445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E445B" w:rsidRDefault="00096F00">
      <w:pPr>
        <w:keepNext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bookmarkStart w:id="3" w:name="_heading=h.6xqvgjyahrbq" w:colFirst="0" w:colLast="0"/>
      <w:bookmarkEnd w:id="3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*O vídeo não possui caráter eliminatório,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mas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contribui com a pontuação do 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barema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do bolsista.</w:t>
      </w:r>
    </w:p>
    <w:p w:rsidR="00BE445B" w:rsidRDefault="00BE445B">
      <w:pPr>
        <w:tabs>
          <w:tab w:val="left" w:pos="0"/>
          <w:tab w:val="left" w:pos="284"/>
        </w:tabs>
      </w:pPr>
    </w:p>
    <w:p w:rsidR="00BE445B" w:rsidRDefault="00BE445B">
      <w:pPr>
        <w:rPr>
          <w:b/>
        </w:rPr>
      </w:pPr>
    </w:p>
    <w:sectPr w:rsidR="00BE445B">
      <w:headerReference w:type="default" r:id="rId8"/>
      <w:pgSz w:w="11906" w:h="16838"/>
      <w:pgMar w:top="1417" w:right="1274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6F00" w:rsidRDefault="00096F00">
      <w:pPr>
        <w:spacing w:after="0" w:line="240" w:lineRule="auto"/>
      </w:pPr>
      <w:r>
        <w:separator/>
      </w:r>
    </w:p>
  </w:endnote>
  <w:endnote w:type="continuationSeparator" w:id="0">
    <w:p w:rsidR="00096F00" w:rsidRDefault="00096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6F00" w:rsidRDefault="00096F00">
      <w:pPr>
        <w:spacing w:after="0" w:line="240" w:lineRule="auto"/>
      </w:pPr>
      <w:r>
        <w:separator/>
      </w:r>
    </w:p>
  </w:footnote>
  <w:footnote w:type="continuationSeparator" w:id="0">
    <w:p w:rsidR="00096F00" w:rsidRDefault="00096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45B" w:rsidRDefault="00096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GOVERNO DO ESTADO DE MATO GROSSO</w:t>
    </w: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635</wp:posOffset>
          </wp:positionH>
          <wp:positionV relativeFrom="paragraph">
            <wp:posOffset>-4437</wp:posOffset>
          </wp:positionV>
          <wp:extent cx="750570" cy="688340"/>
          <wp:effectExtent l="0" t="0" r="0" b="0"/>
          <wp:wrapSquare wrapText="bothSides" distT="0" distB="0" distL="0" distR="0"/>
          <wp:docPr id="18" name="image1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estado_cor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5203190</wp:posOffset>
          </wp:positionH>
          <wp:positionV relativeFrom="paragraph">
            <wp:posOffset>-29200</wp:posOffset>
          </wp:positionV>
          <wp:extent cx="728980" cy="749300"/>
          <wp:effectExtent l="0" t="0" r="0" b="0"/>
          <wp:wrapSquare wrapText="bothSides" distT="0" distB="0" distL="114300" distR="114300"/>
          <wp:docPr id="19" name="image2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E445B" w:rsidRDefault="00096F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:rsidR="00BE445B" w:rsidRDefault="00096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:rsidR="00BE445B" w:rsidRDefault="00096F0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CARLOS ALBERTO REYES MALDONADO</w:t>
    </w:r>
  </w:p>
  <w:p w:rsidR="00BE445B" w:rsidRDefault="00096F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 E PÓS-GRADUAÇÃO</w:t>
    </w:r>
  </w:p>
  <w:p w:rsidR="00BE445B" w:rsidRDefault="00BE445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9C3BA9"/>
    <w:multiLevelType w:val="multilevel"/>
    <w:tmpl w:val="240A1DB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5B"/>
    <w:rsid w:val="00096F00"/>
    <w:rsid w:val="00666BAD"/>
    <w:rsid w:val="00BE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54DE76-6DB4-403D-8AD1-3FD9F969D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rsid w:val="00313AFC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313AFC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313AF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rsid w:val="00313AF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0055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055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055C8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055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055C8"/>
    <w:rPr>
      <w:b/>
      <w:bCs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6"/>
    <w:rsid w:val="00313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6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7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8">
    <w:basedOn w:val="TableNormal6"/>
    <w:rsid w:val="00313AF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6"/>
    <w:rsid w:val="00313AFC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4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5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6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7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8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9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a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b">
    <w:basedOn w:val="TableNormal4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c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d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e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0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2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3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5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ffff6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L2uAUIl69OzuWBYihLUQPtUngQ==">CgMxLjAyCGguZ2pkZ3hzMg5oLnZ6anB0d25uMnVlZzIOaC42eHF2Z2p5YWhyYnE4AHIhMTdtaG5OU3JXT0JmSXIyQmJXQmtETlJvUUE1U0F1SG9s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334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Claumir</dc:creator>
  <cp:lastModifiedBy>PAULO DANIEL CAZARIN</cp:lastModifiedBy>
  <cp:revision>2</cp:revision>
  <dcterms:created xsi:type="dcterms:W3CDTF">2023-03-10T13:18:00Z</dcterms:created>
  <dcterms:modified xsi:type="dcterms:W3CDTF">2025-04-09T13:59:00Z</dcterms:modified>
</cp:coreProperties>
</file>