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E6235F">
      <w:pPr>
        <w:jc w:val="center"/>
        <w:rPr>
          <w:rFonts w:hint="default"/>
          <w:b/>
          <w:bCs/>
          <w:sz w:val="24"/>
          <w:szCs w:val="24"/>
          <w:lang w:val="pt-BR"/>
        </w:rPr>
      </w:pPr>
      <w:r>
        <w:rPr>
          <w:rFonts w:hint="default"/>
          <w:b/>
          <w:bCs/>
          <w:sz w:val="24"/>
          <w:szCs w:val="24"/>
          <w:lang w:val="pt-BR"/>
        </w:rPr>
        <w:t>REQUERIMENTO DE REGIME DOMICILIAR</w:t>
      </w:r>
    </w:p>
    <w:p w14:paraId="330440AD">
      <w:pPr>
        <w:jc w:val="both"/>
        <w:rPr>
          <w:rFonts w:hint="default"/>
          <w:b/>
          <w:bCs/>
          <w:sz w:val="24"/>
          <w:szCs w:val="24"/>
          <w:lang w:val="pt-BR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9"/>
        <w:gridCol w:w="2933"/>
      </w:tblGrid>
      <w:tr w14:paraId="5677D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shd w:val="clear" w:color="auto" w:fill="D7D7D7" w:themeFill="background1" w:themeFillShade="D8"/>
          </w:tcPr>
          <w:p w14:paraId="448AA9A9">
            <w:pPr>
              <w:jc w:val="left"/>
              <w:rPr>
                <w:rFonts w:hint="default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pt-BR"/>
              </w:rPr>
              <w:t>DADOS PESSOAIS DO(A) ESTUDANTE</w:t>
            </w:r>
          </w:p>
        </w:tc>
      </w:tr>
      <w:tr w14:paraId="650BC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9" w:type="dxa"/>
          </w:tcPr>
          <w:p w14:paraId="488EC3B3">
            <w:pPr>
              <w:jc w:val="left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pt-BR"/>
              </w:rPr>
              <w:t>Nome Completo:</w:t>
            </w: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pt-BR"/>
              </w:rPr>
              <w:t xml:space="preserve"> </w:t>
            </w:r>
          </w:p>
          <w:p w14:paraId="3996BE6F">
            <w:pPr>
              <w:jc w:val="left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2933" w:type="dxa"/>
          </w:tcPr>
          <w:p w14:paraId="4604CA8B">
            <w:pPr>
              <w:jc w:val="left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pt-BR"/>
              </w:rPr>
              <w:t>Matrícula:</w:t>
            </w:r>
          </w:p>
        </w:tc>
      </w:tr>
      <w:tr w14:paraId="02928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9" w:type="dxa"/>
          </w:tcPr>
          <w:p w14:paraId="60BBE303">
            <w:pPr>
              <w:jc w:val="left"/>
              <w:rPr>
                <w:rFonts w:hint="default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pt-BR"/>
              </w:rPr>
              <w:t xml:space="preserve">Curso: </w:t>
            </w: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pt-BR"/>
              </w:rPr>
              <w:t>Bacharelado em Enfermagem</w:t>
            </w:r>
          </w:p>
        </w:tc>
        <w:tc>
          <w:tcPr>
            <w:tcW w:w="2933" w:type="dxa"/>
          </w:tcPr>
          <w:p w14:paraId="256E212F">
            <w:pPr>
              <w:jc w:val="left"/>
              <w:rPr>
                <w:rFonts w:hint="default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pt-BR"/>
              </w:rPr>
              <w:t xml:space="preserve">Período Letivo: </w:t>
            </w: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pt-BR"/>
              </w:rPr>
              <w:t>2025/1</w:t>
            </w:r>
          </w:p>
        </w:tc>
      </w:tr>
      <w:tr w14:paraId="562A3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9" w:type="dxa"/>
          </w:tcPr>
          <w:p w14:paraId="56071FDB">
            <w:pPr>
              <w:jc w:val="left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pt-BR"/>
              </w:rPr>
              <w:t>E-mail institucional:</w:t>
            </w:r>
          </w:p>
        </w:tc>
        <w:tc>
          <w:tcPr>
            <w:tcW w:w="2933" w:type="dxa"/>
          </w:tcPr>
          <w:p w14:paraId="6246CE5C">
            <w:pPr>
              <w:jc w:val="left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pt-BR"/>
              </w:rPr>
              <w:t>Telefone:</w:t>
            </w:r>
          </w:p>
        </w:tc>
      </w:tr>
    </w:tbl>
    <w:p w14:paraId="0DEF6E5C">
      <w:pPr>
        <w:jc w:val="center"/>
        <w:rPr>
          <w:rFonts w:hint="default"/>
          <w:b/>
          <w:bCs/>
          <w:sz w:val="24"/>
          <w:szCs w:val="24"/>
          <w:lang w:val="pt-BR"/>
        </w:rPr>
      </w:pPr>
      <w:bookmarkStart w:id="0" w:name="_GoBack"/>
      <w:bookmarkEnd w:id="0"/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996C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D7D7D7" w:themeFill="background1" w:themeFillShade="D8"/>
          </w:tcPr>
          <w:p w14:paraId="41F62A67">
            <w:pPr>
              <w:jc w:val="left"/>
              <w:rPr>
                <w:rFonts w:hint="default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pt-BR"/>
              </w:rPr>
              <w:t>DADOS DO PEDIDO DE REGIME DOMICILIAR</w:t>
            </w:r>
          </w:p>
        </w:tc>
      </w:tr>
      <w:tr w14:paraId="37B63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</w:trPr>
        <w:tc>
          <w:tcPr>
            <w:tcW w:w="8522" w:type="dxa"/>
          </w:tcPr>
          <w:p w14:paraId="6B7E60A7">
            <w:pPr>
              <w:jc w:val="both"/>
              <w:rPr>
                <w:rFonts w:hint="default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pt-BR"/>
              </w:rPr>
              <w:t xml:space="preserve">Motivo do pedido </w:t>
            </w: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pt-BR"/>
              </w:rPr>
              <w:t>(assinale a opção correspondente e anexe os documentos comprobatórios)</w:t>
            </w: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pt-BR"/>
              </w:rPr>
              <w:t>:</w:t>
            </w: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pt-BR"/>
              </w:rPr>
              <w:t xml:space="preserve"> </w:t>
            </w:r>
          </w:p>
          <w:p w14:paraId="7F5221AB">
            <w:pPr>
              <w:jc w:val="left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pt-BR"/>
              </w:rPr>
              <w:t>(   ) Tratamento de saúde (Atestado Médico com CID, tempo de afastamento e laudo médico detalhado)</w:t>
            </w:r>
          </w:p>
          <w:p w14:paraId="475CB886">
            <w:pPr>
              <w:jc w:val="left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pt-BR"/>
              </w:rPr>
              <w:t>(   ) Licença maternidade (Atestado Médico com datas de início e fim do afastamento)</w:t>
            </w:r>
          </w:p>
          <w:p w14:paraId="55772201">
            <w:pPr>
              <w:jc w:val="left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pt-BR"/>
              </w:rPr>
              <w:t>(   ) Serviço militar obrigatório (Documento de convocação ou declaração do Comando Militar com início e fim do afastamento)</w:t>
            </w:r>
          </w:p>
        </w:tc>
      </w:tr>
    </w:tbl>
    <w:p w14:paraId="78780A24">
      <w:pPr>
        <w:jc w:val="left"/>
        <w:rPr>
          <w:rFonts w:hint="default"/>
          <w:b/>
          <w:bCs/>
          <w:sz w:val="24"/>
          <w:szCs w:val="24"/>
          <w:lang w:val="pt-BR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7E3F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D7D7D7" w:themeFill="background1" w:themeFillShade="D8"/>
          </w:tcPr>
          <w:p w14:paraId="723CB06E">
            <w:pPr>
              <w:jc w:val="left"/>
              <w:rPr>
                <w:rFonts w:hint="default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pt-BR"/>
              </w:rPr>
              <w:t>INFORMAÇÕES ADICIONAIS</w:t>
            </w:r>
          </w:p>
        </w:tc>
      </w:tr>
      <w:tr w14:paraId="5CD66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0D5EDE5">
            <w:pPr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pt-BR"/>
              </w:rPr>
              <w:t>- Estou ciente de que o prazo de afastamento deve ser entre 15 e 90 dias, conforme o Art. 45 da Resolução nº 001/2024-CONEPE.</w:t>
            </w:r>
          </w:p>
          <w:p w14:paraId="5342E88C">
            <w:pPr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pt-BR"/>
              </w:rPr>
              <w:t>- A solicitação deve ser feita no prazo de até 10 dias após a emissão do atestado.</w:t>
            </w:r>
          </w:p>
          <w:p w14:paraId="06BB3AC7">
            <w:pPr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pt-BR"/>
              </w:rPr>
              <w:t>- Atividades como estágios obrigatórios, aulas práticas e de campo não serão contempladas pelo regime domiciliar.</w:t>
            </w:r>
          </w:p>
          <w:p w14:paraId="43E51D9D">
            <w:pPr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pt-BR"/>
              </w:rPr>
              <w:t>- Caso ultrapasse o limite de 90 dias consecutivos e/ou intercalados no período letivo, compreendo que será enquadrado como trancamento compulsório.</w:t>
            </w:r>
          </w:p>
          <w:p w14:paraId="1436DB4D">
            <w:pPr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pt-BR"/>
              </w:rPr>
              <w:t>- A realização das atividades e avaliações das disciplinas permanece obrigatória conforme plano de estudo.</w:t>
            </w:r>
          </w:p>
        </w:tc>
      </w:tr>
    </w:tbl>
    <w:p w14:paraId="3BABEBCF">
      <w:pPr>
        <w:jc w:val="left"/>
        <w:rPr>
          <w:rFonts w:hint="default"/>
          <w:b/>
          <w:bCs/>
          <w:sz w:val="24"/>
          <w:szCs w:val="24"/>
          <w:lang w:val="pt-BR"/>
        </w:rPr>
      </w:pPr>
    </w:p>
    <w:tbl>
      <w:tblPr>
        <w:tblStyle w:val="3"/>
        <w:tblW w:w="83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0"/>
      </w:tblGrid>
      <w:tr w14:paraId="52B63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832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6103CBB">
            <w:pPr>
              <w:spacing w:after="0"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textWrapping"/>
            </w:r>
            <w:r>
              <w:rPr>
                <w:rFonts w:hint="default"/>
                <w:sz w:val="22"/>
                <w:szCs w:val="22"/>
                <w:lang w:val="pt-BR"/>
              </w:rPr>
              <w:t>Tangará da Serra/MT</w:t>
            </w:r>
            <w:r>
              <w:rPr>
                <w:sz w:val="22"/>
                <w:szCs w:val="22"/>
              </w:rPr>
              <w:t>, ____ de _________________ de 2025.</w:t>
            </w:r>
          </w:p>
          <w:p w14:paraId="5F6778BD">
            <w:pPr>
              <w:spacing w:after="0" w:line="240" w:lineRule="auto"/>
              <w:ind w:left="0" w:hanging="2"/>
              <w:jc w:val="center"/>
              <w:rPr>
                <w:sz w:val="22"/>
                <w:szCs w:val="22"/>
              </w:rPr>
            </w:pPr>
          </w:p>
          <w:p w14:paraId="4F402FC4">
            <w:pPr>
              <w:spacing w:after="0" w:line="240" w:lineRule="auto"/>
              <w:ind w:left="0" w:hanging="2"/>
              <w:jc w:val="center"/>
              <w:rPr>
                <w:sz w:val="22"/>
                <w:szCs w:val="22"/>
              </w:rPr>
            </w:pPr>
          </w:p>
          <w:p w14:paraId="42E3F2F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14:paraId="44513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32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1DB350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hint="default"/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</w:rPr>
              <w:t>____________________________________</w:t>
            </w:r>
            <w:r>
              <w:rPr>
                <w:color w:val="000000"/>
                <w:sz w:val="22"/>
                <w:szCs w:val="22"/>
              </w:rPr>
              <w:br w:type="textWrapping"/>
            </w:r>
            <w:r>
              <w:rPr>
                <w:color w:val="000000"/>
                <w:sz w:val="22"/>
                <w:szCs w:val="22"/>
              </w:rPr>
              <w:t xml:space="preserve">Assinatura do(a) </w:t>
            </w:r>
            <w:r>
              <w:rPr>
                <w:rFonts w:hint="default"/>
                <w:color w:val="000000"/>
                <w:sz w:val="22"/>
                <w:szCs w:val="22"/>
                <w:lang w:val="pt-BR"/>
              </w:rPr>
              <w:t>Estudante</w:t>
            </w:r>
          </w:p>
        </w:tc>
      </w:tr>
    </w:tbl>
    <w:p w14:paraId="5E66A02A">
      <w:pPr>
        <w:jc w:val="left"/>
        <w:rPr>
          <w:rFonts w:hint="default"/>
          <w:b/>
          <w:bCs/>
          <w:sz w:val="24"/>
          <w:szCs w:val="24"/>
          <w:lang w:val="pt-B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ller">
    <w:altName w:val="Malgun Gothic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9354" w:type="dxa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single" w:color="000000" w:sz="4" w:space="0"/>
        <w:insideV w:val="single" w:color="000000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6096"/>
      <w:gridCol w:w="3258"/>
    </w:tblGrid>
    <w:tr w14:paraId="61C771B0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964" w:hRule="atLeast"/>
        <w:jc w:val="center"/>
      </w:trPr>
      <w:tc>
        <w:tcPr>
          <w:tcW w:w="6096" w:type="dxa"/>
          <w:tcBorders>
            <w:right w:val="single" w:color="000000" w:sz="4" w:space="0"/>
          </w:tcBorders>
        </w:tcPr>
        <w:p w14:paraId="5616EEA3">
          <w:pPr>
            <w:pStyle w:val="6"/>
            <w:rPr>
              <w:rFonts w:hint="default"/>
              <w:sz w:val="18"/>
              <w:szCs w:val="18"/>
              <w:lang w:val="pt-BR"/>
            </w:rPr>
          </w:pPr>
          <w:r>
            <w:rPr>
              <w:rFonts w:hint="default" w:cs="Arial"/>
              <w:b/>
              <w:sz w:val="18"/>
              <w:szCs w:val="18"/>
              <w:lang w:val="pt-BR"/>
            </w:rPr>
            <w:t>Coordenação do Curso de Bacharelado em Enfermagem</w:t>
          </w:r>
          <w:r>
            <w:rPr>
              <w:rFonts w:hint="default" w:cs="Arial"/>
              <w:b/>
              <w:sz w:val="18"/>
              <w:szCs w:val="18"/>
              <w:lang w:val="pt-BR"/>
            </w:rPr>
            <w:br w:type="textWrapping"/>
          </w:r>
          <w:r>
            <w:rPr>
              <w:rFonts w:hint="default"/>
              <w:sz w:val="18"/>
              <w:szCs w:val="18"/>
              <w:lang w:val="pt-BR"/>
            </w:rPr>
            <w:t>Av. Inácio Bittencourt, 6967-E, CEP: 78300-000, Tangará da Serra, MT</w:t>
          </w:r>
          <w:r>
            <w:rPr>
              <w:rFonts w:hint="default"/>
              <w:sz w:val="18"/>
              <w:szCs w:val="18"/>
              <w:lang w:val="pt-BR"/>
            </w:rPr>
            <w:br w:type="textWrapping"/>
          </w:r>
          <w:r>
            <w:rPr>
              <w:color w:val="auto"/>
              <w:sz w:val="18"/>
              <w:szCs w:val="18"/>
              <w:lang w:val="en-US"/>
            </w:rPr>
            <w:t>Tel/PABX:</w:t>
          </w:r>
          <w:r>
            <w:rPr>
              <w:color w:val="FF0000"/>
              <w:sz w:val="18"/>
              <w:szCs w:val="18"/>
              <w:lang w:val="en-US"/>
            </w:rPr>
            <w:t xml:space="preserve"> </w:t>
          </w:r>
          <w:r>
            <w:rPr>
              <w:sz w:val="18"/>
              <w:szCs w:val="18"/>
              <w:lang w:val="en-US"/>
            </w:rPr>
            <w:t>(65) 3</w:t>
          </w:r>
          <w:r>
            <w:rPr>
              <w:rFonts w:hint="default"/>
              <w:sz w:val="18"/>
              <w:szCs w:val="18"/>
              <w:lang w:val="pt-BR"/>
            </w:rPr>
            <w:t>31</w:t>
          </w:r>
          <w:r>
            <w:rPr>
              <w:sz w:val="18"/>
              <w:szCs w:val="18"/>
              <w:lang w:val="en-US"/>
            </w:rPr>
            <w:t>1-</w:t>
          </w:r>
          <w:r>
            <w:rPr>
              <w:rFonts w:hint="default"/>
              <w:sz w:val="18"/>
              <w:szCs w:val="18"/>
              <w:lang w:val="pt-BR"/>
            </w:rPr>
            <w:t>4955/4957</w:t>
          </w:r>
        </w:p>
        <w:p w14:paraId="33EF7C8A">
          <w:pPr>
            <w:pStyle w:val="6"/>
            <w:rPr>
              <w:rFonts w:ascii="Aller" w:hAnsi="Aller"/>
              <w:sz w:val="16"/>
              <w:szCs w:val="16"/>
              <w:lang w:val="en-US"/>
            </w:rPr>
          </w:pPr>
          <w:r>
            <w:rPr>
              <w:sz w:val="18"/>
              <w:szCs w:val="18"/>
              <w:lang w:val="en-US"/>
            </w:rPr>
            <w:t xml:space="preserve">www.unemat.br – </w:t>
          </w:r>
          <w:r>
            <w:rPr>
              <w:color w:val="auto"/>
              <w:sz w:val="18"/>
              <w:szCs w:val="18"/>
              <w:lang w:val="en-US"/>
            </w:rPr>
            <w:t>Email:</w:t>
          </w:r>
          <w:r>
            <w:rPr>
              <w:color w:val="FF0000"/>
              <w:sz w:val="18"/>
              <w:szCs w:val="18"/>
              <w:lang w:val="en-US"/>
            </w:rPr>
            <w:t xml:space="preserve"> </w:t>
          </w:r>
          <w:r>
            <w:rPr>
              <w:rFonts w:hint="default"/>
              <w:color w:val="auto"/>
              <w:sz w:val="18"/>
              <w:szCs w:val="18"/>
              <w:lang w:val="pt-BR"/>
            </w:rPr>
            <w:t>enfermagem.tga</w:t>
          </w:r>
          <w:r>
            <w:rPr>
              <w:sz w:val="18"/>
              <w:szCs w:val="18"/>
              <w:lang w:val="en-US"/>
            </w:rPr>
            <w:t>@unemat.br</w:t>
          </w:r>
        </w:p>
      </w:tc>
      <w:tc>
        <w:tcPr>
          <w:tcW w:w="3258" w:type="dxa"/>
          <w:tcBorders>
            <w:left w:val="single" w:color="000000" w:sz="4" w:space="0"/>
          </w:tcBorders>
        </w:tcPr>
        <w:p w14:paraId="752B488F">
          <w:pPr>
            <w:pStyle w:val="6"/>
            <w:jc w:val="center"/>
            <w:rPr>
              <w:rFonts w:ascii="Aller" w:hAnsi="Aller"/>
              <w:sz w:val="16"/>
              <w:szCs w:val="16"/>
            </w:rPr>
          </w:pPr>
          <w:r>
            <w:rPr>
              <w:rFonts w:ascii="Aller" w:hAnsi="Aller"/>
              <w:sz w:val="16"/>
              <w:szCs w:val="16"/>
              <w:lang w:eastAsia="pt-BR"/>
            </w:rPr>
            <w:drawing>
              <wp:inline distT="0" distB="0" distL="0" distR="0">
                <wp:extent cx="1651635" cy="635635"/>
                <wp:effectExtent l="0" t="0" r="5715" b="12065"/>
                <wp:docPr id="2" name="Imagem 2" descr="Logo Unemat Maldona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Logo Unemat Maldona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1635" cy="635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6018153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9223" w:type="dxa"/>
      <w:tblInd w:w="-347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single" w:color="000000" w:sz="4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276"/>
      <w:gridCol w:w="6777"/>
      <w:gridCol w:w="1170"/>
    </w:tblGrid>
    <w:tr w14:paraId="362DB254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431" w:hRule="atLeast"/>
      </w:trPr>
      <w:tc>
        <w:tcPr>
          <w:tcW w:w="1276" w:type="dxa"/>
        </w:tcPr>
        <w:p w14:paraId="3D039433">
          <w:pPr>
            <w:pStyle w:val="5"/>
          </w:pPr>
          <w:r>
            <w:rPr>
              <w:lang w:eastAsia="pt-BR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635</wp:posOffset>
                </wp:positionH>
                <wp:positionV relativeFrom="line">
                  <wp:posOffset>-4445</wp:posOffset>
                </wp:positionV>
                <wp:extent cx="750570" cy="688340"/>
                <wp:effectExtent l="0" t="0" r="11430" b="16510"/>
                <wp:wrapNone/>
                <wp:docPr id="6" name="Imagem 6" descr="brasao_estado_cor_pe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m 6" descr="brasao_estado_cor_pe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0570" cy="6883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777" w:type="dxa"/>
        </w:tcPr>
        <w:p w14:paraId="0F88B606">
          <w:pPr>
            <w:pStyle w:val="5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GOVERNO DO ESTADO DE MATO GROSSO</w:t>
          </w:r>
        </w:p>
        <w:p w14:paraId="104889AE">
          <w:pPr>
            <w:pStyle w:val="5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SECRETARIA DE ESTADO DE CIÊNCIA, TECNOLOGIA E INOVAÇÃO</w:t>
          </w:r>
        </w:p>
        <w:p w14:paraId="0BDA0321">
          <w:pPr>
            <w:pStyle w:val="5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UNIVERSIDADE DO ESTADO DE MATO GROSSO</w:t>
          </w:r>
        </w:p>
        <w:p w14:paraId="5BAAF772">
          <w:pPr>
            <w:pStyle w:val="5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CARLOS ALBERTO REYES MALDONADO</w:t>
          </w:r>
        </w:p>
        <w:p w14:paraId="0E42B429">
          <w:pPr>
            <w:pStyle w:val="5"/>
            <w:jc w:val="center"/>
            <w:rPr>
              <w:rFonts w:hint="default"/>
              <w:color w:val="FF0000"/>
              <w:sz w:val="20"/>
              <w:szCs w:val="20"/>
              <w:lang w:val="pt-BR"/>
            </w:rPr>
          </w:pPr>
          <w:r>
            <w:rPr>
              <w:rFonts w:hint="default"/>
              <w:b/>
              <w:bCs/>
              <w:color w:val="auto"/>
              <w:sz w:val="20"/>
              <w:szCs w:val="20"/>
              <w:lang w:val="pt-BR"/>
            </w:rPr>
            <w:t>CAMPUS UNIVERSITÁRIO DE TANGARÁ DA SERRA ‘EUGÊNIO CARLOS STIELER’</w:t>
          </w:r>
        </w:p>
      </w:tc>
      <w:tc>
        <w:tcPr>
          <w:tcW w:w="1170" w:type="dxa"/>
        </w:tcPr>
        <w:p w14:paraId="17D2D12A">
          <w:pPr>
            <w:pStyle w:val="5"/>
            <w:jc w:val="center"/>
            <w:rPr>
              <w:rFonts w:hint="default"/>
              <w:b/>
              <w:bCs/>
              <w:color w:val="auto"/>
              <w:sz w:val="20"/>
              <w:szCs w:val="20"/>
              <w:lang w:val="pt-BR"/>
            </w:rPr>
          </w:pPr>
          <w:r>
            <w:rPr>
              <w:lang w:eastAsia="pt-BR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-49530</wp:posOffset>
                </wp:positionH>
                <wp:positionV relativeFrom="margin">
                  <wp:posOffset>9525</wp:posOffset>
                </wp:positionV>
                <wp:extent cx="673100" cy="716915"/>
                <wp:effectExtent l="0" t="0" r="12700" b="6985"/>
                <wp:wrapSquare wrapText="bothSides"/>
                <wp:docPr id="1" name="Imagem 1" descr="brasao_unemat_c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brasao_unemat_c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100" cy="7169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14:paraId="594BE172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206481"/>
    <w:rsid w:val="0B20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qFormat/>
    <w:uiPriority w:val="0"/>
    <w:rPr>
      <w:vertAlign w:val="superscript"/>
    </w:rPr>
  </w:style>
  <w:style w:type="paragraph" w:styleId="5">
    <w:name w:val="header"/>
    <w:basedOn w:val="1"/>
    <w:uiPriority w:val="0"/>
    <w:pPr>
      <w:tabs>
        <w:tab w:val="center" w:pos="4252"/>
        <w:tab w:val="right" w:pos="8504"/>
      </w:tabs>
    </w:pPr>
  </w:style>
  <w:style w:type="paragraph" w:styleId="6">
    <w:name w:val="footer"/>
    <w:basedOn w:val="1"/>
    <w:uiPriority w:val="0"/>
    <w:pPr>
      <w:tabs>
        <w:tab w:val="center" w:pos="4252"/>
        <w:tab w:val="right" w:pos="8504"/>
      </w:tabs>
    </w:pPr>
  </w:style>
  <w:style w:type="paragraph" w:styleId="7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table" w:styleId="8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2025-04-28T17:35:00Z</dcterms:created>
  <dc:creator>Jeferson Boldrini da Silva</dc:creator>
  <cp:lastModifiedBy>Jeferson Boldrini da Silva</cp:lastModifiedBy>
  <dcterms:modified xsi:type="dcterms:W3CDTF">2025-04-28T17:52:48Z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1046-12.2.0.20795</vt:lpwstr>
  </property>
  <property fmtid="{D5CDD505-2E9C-101B-9397-08002B2CF9AE}" pid="3" name="ICV">
    <vt:lpwstr>ADE885169DF0449999BE2A9E58DE9B87_11</vt:lpwstr>
  </property>
</Properties>
</file>