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61" w:rsidRPr="001F6048" w:rsidRDefault="005D5B49">
      <w:pPr>
        <w:spacing w:line="360" w:lineRule="auto"/>
        <w:jc w:val="center"/>
        <w:rPr>
          <w:rFonts w:eastAsia="Tahoma"/>
          <w:b/>
        </w:rPr>
      </w:pPr>
      <w:r w:rsidRPr="001F6048">
        <w:rPr>
          <w:rFonts w:eastAsia="Tahoma"/>
          <w:b/>
        </w:rPr>
        <w:t xml:space="preserve">ATA - EXAME DE QUALIFICAÇÃO DE </w:t>
      </w:r>
      <w:r w:rsidR="004D58D2">
        <w:rPr>
          <w:rFonts w:eastAsia="Tahoma"/>
          <w:b/>
        </w:rPr>
        <w:t>DISSERTAÇÃO</w:t>
      </w:r>
    </w:p>
    <w:p w:rsidR="000C1061" w:rsidRPr="001F6048" w:rsidRDefault="000C1061">
      <w:pPr>
        <w:spacing w:line="360" w:lineRule="auto"/>
        <w:jc w:val="center"/>
        <w:rPr>
          <w:rFonts w:eastAsia="Tahoma"/>
          <w:b/>
        </w:rPr>
      </w:pPr>
    </w:p>
    <w:p w:rsidR="000C1061" w:rsidRPr="001F6048" w:rsidRDefault="005D5B49">
      <w:pPr>
        <w:spacing w:line="360" w:lineRule="auto"/>
        <w:rPr>
          <w:rFonts w:eastAsia="Tahoma"/>
          <w:b/>
        </w:rPr>
      </w:pPr>
      <w:r w:rsidRPr="001F6048">
        <w:rPr>
          <w:rFonts w:eastAsia="Tahoma"/>
          <w:b/>
        </w:rPr>
        <w:t>IDENTIFICAÇÃO</w:t>
      </w:r>
    </w:p>
    <w:p w:rsidR="001F6048" w:rsidRPr="001F6048" w:rsidRDefault="005D5B49" w:rsidP="001F6048">
      <w:r w:rsidRPr="001F6048">
        <w:rPr>
          <w:rFonts w:eastAsia="Tahoma"/>
          <w:b/>
        </w:rPr>
        <w:t>Nome do(a) candidato(a):</w:t>
      </w:r>
      <w:r w:rsidRPr="001F6048">
        <w:rPr>
          <w:rFonts w:eastAsia="Tahoma"/>
        </w:rPr>
        <w:t xml:space="preserve"> </w:t>
      </w:r>
      <w:r w:rsidR="00084E58">
        <w:rPr>
          <w:color w:val="000000"/>
        </w:rPr>
        <w:t>..............</w:t>
      </w:r>
    </w:p>
    <w:p w:rsidR="000C1061" w:rsidRPr="001F6048" w:rsidRDefault="000C1061" w:rsidP="001F6048">
      <w:pPr>
        <w:spacing w:line="360" w:lineRule="auto"/>
        <w:rPr>
          <w:rFonts w:eastAsia="Tahoma"/>
        </w:rPr>
      </w:pPr>
    </w:p>
    <w:p w:rsidR="001F6048" w:rsidRPr="001F6048" w:rsidRDefault="005D5B49" w:rsidP="001F6048">
      <w:pPr>
        <w:jc w:val="both"/>
      </w:pPr>
      <w:r w:rsidRPr="001F6048">
        <w:rPr>
          <w:rFonts w:eastAsia="Tahoma"/>
          <w:b/>
        </w:rPr>
        <w:t>Título da Tese:</w:t>
      </w:r>
      <w:r w:rsidRPr="001F6048">
        <w:rPr>
          <w:rFonts w:eastAsia="Tahoma"/>
        </w:rPr>
        <w:t xml:space="preserve"> </w:t>
      </w:r>
      <w:r w:rsidR="00084E58">
        <w:rPr>
          <w:color w:val="000000"/>
        </w:rPr>
        <w:t>....................</w:t>
      </w:r>
    </w:p>
    <w:p w:rsidR="000C1061" w:rsidRPr="001F6048" w:rsidRDefault="000C1061">
      <w:pPr>
        <w:spacing w:line="360" w:lineRule="auto"/>
        <w:jc w:val="both"/>
        <w:rPr>
          <w:rFonts w:eastAsia="Tahoma"/>
        </w:rPr>
      </w:pPr>
      <w:bookmarkStart w:id="0" w:name="_GoBack"/>
      <w:bookmarkEnd w:id="0"/>
    </w:p>
    <w:p w:rsidR="000C1061" w:rsidRPr="001F6048" w:rsidRDefault="000C1061">
      <w:pPr>
        <w:spacing w:line="360" w:lineRule="auto"/>
        <w:jc w:val="both"/>
        <w:rPr>
          <w:rFonts w:eastAsia="Tahoma"/>
        </w:rPr>
      </w:pPr>
    </w:p>
    <w:p w:rsidR="000C1061" w:rsidRPr="001F6048" w:rsidRDefault="005D5B49">
      <w:pPr>
        <w:spacing w:line="360" w:lineRule="auto"/>
        <w:rPr>
          <w:rFonts w:eastAsia="Tahoma"/>
          <w:b/>
        </w:rPr>
      </w:pPr>
      <w:r w:rsidRPr="001F6048">
        <w:rPr>
          <w:rFonts w:eastAsia="Tahoma"/>
          <w:b/>
        </w:rPr>
        <w:t>DADOS DO PROGRAMA</w:t>
      </w:r>
    </w:p>
    <w:p w:rsidR="000C1061" w:rsidRPr="001F6048" w:rsidRDefault="005D5B49">
      <w:pPr>
        <w:spacing w:line="360" w:lineRule="auto"/>
        <w:rPr>
          <w:rFonts w:eastAsia="Tahoma"/>
        </w:rPr>
      </w:pPr>
      <w:r w:rsidRPr="001F6048">
        <w:rPr>
          <w:rFonts w:eastAsia="Tahoma"/>
          <w:b/>
        </w:rPr>
        <w:t>Instituição de origem:</w:t>
      </w:r>
      <w:r w:rsidRPr="001F6048">
        <w:rPr>
          <w:rFonts w:eastAsia="Tahoma"/>
        </w:rPr>
        <w:t xml:space="preserve"> UNEMAT – Universidade do Estado de Mato Grosso</w:t>
      </w:r>
    </w:p>
    <w:p w:rsidR="000C1061" w:rsidRPr="001F6048" w:rsidRDefault="005D5B49">
      <w:pPr>
        <w:spacing w:line="360" w:lineRule="auto"/>
        <w:rPr>
          <w:rFonts w:eastAsia="Tahoma"/>
        </w:rPr>
      </w:pPr>
      <w:r w:rsidRPr="001F6048">
        <w:rPr>
          <w:rFonts w:eastAsia="Tahoma"/>
          <w:b/>
        </w:rPr>
        <w:t xml:space="preserve">Nome: </w:t>
      </w:r>
      <w:r w:rsidRPr="001F6048">
        <w:rPr>
          <w:rFonts w:eastAsia="Tahoma"/>
        </w:rPr>
        <w:t xml:space="preserve">Programa de Pós-Graduação </w:t>
      </w:r>
      <w:r w:rsidRPr="001F6048">
        <w:rPr>
          <w:rFonts w:eastAsia="Tahoma"/>
          <w:i/>
        </w:rPr>
        <w:t>Stricto Sensu</w:t>
      </w:r>
      <w:r w:rsidRPr="001F6048">
        <w:rPr>
          <w:rFonts w:eastAsia="Tahoma"/>
        </w:rPr>
        <w:t xml:space="preserve"> em Linguística</w:t>
      </w: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r w:rsidRPr="001F6048">
        <w:rPr>
          <w:rFonts w:eastAsia="Tahoma"/>
          <w:b/>
        </w:rPr>
        <w:t>Área de Concentração:</w:t>
      </w:r>
      <w:r w:rsidRPr="001F6048">
        <w:rPr>
          <w:rFonts w:eastAsia="Tahoma"/>
        </w:rPr>
        <w:t xml:space="preserve"> Estudo de Processos Linguísticos</w:t>
      </w:r>
    </w:p>
    <w:p w:rsidR="000C1061" w:rsidRPr="001F6048" w:rsidRDefault="000C1061">
      <w:pPr>
        <w:spacing w:line="360" w:lineRule="auto"/>
        <w:rPr>
          <w:rFonts w:eastAsia="Tahoma"/>
          <w:b/>
        </w:rPr>
      </w:pPr>
    </w:p>
    <w:p w:rsidR="000C1061" w:rsidRPr="001F6048" w:rsidRDefault="005D5B49">
      <w:pPr>
        <w:spacing w:line="360" w:lineRule="auto"/>
        <w:rPr>
          <w:rFonts w:eastAsia="Tahoma"/>
          <w:b/>
        </w:rPr>
      </w:pPr>
      <w:r w:rsidRPr="001F6048">
        <w:rPr>
          <w:rFonts w:eastAsia="Tahoma"/>
          <w:b/>
        </w:rPr>
        <w:t>Linha de Pesquisa:</w:t>
      </w:r>
    </w:p>
    <w:p w:rsidR="000C1061" w:rsidRPr="001F6048" w:rsidRDefault="005D5B49">
      <w:pPr>
        <w:spacing w:line="360" w:lineRule="auto"/>
        <w:rPr>
          <w:rFonts w:eastAsia="Tahoma"/>
          <w:b/>
        </w:rPr>
      </w:pPr>
      <w:proofErr w:type="gramStart"/>
      <w:r w:rsidRPr="001F6048">
        <w:rPr>
          <w:rFonts w:eastAsia="Tahoma"/>
        </w:rPr>
        <w:t>(</w:t>
      </w:r>
      <w:r w:rsidRPr="001F6048">
        <w:rPr>
          <w:rFonts w:eastAsia="Tahoma"/>
          <w:b/>
        </w:rPr>
        <w:t xml:space="preserve">  </w:t>
      </w:r>
      <w:proofErr w:type="gramEnd"/>
      <w:r w:rsidRPr="001F6048">
        <w:rPr>
          <w:rFonts w:eastAsia="Tahoma"/>
          <w:b/>
        </w:rPr>
        <w:t xml:space="preserve"> </w:t>
      </w:r>
      <w:r w:rsidRPr="001F6048">
        <w:rPr>
          <w:rFonts w:eastAsia="Tahoma"/>
        </w:rPr>
        <w:t>)</w:t>
      </w:r>
      <w:r w:rsidRPr="001F6048">
        <w:rPr>
          <w:rFonts w:eastAsia="Tahoma"/>
          <w:b/>
        </w:rPr>
        <w:t xml:space="preserve"> </w:t>
      </w:r>
      <w:r w:rsidRPr="001F6048">
        <w:rPr>
          <w:rFonts w:eastAsia="Tahoma"/>
        </w:rPr>
        <w:t>Estudo de Processos Discursivos;</w:t>
      </w: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proofErr w:type="gramStart"/>
      <w:r w:rsidRPr="001F6048">
        <w:rPr>
          <w:rFonts w:eastAsia="Tahoma"/>
        </w:rPr>
        <w:t xml:space="preserve">(  </w:t>
      </w:r>
      <w:proofErr w:type="gramEnd"/>
      <w:r w:rsidRPr="001F6048">
        <w:rPr>
          <w:rFonts w:eastAsia="Tahoma"/>
        </w:rPr>
        <w:t xml:space="preserve"> )</w:t>
      </w:r>
      <w:r w:rsidRPr="001F6048">
        <w:rPr>
          <w:rFonts w:eastAsia="Tahoma"/>
          <w:b/>
        </w:rPr>
        <w:t xml:space="preserve"> </w:t>
      </w:r>
      <w:r w:rsidRPr="001F6048">
        <w:rPr>
          <w:rFonts w:eastAsia="Tahoma"/>
        </w:rPr>
        <w:t>Estudo de Processos de Significação;</w:t>
      </w: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proofErr w:type="gramStart"/>
      <w:r w:rsidRPr="001F6048">
        <w:rPr>
          <w:rFonts w:eastAsia="Tahoma"/>
        </w:rPr>
        <w:t xml:space="preserve">(  </w:t>
      </w:r>
      <w:proofErr w:type="gramEnd"/>
      <w:r w:rsidRPr="001F6048">
        <w:rPr>
          <w:rFonts w:eastAsia="Tahoma"/>
        </w:rPr>
        <w:t xml:space="preserve"> ) Estudo de Processos de Variação e Mudança;</w:t>
      </w: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proofErr w:type="gramStart"/>
      <w:r w:rsidRPr="001F6048">
        <w:rPr>
          <w:rFonts w:eastAsia="Tahoma"/>
        </w:rPr>
        <w:t xml:space="preserve">(  </w:t>
      </w:r>
      <w:proofErr w:type="gramEnd"/>
      <w:r w:rsidRPr="001F6048">
        <w:rPr>
          <w:rFonts w:eastAsia="Tahoma"/>
        </w:rPr>
        <w:t xml:space="preserve"> ) Estudo de Processos de Práticas Sociais da Linguagem;</w:t>
      </w: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proofErr w:type="gramStart"/>
      <w:r w:rsidRPr="001F6048">
        <w:rPr>
          <w:rFonts w:eastAsia="Tahoma"/>
        </w:rPr>
        <w:t>(  )</w:t>
      </w:r>
      <w:proofErr w:type="gramEnd"/>
      <w:r w:rsidRPr="001F6048">
        <w:rPr>
          <w:rFonts w:eastAsia="Tahoma"/>
        </w:rPr>
        <w:t xml:space="preserve"> Estudo de Processos Descritivos, de Análise e de Documentação de Línguas Indígenas.</w:t>
      </w:r>
    </w:p>
    <w:p w:rsidR="000C1061" w:rsidRPr="001F6048" w:rsidRDefault="000C1061">
      <w:pPr>
        <w:spacing w:line="360" w:lineRule="auto"/>
        <w:jc w:val="both"/>
        <w:rPr>
          <w:rFonts w:eastAsia="Tahoma"/>
        </w:rPr>
      </w:pPr>
    </w:p>
    <w:p w:rsidR="000C1061" w:rsidRPr="001F6048" w:rsidRDefault="005D5B49">
      <w:pPr>
        <w:spacing w:line="360" w:lineRule="auto"/>
        <w:jc w:val="both"/>
        <w:rPr>
          <w:rFonts w:eastAsia="Tahoma"/>
          <w:b/>
        </w:rPr>
      </w:pPr>
      <w:r w:rsidRPr="001F6048">
        <w:rPr>
          <w:rFonts w:eastAsia="Tahoma"/>
          <w:b/>
        </w:rPr>
        <w:t>BANCA AVALIADORA</w:t>
      </w:r>
    </w:p>
    <w:p w:rsidR="000C1061" w:rsidRPr="001F6048" w:rsidRDefault="005D5B49">
      <w:pPr>
        <w:spacing w:line="360" w:lineRule="auto"/>
        <w:jc w:val="both"/>
        <w:rPr>
          <w:rFonts w:eastAsia="Tahoma"/>
          <w:b/>
        </w:rPr>
      </w:pPr>
      <w:r w:rsidRPr="001F6048">
        <w:rPr>
          <w:rFonts w:eastAsia="Tahoma"/>
          <w:b/>
        </w:rPr>
        <w:t>Presidente:</w:t>
      </w:r>
    </w:p>
    <w:p w:rsidR="000C1061" w:rsidRPr="001F6048" w:rsidRDefault="005D5B49" w:rsidP="001F6048">
      <w:pPr>
        <w:spacing w:after="200" w:line="276" w:lineRule="auto"/>
      </w:pPr>
      <w:r w:rsidRPr="001F6048">
        <w:rPr>
          <w:rFonts w:eastAsia="Tahoma"/>
          <w:b/>
        </w:rPr>
        <w:t xml:space="preserve">Orientador(a): </w:t>
      </w:r>
      <w:r w:rsidRPr="001F6048">
        <w:rPr>
          <w:rFonts w:eastAsia="Tahoma"/>
        </w:rPr>
        <w:t xml:space="preserve"> </w:t>
      </w:r>
      <w:r w:rsidR="00084E58">
        <w:rPr>
          <w:rFonts w:eastAsia="Tahoma"/>
          <w:bCs/>
        </w:rPr>
        <w:t>.............</w:t>
      </w:r>
    </w:p>
    <w:p w:rsidR="000C1061" w:rsidRPr="001F6048" w:rsidRDefault="005D5B49" w:rsidP="001F6048">
      <w:pPr>
        <w:spacing w:after="200" w:line="276" w:lineRule="auto"/>
      </w:pPr>
      <w:r w:rsidRPr="001F6048">
        <w:rPr>
          <w:rFonts w:eastAsia="Tahoma"/>
          <w:b/>
        </w:rPr>
        <w:t xml:space="preserve">Avaliador(a): </w:t>
      </w:r>
      <w:r w:rsidR="00084E58">
        <w:rPr>
          <w:rFonts w:eastAsia="Tahoma"/>
          <w:bCs/>
        </w:rPr>
        <w:t>..............</w:t>
      </w:r>
    </w:p>
    <w:p w:rsidR="001F6048" w:rsidRPr="001F6048" w:rsidRDefault="005D5B49" w:rsidP="001F6048">
      <w:pPr>
        <w:spacing w:line="360" w:lineRule="auto"/>
      </w:pPr>
      <w:r w:rsidRPr="001F6048">
        <w:rPr>
          <w:rFonts w:eastAsia="Tahoma"/>
          <w:b/>
        </w:rPr>
        <w:t xml:space="preserve">Avaliador(a): </w:t>
      </w:r>
      <w:r w:rsidR="00084E58">
        <w:rPr>
          <w:rFonts w:eastAsia="Tahoma"/>
          <w:bCs/>
        </w:rPr>
        <w:t>..............</w:t>
      </w:r>
    </w:p>
    <w:p w:rsidR="001F6048" w:rsidRPr="001F6048" w:rsidRDefault="001F6048" w:rsidP="001F6048">
      <w:pPr>
        <w:spacing w:line="360" w:lineRule="auto"/>
      </w:pPr>
      <w:r w:rsidRPr="001F6048">
        <w:rPr>
          <w:rFonts w:eastAsia="Tahoma"/>
          <w:b/>
        </w:rPr>
        <w:t xml:space="preserve">Avaliador(a): </w:t>
      </w:r>
      <w:r w:rsidR="00084E58">
        <w:rPr>
          <w:rFonts w:eastAsia="Tahoma"/>
          <w:bCs/>
        </w:rPr>
        <w:t>................</w:t>
      </w:r>
    </w:p>
    <w:p w:rsidR="000C1061" w:rsidRPr="001F6048" w:rsidRDefault="001F6048" w:rsidP="001F6048">
      <w:r w:rsidRPr="001F6048">
        <w:rPr>
          <w:rFonts w:eastAsia="Tahoma"/>
          <w:b/>
        </w:rPr>
        <w:t xml:space="preserve">Avaliador(a): </w:t>
      </w:r>
      <w:r w:rsidR="00084E58">
        <w:rPr>
          <w:rFonts w:eastAsia="Tahoma"/>
          <w:bCs/>
        </w:rPr>
        <w:t>................</w:t>
      </w:r>
    </w:p>
    <w:p w:rsidR="000C1061" w:rsidRPr="001F6048" w:rsidRDefault="000C1061">
      <w:pPr>
        <w:spacing w:line="360" w:lineRule="auto"/>
        <w:jc w:val="both"/>
        <w:rPr>
          <w:rFonts w:eastAsia="Tahoma"/>
          <w:b/>
        </w:rPr>
      </w:pPr>
    </w:p>
    <w:p w:rsidR="000C1061" w:rsidRPr="001F6048" w:rsidRDefault="005D5B49">
      <w:pPr>
        <w:spacing w:line="360" w:lineRule="auto"/>
        <w:jc w:val="both"/>
        <w:rPr>
          <w:rFonts w:eastAsia="Tahoma"/>
          <w:b/>
        </w:rPr>
      </w:pPr>
      <w:r w:rsidRPr="001F6048">
        <w:rPr>
          <w:rFonts w:eastAsia="Tahoma"/>
          <w:b/>
        </w:rPr>
        <w:t>DADOS DO EXAME DE QUALIFICAÇÃO</w:t>
      </w: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r w:rsidRPr="001F6048">
        <w:rPr>
          <w:rFonts w:eastAsia="Tahoma"/>
          <w:b/>
        </w:rPr>
        <w:t xml:space="preserve">Data: </w:t>
      </w:r>
      <w:r w:rsidR="008E60A1">
        <w:rPr>
          <w:rFonts w:eastAsia="Tahoma"/>
        </w:rPr>
        <w:t>......</w:t>
      </w:r>
      <w:r w:rsidRPr="001F6048">
        <w:rPr>
          <w:rFonts w:eastAsia="Tahoma"/>
        </w:rPr>
        <w:t xml:space="preserve">                        </w:t>
      </w:r>
      <w:r w:rsidRPr="001F6048">
        <w:rPr>
          <w:rFonts w:eastAsia="Tahoma"/>
          <w:b/>
        </w:rPr>
        <w:t xml:space="preserve">Hora: </w:t>
      </w:r>
      <w:r w:rsidR="008E60A1">
        <w:rPr>
          <w:rFonts w:eastAsia="Tahoma"/>
        </w:rPr>
        <w:t>.......</w:t>
      </w: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r w:rsidRPr="001F6048">
        <w:rPr>
          <w:rFonts w:eastAsia="Tahoma"/>
          <w:b/>
        </w:rPr>
        <w:t xml:space="preserve">Local: </w:t>
      </w:r>
      <w:r w:rsidR="001F6048" w:rsidRPr="001F6048">
        <w:rPr>
          <w:rFonts w:eastAsia="Tahoma"/>
        </w:rPr>
        <w:t>R</w:t>
      </w:r>
      <w:r w:rsidRPr="001F6048">
        <w:rPr>
          <w:rFonts w:eastAsia="Tahoma"/>
        </w:rPr>
        <w:t xml:space="preserve">emota via </w:t>
      </w:r>
      <w:proofErr w:type="spellStart"/>
      <w:r w:rsidRPr="001F6048">
        <w:rPr>
          <w:rFonts w:eastAsia="Tahoma"/>
        </w:rPr>
        <w:t>webconferência</w:t>
      </w:r>
      <w:proofErr w:type="spellEnd"/>
    </w:p>
    <w:p w:rsidR="000C1061" w:rsidRPr="001F6048" w:rsidRDefault="000C1061">
      <w:pPr>
        <w:spacing w:line="360" w:lineRule="auto"/>
        <w:jc w:val="both"/>
        <w:rPr>
          <w:rFonts w:eastAsia="Tahoma"/>
          <w:b/>
        </w:rPr>
      </w:pPr>
    </w:p>
    <w:p w:rsidR="000C1061" w:rsidRPr="001F6048" w:rsidRDefault="005D5B49">
      <w:pPr>
        <w:spacing w:line="360" w:lineRule="auto"/>
        <w:jc w:val="both"/>
        <w:rPr>
          <w:rFonts w:eastAsia="Tahoma"/>
          <w:b/>
        </w:rPr>
      </w:pPr>
      <w:r w:rsidRPr="001F6048">
        <w:rPr>
          <w:rFonts w:eastAsia="Tahoma"/>
          <w:b/>
        </w:rPr>
        <w:lastRenderedPageBreak/>
        <w:t>SITUAÇÃO FINAL:</w:t>
      </w: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proofErr w:type="gramStart"/>
      <w:r w:rsidRPr="001F6048">
        <w:rPr>
          <w:rFonts w:eastAsia="Tahoma"/>
        </w:rPr>
        <w:t xml:space="preserve">(  </w:t>
      </w:r>
      <w:proofErr w:type="gramEnd"/>
      <w:r w:rsidRPr="001F6048">
        <w:rPr>
          <w:rFonts w:eastAsia="Tahoma"/>
        </w:rPr>
        <w:t xml:space="preserve">  ) APROVADO(A)</w:t>
      </w:r>
    </w:p>
    <w:p w:rsidR="000C1061" w:rsidRPr="001F6048" w:rsidRDefault="005D5B49">
      <w:pPr>
        <w:spacing w:line="360" w:lineRule="auto"/>
        <w:jc w:val="both"/>
        <w:rPr>
          <w:rFonts w:eastAsia="Tahoma"/>
          <w:b/>
        </w:rPr>
      </w:pPr>
      <w:proofErr w:type="gramStart"/>
      <w:r w:rsidRPr="001F6048">
        <w:rPr>
          <w:rFonts w:eastAsia="Tahoma"/>
        </w:rPr>
        <w:t xml:space="preserve">(  </w:t>
      </w:r>
      <w:proofErr w:type="gramEnd"/>
      <w:r w:rsidRPr="001F6048">
        <w:rPr>
          <w:rFonts w:eastAsia="Tahoma"/>
        </w:rPr>
        <w:t xml:space="preserve">  ) REPROVADO(A)</w:t>
      </w:r>
    </w:p>
    <w:p w:rsidR="000C1061" w:rsidRPr="001F6048" w:rsidRDefault="000C1061">
      <w:pPr>
        <w:spacing w:line="360" w:lineRule="auto"/>
        <w:jc w:val="both"/>
        <w:rPr>
          <w:rFonts w:eastAsia="Tahoma"/>
        </w:rPr>
      </w:pPr>
    </w:p>
    <w:p w:rsidR="000C1061" w:rsidRPr="001F6048" w:rsidRDefault="005D5B49">
      <w:pPr>
        <w:spacing w:line="360" w:lineRule="auto"/>
        <w:jc w:val="both"/>
        <w:rPr>
          <w:rFonts w:eastAsia="Tahoma"/>
        </w:rPr>
      </w:pPr>
      <w:r w:rsidRPr="001F6048">
        <w:rPr>
          <w:rFonts w:eastAsia="Tahoma"/>
        </w:rPr>
        <w:t>Parecer (encaminhamentos):</w:t>
      </w:r>
    </w:p>
    <w:p w:rsidR="000C1061" w:rsidRPr="001F6048" w:rsidRDefault="000C1061">
      <w:pPr>
        <w:spacing w:line="360" w:lineRule="auto"/>
        <w:jc w:val="both"/>
        <w:rPr>
          <w:rFonts w:eastAsia="Tahoma"/>
        </w:rPr>
      </w:pPr>
    </w:p>
    <w:p w:rsidR="000C1061" w:rsidRPr="001F6048" w:rsidRDefault="000C1061">
      <w:pPr>
        <w:spacing w:line="360" w:lineRule="auto"/>
        <w:jc w:val="both"/>
        <w:rPr>
          <w:rFonts w:eastAsia="Tahoma"/>
        </w:rPr>
      </w:pPr>
    </w:p>
    <w:p w:rsidR="000C1061" w:rsidRPr="001F6048" w:rsidRDefault="000C1061">
      <w:pPr>
        <w:spacing w:line="360" w:lineRule="auto"/>
        <w:jc w:val="both"/>
        <w:rPr>
          <w:rFonts w:eastAsia="Tahoma"/>
        </w:rPr>
      </w:pPr>
    </w:p>
    <w:p w:rsidR="000C1061" w:rsidRPr="001F6048" w:rsidRDefault="000C1061">
      <w:pPr>
        <w:spacing w:line="360" w:lineRule="auto"/>
        <w:jc w:val="both"/>
        <w:rPr>
          <w:rFonts w:eastAsia="Tahoma"/>
        </w:rPr>
      </w:pPr>
    </w:p>
    <w:p w:rsidR="000C1061" w:rsidRPr="001F6048" w:rsidRDefault="005D5B49">
      <w:pPr>
        <w:jc w:val="right"/>
        <w:rPr>
          <w:rFonts w:eastAsia="Tahoma"/>
        </w:rPr>
      </w:pPr>
      <w:r w:rsidRPr="001F6048">
        <w:rPr>
          <w:rFonts w:eastAsia="Tahoma"/>
        </w:rPr>
        <w:t xml:space="preserve">Cáceres-MT, </w:t>
      </w:r>
      <w:r w:rsidR="008E60A1">
        <w:rPr>
          <w:rFonts w:eastAsia="Tahoma"/>
        </w:rPr>
        <w:t>......</w:t>
      </w:r>
      <w:r w:rsidR="001F6048">
        <w:rPr>
          <w:rFonts w:eastAsia="Tahoma"/>
        </w:rPr>
        <w:t xml:space="preserve"> </w:t>
      </w:r>
      <w:r w:rsidRPr="001F6048">
        <w:rPr>
          <w:rFonts w:eastAsia="Tahoma"/>
        </w:rPr>
        <w:t xml:space="preserve">de </w:t>
      </w:r>
      <w:r w:rsidR="008E60A1">
        <w:rPr>
          <w:rFonts w:eastAsia="Tahoma"/>
        </w:rPr>
        <w:t>.......</w:t>
      </w:r>
      <w:r w:rsidRPr="001F6048">
        <w:rPr>
          <w:rFonts w:eastAsia="Tahoma"/>
        </w:rPr>
        <w:t xml:space="preserve"> de 20</w:t>
      </w:r>
      <w:r w:rsidR="008E60A1">
        <w:rPr>
          <w:rFonts w:eastAsia="Tahoma"/>
        </w:rPr>
        <w:t>...</w:t>
      </w:r>
      <w:r w:rsidRPr="001F6048">
        <w:rPr>
          <w:rFonts w:eastAsia="Tahoma"/>
        </w:rPr>
        <w:t>.</w:t>
      </w:r>
    </w:p>
    <w:p w:rsidR="000C1061" w:rsidRPr="001F6048" w:rsidRDefault="000C1061">
      <w:pPr>
        <w:jc w:val="right"/>
        <w:rPr>
          <w:rFonts w:eastAsia="Tahoma"/>
        </w:rPr>
      </w:pPr>
    </w:p>
    <w:p w:rsidR="000C1061" w:rsidRPr="001F6048" w:rsidRDefault="000C1061">
      <w:pPr>
        <w:rPr>
          <w:rFonts w:eastAsia="Tahoma"/>
          <w:b/>
        </w:rPr>
      </w:pPr>
    </w:p>
    <w:p w:rsidR="000C1061" w:rsidRPr="001F6048" w:rsidRDefault="000C1061">
      <w:pPr>
        <w:rPr>
          <w:rFonts w:eastAsia="Tahoma"/>
          <w:b/>
        </w:rPr>
      </w:pPr>
    </w:p>
    <w:p w:rsidR="000C1061" w:rsidRPr="001F6048" w:rsidRDefault="000C1061">
      <w:pPr>
        <w:rPr>
          <w:rFonts w:eastAsia="Tahoma"/>
          <w:b/>
        </w:rPr>
      </w:pPr>
    </w:p>
    <w:p w:rsidR="000C1061" w:rsidRPr="001F6048" w:rsidRDefault="000C1061">
      <w:pPr>
        <w:rPr>
          <w:rFonts w:eastAsia="Tahoma"/>
        </w:rPr>
      </w:pPr>
    </w:p>
    <w:p w:rsidR="000C1061" w:rsidRPr="001F6048" w:rsidRDefault="000C1061">
      <w:pPr>
        <w:rPr>
          <w:rFonts w:eastAsia="Tahoma"/>
        </w:rPr>
      </w:pPr>
    </w:p>
    <w:p w:rsidR="000C1061" w:rsidRPr="001F6048" w:rsidRDefault="008E60A1">
      <w:pPr>
        <w:jc w:val="center"/>
        <w:rPr>
          <w:rFonts w:eastAsia="Tahoma"/>
        </w:rPr>
      </w:pPr>
      <w:r>
        <w:rPr>
          <w:rFonts w:eastAsia="Tahoma"/>
        </w:rPr>
        <w:t>Nome e assinatura (gov.br)</w:t>
      </w:r>
    </w:p>
    <w:p w:rsidR="000C1061" w:rsidRPr="001F6048" w:rsidRDefault="005D5B49">
      <w:pPr>
        <w:jc w:val="center"/>
        <w:rPr>
          <w:rFonts w:eastAsia="Tahoma"/>
        </w:rPr>
      </w:pPr>
      <w:r w:rsidRPr="001F6048">
        <w:rPr>
          <w:rFonts w:eastAsia="Tahoma"/>
        </w:rPr>
        <w:t>Presidente da banca</w:t>
      </w:r>
    </w:p>
    <w:p w:rsidR="000C1061" w:rsidRPr="001F6048" w:rsidRDefault="000C1061">
      <w:pPr>
        <w:spacing w:line="360" w:lineRule="auto"/>
        <w:jc w:val="both"/>
        <w:rPr>
          <w:rFonts w:eastAsia="Tahoma"/>
          <w:b/>
        </w:rPr>
      </w:pPr>
    </w:p>
    <w:p w:rsidR="000C1061" w:rsidRPr="001F6048" w:rsidRDefault="000C1061">
      <w:pPr>
        <w:spacing w:line="360" w:lineRule="auto"/>
        <w:jc w:val="both"/>
        <w:rPr>
          <w:rFonts w:eastAsia="Tahoma"/>
          <w:b/>
        </w:rPr>
      </w:pPr>
    </w:p>
    <w:sectPr w:rsidR="000C1061" w:rsidRPr="001F6048">
      <w:headerReference w:type="default" r:id="rId7"/>
      <w:footerReference w:type="default" r:id="rId8"/>
      <w:pgSz w:w="11906" w:h="16838"/>
      <w:pgMar w:top="1701" w:right="1134" w:bottom="1134" w:left="1701" w:header="284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5F" w:rsidRDefault="0093445F">
      <w:r>
        <w:separator/>
      </w:r>
    </w:p>
  </w:endnote>
  <w:endnote w:type="continuationSeparator" w:id="0">
    <w:p w:rsidR="0093445F" w:rsidRDefault="0093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erif">
    <w:altName w:val="Cambria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061" w:rsidRDefault="000C106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6"/>
        <w:szCs w:val="6"/>
      </w:rPr>
    </w:pPr>
  </w:p>
  <w:p w:rsidR="000C1061" w:rsidRDefault="000C1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8"/>
        <w:szCs w:val="8"/>
      </w:rPr>
    </w:pP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 xml:space="preserve">PROGRAMA DE PÓS-GRADUAÇÃO </w:t>
    </w:r>
    <w:r>
      <w:rPr>
        <w:rFonts w:ascii="Tahoma" w:eastAsia="Tahoma" w:hAnsi="Tahoma" w:cs="Tahoma"/>
        <w:b/>
        <w:i/>
        <w:color w:val="000000"/>
        <w:sz w:val="16"/>
        <w:szCs w:val="16"/>
      </w:rPr>
      <w:t>STRICTO SENSU</w:t>
    </w:r>
    <w:r>
      <w:rPr>
        <w:rFonts w:ascii="Tahoma" w:eastAsia="Tahoma" w:hAnsi="Tahoma" w:cs="Tahoma"/>
        <w:b/>
        <w:color w:val="000000"/>
        <w:sz w:val="16"/>
        <w:szCs w:val="16"/>
      </w:rPr>
      <w:t xml:space="preserve"> EM LINGUÍSTICA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756285</wp:posOffset>
          </wp:positionH>
          <wp:positionV relativeFrom="paragraph">
            <wp:posOffset>-71753</wp:posOffset>
          </wp:positionV>
          <wp:extent cx="1440180" cy="72009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18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-1043937</wp:posOffset>
          </wp:positionH>
          <wp:positionV relativeFrom="paragraph">
            <wp:posOffset>-71753</wp:posOffset>
          </wp:positionV>
          <wp:extent cx="1440180" cy="72009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18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Cidade Universitária: Bloco do Centro de Pesquisa e Pós-graduação em Linguagem</w:t>
    </w: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5"/>
        <w:tab w:val="center" w:pos="4535"/>
      </w:tabs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ab/>
    </w:r>
    <w:r>
      <w:rPr>
        <w:rFonts w:ascii="Tahoma" w:eastAsia="Tahoma" w:hAnsi="Tahoma" w:cs="Tahoma"/>
        <w:color w:val="000000"/>
        <w:sz w:val="16"/>
        <w:szCs w:val="16"/>
      </w:rPr>
      <w:tab/>
      <w:t>Av. Santos Dumont, S/nº; Bairro: DNER; CEP: 78.200-000; Cáceres-MT</w:t>
    </w: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6"/>
        <w:szCs w:val="16"/>
      </w:rPr>
    </w:pPr>
    <w:proofErr w:type="spellStart"/>
    <w:r>
      <w:rPr>
        <w:rFonts w:ascii="Tahoma" w:eastAsia="Tahoma" w:hAnsi="Tahoma" w:cs="Tahoma"/>
        <w:color w:val="000000"/>
        <w:sz w:val="16"/>
        <w:szCs w:val="16"/>
      </w:rPr>
      <w:t>Tel</w:t>
    </w:r>
    <w:proofErr w:type="spellEnd"/>
    <w:r>
      <w:rPr>
        <w:rFonts w:ascii="Tahoma" w:eastAsia="Tahoma" w:hAnsi="Tahoma" w:cs="Tahoma"/>
        <w:color w:val="000000"/>
        <w:sz w:val="16"/>
        <w:szCs w:val="16"/>
      </w:rPr>
      <w:t>/Fax: (65) 3223-1466; E-mail: ppgl@unemat.br</w:t>
    </w: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Site: portal.unemat.br/</w:t>
    </w:r>
    <w:proofErr w:type="spellStart"/>
    <w:r>
      <w:rPr>
        <w:rFonts w:ascii="Tahoma" w:eastAsia="Tahoma" w:hAnsi="Tahoma" w:cs="Tahoma"/>
        <w:color w:val="000000"/>
        <w:sz w:val="16"/>
        <w:szCs w:val="16"/>
      </w:rPr>
      <w:t>linguistica</w:t>
    </w:r>
    <w:proofErr w:type="spellEnd"/>
  </w:p>
  <w:p w:rsidR="000C1061" w:rsidRDefault="000C1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:rsidR="000C1061" w:rsidRDefault="000C1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:rsidR="000C1061" w:rsidRDefault="000C1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5F" w:rsidRDefault="0093445F">
      <w:r>
        <w:separator/>
      </w:r>
    </w:p>
  </w:footnote>
  <w:footnote w:type="continuationSeparator" w:id="0">
    <w:p w:rsidR="0093445F" w:rsidRDefault="0093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4896485</wp:posOffset>
          </wp:positionH>
          <wp:positionV relativeFrom="paragraph">
            <wp:posOffset>0</wp:posOffset>
          </wp:positionV>
          <wp:extent cx="863600" cy="828040"/>
          <wp:effectExtent l="0" t="0" r="0" b="0"/>
          <wp:wrapNone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27405" cy="827405"/>
          <wp:effectExtent l="0" t="0" r="0" b="0"/>
          <wp:wrapNone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27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GOVERNO DO ESTADO DE MATO GROSSO</w:t>
    </w: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40"/>
      </w:tabs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SECRETARIA DE ESTADO DE CIÊNCIA E TECNOLOGIA</w:t>
    </w: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UNIVERSIDADE DO ESTADO DE MATO GROSSO</w:t>
    </w:r>
  </w:p>
  <w:p w:rsidR="000C1061" w:rsidRDefault="005D5B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8"/>
        <w:szCs w:val="18"/>
      </w:rPr>
    </w:pPr>
    <w:r>
      <w:rPr>
        <w:rFonts w:ascii="Tahoma" w:eastAsia="Tahoma" w:hAnsi="Tahoma" w:cs="Tahoma"/>
        <w:b/>
        <w:color w:val="000000"/>
        <w:sz w:val="18"/>
        <w:szCs w:val="18"/>
      </w:rPr>
      <w:t>PRÓ-REITORIA DE PESQUISA E PÓS-GRADUAÇÃO</w:t>
    </w:r>
  </w:p>
  <w:p w:rsidR="000C1061" w:rsidRDefault="005D5B49">
    <w:pPr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 xml:space="preserve">PROGRAMA DE PÓS-GRADUAÇÃO </w:t>
    </w:r>
    <w:r>
      <w:rPr>
        <w:rFonts w:ascii="Tahoma" w:eastAsia="Tahoma" w:hAnsi="Tahoma" w:cs="Tahoma"/>
        <w:b/>
        <w:i/>
        <w:sz w:val="18"/>
        <w:szCs w:val="18"/>
      </w:rPr>
      <w:t xml:space="preserve">STRICTO SENSU </w:t>
    </w:r>
    <w:r>
      <w:rPr>
        <w:rFonts w:ascii="Tahoma" w:eastAsia="Tahoma" w:hAnsi="Tahoma" w:cs="Tahoma"/>
        <w:b/>
        <w:sz w:val="18"/>
        <w:szCs w:val="18"/>
      </w:rPr>
      <w:t>EM LINGUÍSTICA</w:t>
    </w:r>
  </w:p>
  <w:p w:rsidR="000C1061" w:rsidRDefault="000C1061">
    <w:pPr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Arial" w:eastAsia="Arial" w:hAnsi="Arial" w:cs="Arial"/>
        <w:b/>
        <w:sz w:val="6"/>
        <w:szCs w:val="6"/>
      </w:rPr>
    </w:pPr>
  </w:p>
  <w:p w:rsidR="000C1061" w:rsidRDefault="000C1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61"/>
    <w:rsid w:val="00084E58"/>
    <w:rsid w:val="000C1061"/>
    <w:rsid w:val="001F6048"/>
    <w:rsid w:val="004D58D2"/>
    <w:rsid w:val="005D5B49"/>
    <w:rsid w:val="008E60A1"/>
    <w:rsid w:val="0093445F"/>
    <w:rsid w:val="00D2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8ED1"/>
  <w15:docId w15:val="{11AA90D3-D1E8-8844-8715-858104D9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</w:pPr>
    <w:rPr>
      <w:rFonts w:eastAsia="Arial Unicode MS" w:cs="Calibri"/>
      <w:kern w:val="1"/>
    </w:rPr>
  </w:style>
  <w:style w:type="paragraph" w:customStyle="1" w:styleId="western">
    <w:name w:val="western"/>
    <w:basedOn w:val="Normal"/>
    <w:qFormat/>
    <w:pPr>
      <w:spacing w:before="100" w:beforeAutospacing="1" w:after="119"/>
    </w:pPr>
    <w:rPr>
      <w:rFonts w:ascii="Bitstream Vera Serif" w:hAnsi="Bitstream Vera Serif" w:cs="Calibri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color w:val="00000A"/>
    </w:rPr>
  </w:style>
  <w:style w:type="character" w:customStyle="1" w:styleId="CabealhoChar">
    <w:name w:val="Cabeçalho Char"/>
    <w:basedOn w:val="Fontepargpadro"/>
    <w:rPr>
      <w:rFonts w:ascii="Calibri" w:eastAsia="Calibri" w:hAnsi="Calibri"/>
      <w:sz w:val="22"/>
      <w:szCs w:val="22"/>
    </w:rPr>
  </w:style>
  <w:style w:type="character" w:customStyle="1" w:styleId="RodapChar">
    <w:name w:val="Rodapé Char"/>
    <w:basedOn w:val="Fontepargpadro"/>
    <w:rPr>
      <w:rFonts w:ascii="Calibri" w:eastAsia="Calibri" w:hAnsi="Calibri"/>
      <w:sz w:val="22"/>
      <w:szCs w:val="22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fieldrequired">
    <w:name w:val="fieldrequired"/>
    <w:basedOn w:val="Fontepargpadro"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iz7PqxfDoo2I2bBkiJ4/abLHg==">CgMxLjA4AHIhMW1hcncwLTRiR1E5R0FRd3ZKd0h3aXN6Z3ZqTHhVdFE3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Microsoft Office User</cp:lastModifiedBy>
  <cp:revision>5</cp:revision>
  <dcterms:created xsi:type="dcterms:W3CDTF">2023-05-04T13:22:00Z</dcterms:created>
  <dcterms:modified xsi:type="dcterms:W3CDTF">2023-06-27T02:38:00Z</dcterms:modified>
</cp:coreProperties>
</file>