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  <w:sectPr>
          <w:headerReference r:id="rId7" w:type="default"/>
          <w:footerReference r:id="rId8" w:type="default"/>
          <w:pgSz w:h="16840" w:w="11900" w:orient="portrait"/>
          <w:pgMar w:bottom="500" w:top="781" w:left="661" w:right="752" w:header="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Ilmo. Sr.(a). COORDENADOR (A) DE CURSO 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 infra-assinado vem mui respeitosamente requerer a V. Sª. </w:t>
      </w:r>
    </w:p>
    <w:sdt>
      <w:sdtPr>
        <w:lock w:val="contentLocked"/>
        <w:id w:val="115444829"/>
        <w:tag w:val="goog_rdk_0"/>
      </w:sdtPr>
      <w:sdtContent>
        <w:tbl>
          <w:tblPr>
            <w:tblStyle w:val="Table1"/>
            <w:tblW w:w="9352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352"/>
            <w:tblGridChange w:id="0">
              <w:tblGrid>
                <w:gridCol w:w="9352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Nome: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Matrícula: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Curso: Bacharelado em Agronomia - Cáceres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Email (Institucional):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Telefone: </w:t>
                </w:r>
              </w:p>
            </w:tc>
          </w:tr>
        </w:tbl>
      </w:sdtContent>
    </w:sdt>
    <w:p w:rsidR="00000000" w:rsidDel="00000000" w:rsidP="00000000" w:rsidRDefault="00000000" w:rsidRPr="00000000" w14:paraId="0000000A">
      <w:pPr>
        <w:spacing w:line="36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   ) Aluno Especial: Curso:  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Discip.1:  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Discip.2:  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   ) Abstenção de aulas ao Sábado </w:t>
      </w:r>
    </w:p>
    <w:p w:rsidR="00000000" w:rsidDel="00000000" w:rsidP="00000000" w:rsidRDefault="00000000" w:rsidRPr="00000000" w14:paraId="0000000F">
      <w:pPr>
        <w:spacing w:line="360" w:lineRule="auto"/>
        <w:ind w:right="-277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   ) Atestado de Vaga por: ( ) C. Superior ( ) Transferência ( ) Transf. Ex-Officio</w:t>
      </w:r>
    </w:p>
    <w:p w:rsidR="00000000" w:rsidDel="00000000" w:rsidP="00000000" w:rsidRDefault="00000000" w:rsidRPr="00000000" w14:paraId="00000010">
      <w:pPr>
        <w:spacing w:line="360" w:lineRule="auto"/>
        <w:ind w:right="-277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   ) Colação de Grau Extemporânea (Art. 71,72 e 73);</w:t>
      </w:r>
    </w:p>
    <w:p w:rsidR="00000000" w:rsidDel="00000000" w:rsidP="00000000" w:rsidRDefault="00000000" w:rsidRPr="00000000" w14:paraId="00000011">
      <w:pPr>
        <w:spacing w:line="360" w:lineRule="auto"/>
        <w:ind w:right="-277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   ) Regime Domiciliar: Licença Maternidade – (Art. 44, 45, 46, 47, 48 e 49); </w:t>
      </w:r>
    </w:p>
    <w:p w:rsidR="00000000" w:rsidDel="00000000" w:rsidP="00000000" w:rsidRDefault="00000000" w:rsidRPr="00000000" w14:paraId="00000012">
      <w:pPr>
        <w:spacing w:line="360" w:lineRule="auto"/>
        <w:ind w:right="-277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   ) Regime Domiciliar: Atestado Médico (Art. 44, 45, 46, 47, 48 e 49);</w:t>
      </w:r>
    </w:p>
    <w:p w:rsidR="00000000" w:rsidDel="00000000" w:rsidP="00000000" w:rsidRDefault="00000000" w:rsidRPr="00000000" w14:paraId="00000013">
      <w:pPr>
        <w:spacing w:line="360" w:lineRule="auto"/>
        <w:ind w:right="-277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   ) Recurso contra Resultado Preliminar de Vaga Remanescente.</w:t>
      </w:r>
    </w:p>
    <w:p w:rsidR="00000000" w:rsidDel="00000000" w:rsidP="00000000" w:rsidRDefault="00000000" w:rsidRPr="00000000" w14:paraId="00000014">
      <w:pPr>
        <w:spacing w:line="360" w:lineRule="auto"/>
        <w:ind w:right="-277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   ) Revisão de Prova (Art. 60). 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Disciplina: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</w:t>
      </w:r>
    </w:p>
    <w:tbl>
      <w:tblPr>
        <w:tblStyle w:val="Table2"/>
        <w:tblW w:w="956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68"/>
        <w:tblGridChange w:id="0">
          <w:tblGrid>
            <w:gridCol w:w="9568"/>
          </w:tblGrid>
        </w:tblGridChange>
      </w:tblGrid>
      <w:tr>
        <w:trPr>
          <w:cantSplit w:val="0"/>
          <w:trHeight w:val="33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spacing w:line="36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(  ) 2ª Chamada  </w:t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line="36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Data da Avaliação:    /  /   </w:t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spacing w:line="36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Disciplina: </w:t>
            </w:r>
          </w:p>
        </w:tc>
      </w:tr>
    </w:tbl>
    <w:p w:rsidR="00000000" w:rsidDel="00000000" w:rsidP="00000000" w:rsidRDefault="00000000" w:rsidRPr="00000000" w14:paraId="0000001A">
      <w:pPr>
        <w:spacing w:line="36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righ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right"/>
        <w:rPr>
          <w:b w:val="1"/>
          <w:bCs w:val="1"/>
        </w:rPr>
      </w:pPr>
      <w:bookmarkStart w:colFirst="0" w:colLast="0" w:name="_heading=h.ouzszmsrekgm" w:id="0"/>
      <w:bookmarkEnd w:id="0"/>
      <w:r w:rsidDel="00000000" w:rsidR="00000000" w:rsidRPr="00000000">
        <w:rPr>
          <w:b w:val="1"/>
          <w:bCs w:val="1"/>
          <w:rtl w:val="0"/>
        </w:rPr>
        <w:t xml:space="preserve">Cáceres – MT   /   /         </w:t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1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/>
        <w:sectPr>
          <w:type w:val="continuous"/>
          <w:pgSz w:h="16840" w:w="11900" w:orient="portrait"/>
          <w:pgMar w:bottom="0" w:top="160" w:left="1133" w:right="1415" w:header="0" w:footer="720"/>
        </w:sectPr>
      </w:pPr>
      <w:r w:rsidDel="00000000" w:rsidR="00000000" w:rsidRPr="00000000">
        <w:rPr>
          <w:rtl w:val="0"/>
        </w:rPr>
        <w:t xml:space="preserve">_____________________________</w:t>
      </w:r>
    </w:p>
    <w:p w:rsidR="00000000" w:rsidDel="00000000" w:rsidP="00000000" w:rsidRDefault="00000000" w:rsidRPr="00000000" w14:paraId="00000020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98" w:line="240" w:lineRule="auto"/>
        <w:ind w:right="3407"/>
        <w:jc w:val="right"/>
        <w:rPr>
          <w:b w:val="1"/>
          <w:bCs w:val="1"/>
          <w:sz w:val="19"/>
          <w:szCs w:val="19"/>
        </w:rPr>
        <w:sectPr>
          <w:type w:val="continuous"/>
          <w:pgSz w:h="16840" w:w="11900" w:orient="portrait"/>
          <w:pgMar w:bottom="0" w:top="160" w:left="1133" w:right="1415" w:header="0" w:footer="720"/>
        </w:sectPr>
      </w:pP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Assinatura do Requerente</w:t>
      </w:r>
    </w:p>
    <w:p w:rsidR="00000000" w:rsidDel="00000000" w:rsidP="00000000" w:rsidRDefault="00000000" w:rsidRPr="00000000" w14:paraId="000000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6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continuous"/>
      <w:pgSz w:h="16840" w:w="11900" w:orient="portrait"/>
      <w:pgMar w:bottom="500" w:top="781" w:left="661" w:right="752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_____________________________________________________________________________________</w:t>
    </w:r>
  </w:p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b w:val="1"/>
        <w:bCs w:val="1"/>
      </w:rPr>
    </w:pPr>
    <w:r w:rsidDel="00000000" w:rsidR="00000000" w:rsidRPr="00000000">
      <w:rPr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Coordenação do Curso de Bacharelado em Agronomia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5357820</wp:posOffset>
          </wp:positionH>
          <wp:positionV relativeFrom="paragraph">
            <wp:posOffset>132066</wp:posOffset>
          </wp:positionV>
          <wp:extent cx="1256665" cy="397510"/>
          <wp:effectExtent b="0" l="0" r="0" t="0"/>
          <wp:wrapSquare wrapText="left" distB="19050" distT="19050" distL="19050" distR="19050"/>
          <wp:docPr id="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56665" cy="3975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  <w:t xml:space="preserve">Av. Santos Dumont, s/n, Cidade Universitária - Cáceres/MT - Bloco I</w:t>
    </w:r>
  </w:p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Email: </w:t>
    </w:r>
    <w:hyperlink r:id="rId2"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ff"/>
          <w:sz w:val="22"/>
          <w:szCs w:val="22"/>
          <w:u w:val="single"/>
          <w:shd w:fill="auto" w:val="clear"/>
          <w:vertAlign w:val="baseline"/>
          <w:rtl w:val="0"/>
        </w:rPr>
        <w:t xml:space="preserve">agronomiacac@unemat.br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Contato (Whats): (65) 3221-0533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b w:val="1"/>
        <w:bCs w:val="1"/>
        <w:sz w:val="18"/>
        <w:szCs w:val="18"/>
      </w:rPr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6072830</wp:posOffset>
          </wp:positionH>
          <wp:positionV relativeFrom="page">
            <wp:posOffset>116160</wp:posOffset>
          </wp:positionV>
          <wp:extent cx="666000" cy="714100"/>
          <wp:effectExtent b="0" l="0" r="0" t="0"/>
          <wp:wrapNone/>
          <wp:docPr id="11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6000" cy="7141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b w:val="1"/>
        <w:bCs w:val="1"/>
        <w:sz w:val="18"/>
        <w:szCs w:val="18"/>
      </w:rPr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660672</wp:posOffset>
          </wp:positionH>
          <wp:positionV relativeFrom="page">
            <wp:posOffset>173310</wp:posOffset>
          </wp:positionV>
          <wp:extent cx="666000" cy="597692"/>
          <wp:effectExtent b="0" l="0" r="0" t="0"/>
          <wp:wrapNone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6000" cy="59769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ESTADO DE MATO GROSSO</w:t>
    </w:r>
  </w:p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SECRETARIA DE ESTADO DE CIÊNCIA E TECNOLOGIA</w:t>
    </w:r>
  </w:p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UNIVERSIDADE DO ESTADO DE MATO GROSSO</w:t>
    </w:r>
  </w:p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CAMPUS UNIVERSITÁRIO DE CÁCERES</w:t>
    </w:r>
  </w:p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CURSO DE BACHARELADO EM AGRONOMIA</w:t>
    </w:r>
  </w:p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________________________________________________________________________________________________________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930D1A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30D1A"/>
  </w:style>
  <w:style w:type="paragraph" w:styleId="Rodap">
    <w:name w:val="footer"/>
    <w:basedOn w:val="Normal"/>
    <w:link w:val="RodapChar"/>
    <w:uiPriority w:val="99"/>
    <w:unhideWhenUsed w:val="1"/>
    <w:rsid w:val="00930D1A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30D1A"/>
  </w:style>
  <w:style w:type="character" w:styleId="Hyperlink">
    <w:name w:val="Hyperlink"/>
    <w:basedOn w:val="Fontepargpadro"/>
    <w:uiPriority w:val="99"/>
    <w:unhideWhenUsed w:val="1"/>
    <w:rsid w:val="00930D1A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 w:val="1"/>
    <w:rsid w:val="00930D1A"/>
    <w:pPr>
      <w:ind w:left="720"/>
      <w:contextualSpacing w:val="1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433B45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433B45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agronomiacac@unemat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m+vOWzOLi4gkUQmRP2sP2pEFMg==">CgMxLjAaHwoBMBIaChgICVIUChJ0YWJsZS5iNHQ2Z3dnMWp5czYyDmgub3V6c3ptc3Jla2dtOAByITFEaVBFSWxycTZyQ0FtbjZWdGwtMmFJam1TZGZPX1FZUw==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2025-07-22T18:53:00Z</dcterms:created>
</cp:coreProperties>
</file>