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widowControl w:val="0"/>
        <w:spacing w:after="0" w:line="273.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ABERTURA DE COTAÇÃO</w:t>
      </w:r>
    </w:p>
    <w:p w:rsidR="00000000" w:rsidDel="00000000" w:rsidP="00000000" w:rsidRDefault="00000000" w:rsidRPr="00000000" w14:paraId="00000002">
      <w:pPr>
        <w:keepNext w:val="0"/>
        <w:widowControl w:val="0"/>
        <w:spacing w:after="0" w:line="273.6" w:lineRule="auto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SOLICITAÇÃO: 02/2025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MODALIDADE: DISPENSA ELETRÔNICA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ABERTURA: 14/01/2025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LIMITE PARA ENVIO: 16/01/2025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widowControl w:val="0"/>
              <w:spacing w:after="0" w:line="273.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AVISOS - Atentar ao Prazo de Entrega</w:t>
            </w:r>
          </w:p>
        </w:tc>
      </w:tr>
    </w:tbl>
    <w:p w:rsidR="00000000" w:rsidDel="00000000" w:rsidP="00000000" w:rsidRDefault="00000000" w:rsidRPr="00000000" w14:paraId="00000008">
      <w:pPr>
        <w:keepNext w:val="0"/>
        <w:widowControl w:val="0"/>
        <w:spacing w:after="0" w:line="273.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EMAIL: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widowControl w:val="0"/>
              <w:spacing w:after="0" w:line="273.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AVISOS - Enviar arquivo somente em PDF para: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comprascc@unemat.br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widowControl w:val="0"/>
        <w:spacing w:after="0" w:line="273.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widowControl w:val="0"/>
        <w:spacing w:after="0" w:line="273.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Campus Universitário Jane Vanini – UNEMAT – torna pública a abertura de recebimento de cotações para: </w:t>
      </w:r>
      <w:r w:rsidDel="00000000" w:rsidR="00000000" w:rsidRPr="00000000">
        <w:rPr>
          <w:b w:val="1"/>
          <w:sz w:val="24"/>
          <w:szCs w:val="24"/>
          <w:rtl w:val="0"/>
        </w:rPr>
        <w:t xml:space="preserve">Aquisição de Coffee Break em atendimento à demanda do Campus Universitário Jane Vanini – UNEMAT/Cáceres - MT.</w:t>
      </w:r>
    </w:p>
    <w:p w:rsidR="00000000" w:rsidDel="00000000" w:rsidP="00000000" w:rsidRDefault="00000000" w:rsidRPr="00000000" w14:paraId="00000010">
      <w:pPr>
        <w:keepNext w:val="0"/>
        <w:widowControl w:val="0"/>
        <w:spacing w:after="0" w:line="273.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0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66.7051530807933"/>
        <w:gridCol w:w="3196.7706382690703"/>
        <w:gridCol w:w="1611.380321729125"/>
        <w:gridCol w:w="1273.5102542697923"/>
        <w:gridCol w:w="1273.5102542697923"/>
        <w:gridCol w:w="948.6351894050493"/>
        <w:tblGridChange w:id="0">
          <w:tblGrid>
            <w:gridCol w:w="766.7051530807933"/>
            <w:gridCol w:w="3196.7706382690703"/>
            <w:gridCol w:w="1611.380321729125"/>
            <w:gridCol w:w="1273.5102542697923"/>
            <w:gridCol w:w="1273.5102542697923"/>
            <w:gridCol w:w="948.6351894050493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widowControl w:val="0"/>
              <w:spacing w:after="0" w:line="273.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widowControl w:val="0"/>
              <w:spacing w:after="0" w:line="273.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widowControl w:val="0"/>
              <w:spacing w:after="0" w:line="273.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UN. MED.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widowControl w:val="0"/>
              <w:spacing w:after="0" w:line="273.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widowControl w:val="0"/>
              <w:spacing w:after="0" w:line="273.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widowControl w:val="0"/>
              <w:spacing w:after="0" w:line="273.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widowControl w:val="0"/>
              <w:spacing w:after="0" w:line="273.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1033392 - COFFEE BREAK, COM TODOS OS INSUMOS NECESSÁRIOS PARA SERVIR CARDÁPIO COMPOSTO DE: 3 TIPOS DE SALGADOS ASSADOS, 2 TIPOS DE SALGADOS FRITOS, 2 TIPOS DE SALGADOS FRIO E BOLO SIMPLES (DOCE) SENDO DE PRIMEIRA QUALIDADE. BEBIDAS (300ML) DE PRIMEIRA QUALIDADE, SENDO 2 TIPOS DE SUCO NATURAL OU POLPA. 3 TIPOS DE REFRIGERANTES - (SENDO UM REFRIGERANTE ZERO OU LIGHT). UNIDADE.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0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450,00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widowControl w:val="0"/>
              <w:spacing w:after="0" w:line="273.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46008 - BOLO DE ANIVERSÁRIO, RECHEADO, SABOR À ESCOLHER, CONFEITADO COM PRODUTOS DE PRIMEIRA QUALIDADE, PRODUZIDO E TRANSPORTADO DENTRO DAS NORMAS DE HIGIENE EXIGIDAS PELO ÓRGÃO SANITÁRIO COMPETENTE. QUILO.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KG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widowControl w:val="0"/>
              <w:spacing w:after="0" w:line="273.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19,00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widowControl w:val="0"/>
              <w:spacing w:after="0" w:line="273.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widowControl w:val="0"/>
        <w:spacing w:after="0" w:line="273.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51">
      <w:pPr>
        <w:keepNext w:val="0"/>
        <w:widowControl w:val="0"/>
        <w:spacing w:after="0" w:line="273.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OBSERVAR AO ELABORAR COTAÇÃO</w:t>
      </w:r>
    </w:p>
    <w:p w:rsidR="00000000" w:rsidDel="00000000" w:rsidP="00000000" w:rsidRDefault="00000000" w:rsidRPr="00000000" w14:paraId="00000052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* O orçamento deve ser feito em nome da UNEMAT - Campus Jane Vanini, conforme as especificações acima, </w:t>
      </w:r>
      <w:r w:rsidDel="00000000" w:rsidR="00000000" w:rsidRPr="00000000">
        <w:rPr>
          <w:b w:val="1"/>
          <w:rtl w:val="0"/>
        </w:rPr>
        <w:t xml:space="preserve">com nome e assinatura do responsável que elaborou o orçamento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* Indicar a Validade da Proposta.</w:t>
      </w:r>
    </w:p>
    <w:p w:rsidR="00000000" w:rsidDel="00000000" w:rsidP="00000000" w:rsidRDefault="00000000" w:rsidRPr="00000000" w14:paraId="00000054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* Os orçamentos poderão ser enviados via email até as 23:59 da data limite, ou entregues na própria UNEMAT - Campus Universitário Jane Vanini, em horário comercial de atendimento até a data limite.</w:t>
      </w:r>
    </w:p>
    <w:p w:rsidR="00000000" w:rsidDel="00000000" w:rsidP="00000000" w:rsidRDefault="00000000" w:rsidRPr="00000000" w14:paraId="00000055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* Não atribuir desconto geral – enviar o valor mínimo possível praticado por item/lote.</w:t>
      </w:r>
    </w:p>
    <w:p w:rsidR="00000000" w:rsidDel="00000000" w:rsidP="00000000" w:rsidRDefault="00000000" w:rsidRPr="00000000" w14:paraId="00000056">
      <w:pPr>
        <w:keepNext w:val="0"/>
        <w:widowControl w:val="0"/>
        <w:spacing w:after="0" w:line="273.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REGRAS PARA ENTREGA DOS PRODUTOS/SERVIÇO</w:t>
      </w:r>
      <w:r w:rsidDel="00000000" w:rsidR="00000000" w:rsidRPr="00000000">
        <w:rPr>
          <w:rtl w:val="0"/>
        </w:rPr>
        <w:t xml:space="preserve">S</w:t>
      </w:r>
    </w:p>
    <w:p w:rsidR="00000000" w:rsidDel="00000000" w:rsidP="00000000" w:rsidRDefault="00000000" w:rsidRPr="00000000" w14:paraId="00000058">
      <w:pPr>
        <w:keepNext w:val="0"/>
        <w:widowControl w:val="0"/>
        <w:spacing w:after="0" w:line="273.6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Local: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Campus Universitário Jane Vanini, Unidade Cavalhada e Cidade Universitária </w:t>
      </w:r>
      <w:r w:rsidDel="00000000" w:rsidR="00000000" w:rsidRPr="00000000">
        <w:rPr>
          <w:rtl w:val="0"/>
        </w:rPr>
        <w:t xml:space="preserve"> - Conforme estabelecido na </w:t>
      </w:r>
      <w:r w:rsidDel="00000000" w:rsidR="00000000" w:rsidRPr="00000000">
        <w:rPr>
          <w:b w:val="1"/>
          <w:rtl w:val="0"/>
        </w:rPr>
        <w:t xml:space="preserve">Ordem de Serviço</w:t>
      </w:r>
    </w:p>
    <w:p w:rsidR="00000000" w:rsidDel="00000000" w:rsidP="00000000" w:rsidRDefault="00000000" w:rsidRPr="00000000" w14:paraId="00000059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rtl w:val="0"/>
        </w:rPr>
        <w:t xml:space="preserve">Cáceres, MT - Tel: (65) 3221-0529</w:t>
      </w:r>
    </w:p>
    <w:p w:rsidR="00000000" w:rsidDel="00000000" w:rsidP="00000000" w:rsidRDefault="00000000" w:rsidRPr="00000000" w14:paraId="0000005A">
      <w:pPr>
        <w:keepNext w:val="0"/>
        <w:widowControl w:val="0"/>
        <w:spacing w:after="0" w:line="273.6" w:lineRule="auto"/>
        <w:jc w:val="both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 Email: </w:t>
      </w:r>
      <w:r w:rsidDel="00000000" w:rsidR="00000000" w:rsidRPr="00000000">
        <w:rPr>
          <w:color w:val="1155cc"/>
          <w:u w:val="single"/>
          <w:rtl w:val="0"/>
        </w:rPr>
        <w:t xml:space="preserve">comprascc@unemat.br</w:t>
      </w:r>
    </w:p>
    <w:p w:rsidR="00000000" w:rsidDel="00000000" w:rsidP="00000000" w:rsidRDefault="00000000" w:rsidRPr="00000000" w14:paraId="0000005B">
      <w:pPr>
        <w:keepNext w:val="0"/>
        <w:widowControl w:val="0"/>
        <w:spacing w:after="0" w:line="273.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keepNext w:val="0"/>
        <w:widowControl w:val="0"/>
        <w:spacing w:after="0" w:line="273.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DADOS PARA ORÇAMENTO E CADASTRO</w:t>
      </w:r>
    </w:p>
    <w:p w:rsidR="00000000" w:rsidDel="00000000" w:rsidP="00000000" w:rsidRDefault="00000000" w:rsidRPr="00000000" w14:paraId="0000005D">
      <w:pPr>
        <w:keepNext w:val="0"/>
        <w:widowControl w:val="0"/>
        <w:spacing w:after="0" w:line="273.6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Fundação Universidade do Estado de Mato Grosso</w:t>
      </w:r>
    </w:p>
    <w:p w:rsidR="00000000" w:rsidDel="00000000" w:rsidP="00000000" w:rsidRDefault="00000000" w:rsidRPr="00000000" w14:paraId="0000005E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CNPJ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01.367.770/0001-30</w:t>
      </w:r>
    </w:p>
    <w:p w:rsidR="00000000" w:rsidDel="00000000" w:rsidP="00000000" w:rsidRDefault="00000000" w:rsidRPr="00000000" w14:paraId="0000005F">
      <w:pPr>
        <w:keepNext w:val="0"/>
        <w:widowControl w:val="0"/>
        <w:spacing w:after="0" w:line="273.6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Inscrição Estadual</w:t>
      </w:r>
      <w:r w:rsidDel="00000000" w:rsidR="00000000" w:rsidRPr="00000000">
        <w:rPr>
          <w:rtl w:val="0"/>
        </w:rPr>
        <w:t xml:space="preserve">: Isento</w:t>
      </w:r>
    </w:p>
    <w:p w:rsidR="00000000" w:rsidDel="00000000" w:rsidP="00000000" w:rsidRDefault="00000000" w:rsidRPr="00000000" w14:paraId="00000060">
      <w:pPr>
        <w:keepNext w:val="0"/>
        <w:widowControl w:val="0"/>
        <w:spacing w:after="0" w:line="273.6" w:lineRule="auto"/>
        <w:ind w:left="60" w:firstLine="2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Endereço</w:t>
      </w:r>
      <w:r w:rsidDel="00000000" w:rsidR="00000000" w:rsidRPr="00000000">
        <w:rPr>
          <w:rtl w:val="0"/>
        </w:rPr>
        <w:t xml:space="preserve">: Av. Tancredo Neves, nº 1.095; Bairro Cavalhada III; Cáceres / MT; CEP:78.217-900.</w:t>
      </w:r>
    </w:p>
    <w:p w:rsidR="00000000" w:rsidDel="00000000" w:rsidP="00000000" w:rsidRDefault="00000000" w:rsidRPr="00000000" w14:paraId="00000061">
      <w:pPr>
        <w:keepNext w:val="0"/>
        <w:widowControl w:val="0"/>
        <w:spacing w:after="0" w:line="273.6" w:lineRule="auto"/>
        <w:ind w:left="-14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keepNext w:val="0"/>
        <w:widowControl w:val="0"/>
        <w:spacing w:after="0" w:line="273.6" w:lineRule="auto"/>
        <w:ind w:left="-14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keepNext w:val="0"/>
        <w:widowControl w:val="0"/>
        <w:spacing w:after="0" w:line="273.6" w:lineRule="auto"/>
        <w:jc w:val="right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Supervisão de Compras</w:t>
      </w:r>
    </w:p>
    <w:p w:rsidR="00000000" w:rsidDel="00000000" w:rsidP="00000000" w:rsidRDefault="00000000" w:rsidRPr="00000000" w14:paraId="00000064">
      <w:pPr>
        <w:keepNext w:val="0"/>
        <w:widowControl w:val="0"/>
        <w:spacing w:after="0" w:line="273.6" w:lineRule="auto"/>
        <w:jc w:val="righ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Tel: (65) 3221-0529</w:t>
      </w:r>
    </w:p>
    <w:p w:rsidR="00000000" w:rsidDel="00000000" w:rsidP="00000000" w:rsidRDefault="00000000" w:rsidRPr="00000000" w14:paraId="00000065">
      <w:pPr>
        <w:keepNext w:val="0"/>
        <w:widowControl w:val="0"/>
        <w:spacing w:after="0" w:line="24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170" w:left="1701" w:right="1134" w:header="11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pageBreakBefore w:val="0"/>
      <w:widowControl w:val="0"/>
      <w:spacing w:after="0" w:line="276" w:lineRule="auto"/>
      <w:rPr/>
    </w:pPr>
    <w:r w:rsidDel="00000000" w:rsidR="00000000" w:rsidRPr="00000000">
      <w:rPr>
        <w:rtl w:val="0"/>
      </w:rPr>
    </w:r>
  </w:p>
  <w:tbl>
    <w:tblPr>
      <w:tblStyle w:val="Table5"/>
      <w:tblW w:w="9150.0" w:type="dxa"/>
      <w:jc w:val="center"/>
      <w:tblLayout w:type="fixed"/>
      <w:tblLook w:val="0000"/>
    </w:tblPr>
    <w:tblGrid>
      <w:gridCol w:w="4230"/>
      <w:gridCol w:w="4920"/>
      <w:tblGridChange w:id="0">
        <w:tblGrid>
          <w:gridCol w:w="4230"/>
          <w:gridCol w:w="4920"/>
        </w:tblGrid>
      </w:tblGridChange>
    </w:tblGrid>
    <w:tr>
      <w:trPr>
        <w:cantSplit w:val="0"/>
        <w:trHeight w:val="96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ffffff" w:val="clear"/>
        </w:tcPr>
        <w:p w:rsidR="00000000" w:rsidDel="00000000" w:rsidP="00000000" w:rsidRDefault="00000000" w:rsidRPr="00000000" w14:paraId="00000070">
          <w:pPr>
            <w:keepNext w:val="0"/>
            <w:pageBreakBefore w:val="0"/>
            <w:tabs>
              <w:tab w:val="center" w:leader="none" w:pos="4252"/>
              <w:tab w:val="right" w:leader="none" w:pos="8504"/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Supervisão de Compras</w:t>
          </w:r>
        </w:p>
        <w:p w:rsidR="00000000" w:rsidDel="00000000" w:rsidP="00000000" w:rsidRDefault="00000000" w:rsidRPr="00000000" w14:paraId="00000071">
          <w:pPr>
            <w:keepNext w:val="0"/>
            <w:pageBreakBefore w:val="0"/>
            <w:tabs>
              <w:tab w:val="center" w:leader="none" w:pos="4252"/>
              <w:tab w:val="right" w:leader="none" w:pos="8504"/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Av. São João, 563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esquina com a São Pedro  </w:t>
          </w:r>
        </w:p>
        <w:p w:rsidR="00000000" w:rsidDel="00000000" w:rsidP="00000000" w:rsidRDefault="00000000" w:rsidRPr="00000000" w14:paraId="00000072">
          <w:pPr>
            <w:keepNext w:val="0"/>
            <w:pageBreakBefore w:val="0"/>
            <w:tabs>
              <w:tab w:val="center" w:leader="none" w:pos="4252"/>
              <w:tab w:val="right" w:leader="none" w:pos="8504"/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CEP: 78.2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16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-0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60</w:t>
          </w: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- Cáceres, MT - Tel: (65) 3221-0539</w:t>
          </w:r>
        </w:p>
        <w:p w:rsidR="00000000" w:rsidDel="00000000" w:rsidP="00000000" w:rsidRDefault="00000000" w:rsidRPr="00000000" w14:paraId="00000073">
          <w:pPr>
            <w:keepNext w:val="0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http://caceres.unemat.br/portal/aquisicoes</w:t>
          </w:r>
        </w:p>
        <w:p w:rsidR="00000000" w:rsidDel="00000000" w:rsidP="00000000" w:rsidRDefault="00000000" w:rsidRPr="00000000" w14:paraId="00000074">
          <w:pPr>
            <w:keepNext w:val="0"/>
            <w:pageBreakBefore w:val="0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 Email: comprascc@unemat.br</w:t>
          </w:r>
        </w:p>
      </w:tc>
      <w:tc>
        <w:tcPr>
          <w:tcBorders>
            <w:top w:color="000000" w:space="0" w:sz="4" w:val="single"/>
            <w:left w:color="000001" w:space="0" w:sz="4" w:val="single"/>
            <w:bottom w:color="000000" w:space="0" w:sz="4" w:val="single"/>
            <w:right w:color="000000" w:space="0" w:sz="4" w:val="single"/>
          </w:tcBorders>
          <w:shd w:fill="ffffff" w:val="clear"/>
          <w:tcMar>
            <w:left w:w="58.0" w:type="dxa"/>
          </w:tcMar>
        </w:tcPr>
        <w:p w:rsidR="00000000" w:rsidDel="00000000" w:rsidP="00000000" w:rsidRDefault="00000000" w:rsidRPr="00000000" w14:paraId="00000075">
          <w:pPr>
            <w:keepNext w:val="0"/>
            <w:pageBreakBefore w:val="0"/>
            <w:widowControl w:val="0"/>
            <w:spacing w:after="0" w:line="276" w:lineRule="auto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3019425" cy="5787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425" cy="578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pageBreakBefore w:val="0"/>
      <w:widowControl w:val="0"/>
      <w:shd w:fill="ffffff" w:val="clear"/>
      <w:tabs>
        <w:tab w:val="center" w:leader="none" w:pos="4419"/>
        <w:tab w:val="right" w:leader="none" w:pos="8838"/>
        <w:tab w:val="center" w:leader="none" w:pos="4419"/>
        <w:tab w:val="right" w:leader="none" w:pos="8838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pageBreakBefore w:val="0"/>
      <w:widowControl w:val="0"/>
      <w:spacing w:after="0" w:line="276" w:lineRule="auto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4"/>
      <w:tblW w:w="9285.0" w:type="dxa"/>
      <w:jc w:val="left"/>
      <w:tblInd w:w="-100.99999999999994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65"/>
      <w:gridCol w:w="5970"/>
      <w:gridCol w:w="1650"/>
      <w:tblGridChange w:id="0">
        <w:tblGrid>
          <w:gridCol w:w="1665"/>
          <w:gridCol w:w="5970"/>
          <w:gridCol w:w="1650"/>
        </w:tblGrid>
      </w:tblGridChange>
    </w:tblGrid>
    <w:tr>
      <w:trPr>
        <w:cantSplit w:val="0"/>
        <w:trHeight w:val="1513.5546875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67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  <w:tab w:val="center" w:leader="none" w:pos="3250"/>
            </w:tabs>
            <w:spacing w:after="0" w:line="240" w:lineRule="auto"/>
            <w:jc w:val="right"/>
            <w:rPr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57150</wp:posOffset>
                </wp:positionV>
                <wp:extent cx="781050" cy="831892"/>
                <wp:effectExtent b="0" l="0" r="0" t="0"/>
                <wp:wrapSquare wrapText="bothSides" distB="57150" distT="57150" distL="57150" distR="57150"/>
                <wp:docPr descr="brasao_unemat_cor" id="3" name="image3.jpg"/>
                <a:graphic>
                  <a:graphicData uri="http://schemas.openxmlformats.org/drawingml/2006/picture">
                    <pic:pic>
                      <pic:nvPicPr>
                        <pic:cNvPr descr="brasao_unemat_cor" id="0" name="image3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8318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8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SECRETARIA DE ESTADO DE CIÊNCIA, TECNOLOGIA E INOVAÇÃO</w:t>
          </w:r>
        </w:p>
        <w:p w:rsidR="00000000" w:rsidDel="00000000" w:rsidP="00000000" w:rsidRDefault="00000000" w:rsidRPr="00000000" w14:paraId="00000069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UNIVERSIDADE DO ESTADO DE MATO GROSSO</w:t>
          </w:r>
        </w:p>
        <w:p w:rsidR="00000000" w:rsidDel="00000000" w:rsidP="00000000" w:rsidRDefault="00000000" w:rsidRPr="00000000" w14:paraId="0000006A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CAMPUS UNIVERSITÁRIO DE CÁCERES</w:t>
          </w:r>
        </w:p>
        <w:p w:rsidR="00000000" w:rsidDel="00000000" w:rsidP="00000000" w:rsidRDefault="00000000" w:rsidRPr="00000000" w14:paraId="0000006B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 w:rsidDel="00000000" w:rsidR="00000000" w:rsidRPr="00000000">
            <w:rPr>
              <w:color w:val="000000"/>
              <w:sz w:val="18"/>
              <w:szCs w:val="18"/>
              <w:rtl w:val="0"/>
            </w:rPr>
            <w:t xml:space="preserve">DIRETORIA DE UNIDADE REGIONALIZADA POLÍTICO-PEDAGÓGICO E FINANCEIRO</w:t>
          </w:r>
        </w:p>
        <w:p w:rsidR="00000000" w:rsidDel="00000000" w:rsidP="00000000" w:rsidRDefault="00000000" w:rsidRPr="00000000" w14:paraId="0000006C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b w:val="1"/>
              <w:color w:val="000000"/>
              <w:sz w:val="18"/>
              <w:szCs w:val="18"/>
              <w:rtl w:val="0"/>
            </w:rPr>
            <w:t xml:space="preserve">SUPERVISÃO DE COMPRAS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D">
          <w:pPr>
            <w:keepNext w:val="0"/>
            <w:pageBreakBefore w:val="0"/>
            <w:shd w:fill="auto" w:val="clear"/>
            <w:tabs>
              <w:tab w:val="center" w:leader="none" w:pos="4252"/>
              <w:tab w:val="right" w:leader="none" w:pos="8504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114300" distT="114300" distL="114300" distR="114300">
                <wp:extent cx="914400" cy="8128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1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E">
    <w:pPr>
      <w:keepNext w:val="0"/>
      <w:pageBreakBefore w:val="0"/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keepNext w:val="1"/>
        <w:shd w:fill="ffffff" w:val="clear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